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803E" w14:textId="1DCEC0D6" w:rsidR="0046284E" w:rsidRPr="000217E6" w:rsidRDefault="6435FF90" w:rsidP="7B8BAEFC">
      <w:pPr>
        <w:jc w:val="both"/>
        <w:rPr>
          <w:b/>
          <w:bCs/>
          <w:color w:val="C00000"/>
          <w:sz w:val="36"/>
          <w:szCs w:val="36"/>
          <w:lang w:val="nl-NL"/>
        </w:rPr>
      </w:pPr>
      <w:r w:rsidRPr="000217E6">
        <w:rPr>
          <w:b/>
          <w:bCs/>
          <w:color w:val="C00000"/>
          <w:sz w:val="36"/>
          <w:szCs w:val="36"/>
          <w:lang w:val="nl-NL"/>
        </w:rPr>
        <w:t>P</w:t>
      </w:r>
      <w:r w:rsidR="004378CD" w:rsidRPr="000217E6">
        <w:rPr>
          <w:b/>
          <w:bCs/>
          <w:color w:val="C00000"/>
          <w:sz w:val="36"/>
          <w:szCs w:val="36"/>
          <w:lang w:val="nl-NL"/>
        </w:rPr>
        <w:t>ERSBERICHT</w:t>
      </w:r>
    </w:p>
    <w:p w14:paraId="07675504" w14:textId="77777777" w:rsidR="00521ADC" w:rsidRPr="000217E6" w:rsidRDefault="00521ADC" w:rsidP="3EDBECC5">
      <w:pPr>
        <w:jc w:val="both"/>
        <w:rPr>
          <w:lang w:val="nl-NL"/>
        </w:rPr>
      </w:pPr>
    </w:p>
    <w:p w14:paraId="1693A724" w14:textId="77777777" w:rsidR="002F2F8E" w:rsidRPr="000217E6" w:rsidRDefault="002F2F8E" w:rsidP="3EDBECC5">
      <w:pPr>
        <w:jc w:val="both"/>
        <w:rPr>
          <w:lang w:val="nl-NL"/>
        </w:rPr>
      </w:pPr>
    </w:p>
    <w:p w14:paraId="47EF0562" w14:textId="77777777" w:rsidR="001D1166" w:rsidRPr="000217E6" w:rsidRDefault="001D1166" w:rsidP="3EDBECC5">
      <w:pPr>
        <w:jc w:val="both"/>
        <w:rPr>
          <w:lang w:val="nl-NL"/>
        </w:rPr>
      </w:pPr>
    </w:p>
    <w:p w14:paraId="790EE7A4" w14:textId="0604352C" w:rsidR="00F60300" w:rsidRPr="000217E6" w:rsidRDefault="5DAC0BA2" w:rsidP="00070835">
      <w:pPr>
        <w:jc w:val="right"/>
        <w:rPr>
          <w:b/>
          <w:bCs/>
          <w:lang w:val="nl-NL"/>
        </w:rPr>
      </w:pPr>
      <w:r w:rsidRPr="000217E6">
        <w:rPr>
          <w:lang w:val="nl-NL"/>
        </w:rPr>
        <w:t xml:space="preserve">Eindhoven, </w:t>
      </w:r>
      <w:r w:rsidR="00B869A7" w:rsidRPr="000217E6">
        <w:rPr>
          <w:lang w:val="nl-NL"/>
        </w:rPr>
        <w:t>12</w:t>
      </w:r>
      <w:r w:rsidRPr="000217E6">
        <w:rPr>
          <w:lang w:val="nl-NL"/>
        </w:rPr>
        <w:t xml:space="preserve"> </w:t>
      </w:r>
      <w:r w:rsidR="004378CD" w:rsidRPr="000217E6">
        <w:rPr>
          <w:lang w:val="nl-NL"/>
        </w:rPr>
        <w:t>juni</w:t>
      </w:r>
      <w:r w:rsidRPr="000217E6">
        <w:rPr>
          <w:lang w:val="nl-NL"/>
        </w:rPr>
        <w:t xml:space="preserve"> 202</w:t>
      </w:r>
      <w:r w:rsidR="00684D12" w:rsidRPr="000217E6">
        <w:rPr>
          <w:lang w:val="nl-NL"/>
        </w:rPr>
        <w:t>5</w:t>
      </w:r>
    </w:p>
    <w:p w14:paraId="5F9C7B4B" w14:textId="4AA5E2D6" w:rsidR="003627CB" w:rsidRPr="000217E6" w:rsidRDefault="003627CB" w:rsidP="5DAC0BA2">
      <w:pPr>
        <w:jc w:val="both"/>
        <w:rPr>
          <w:rStyle w:val="eop"/>
          <w:rFonts w:cs="Calibri"/>
          <w:color w:val="000000"/>
          <w:shd w:val="clear" w:color="auto" w:fill="FFFFFF"/>
          <w:lang w:val="nl-NL"/>
        </w:rPr>
      </w:pPr>
    </w:p>
    <w:p w14:paraId="748582EC" w14:textId="77777777" w:rsidR="0046284E" w:rsidRPr="000217E6" w:rsidRDefault="0046284E" w:rsidP="3EDBECC5">
      <w:pPr>
        <w:jc w:val="both"/>
        <w:rPr>
          <w:lang w:val="nl-NL"/>
        </w:rPr>
      </w:pPr>
    </w:p>
    <w:p w14:paraId="6D51AB12" w14:textId="77777777" w:rsidR="00C065BF" w:rsidRPr="000217E6" w:rsidRDefault="00C065BF" w:rsidP="3EDBECC5">
      <w:pPr>
        <w:jc w:val="both"/>
        <w:rPr>
          <w:lang w:val="nl-NL"/>
        </w:rPr>
      </w:pPr>
    </w:p>
    <w:p w14:paraId="62D6C704" w14:textId="77777777" w:rsidR="002F2F8E" w:rsidRPr="000217E6" w:rsidRDefault="002F2F8E" w:rsidP="3EDBECC5">
      <w:pPr>
        <w:jc w:val="both"/>
        <w:rPr>
          <w:lang w:val="nl-NL"/>
        </w:rPr>
      </w:pPr>
    </w:p>
    <w:p w14:paraId="5326ACED" w14:textId="77777777" w:rsidR="003A7B57" w:rsidRPr="003A7B57" w:rsidRDefault="003A7B57" w:rsidP="003A7B57">
      <w:pPr>
        <w:jc w:val="both"/>
        <w:rPr>
          <w:b/>
          <w:bCs/>
          <w:color w:val="C00000"/>
          <w:sz w:val="36"/>
          <w:szCs w:val="36"/>
          <w:lang w:val="nl-NL"/>
        </w:rPr>
      </w:pPr>
      <w:r w:rsidRPr="003A7B57">
        <w:rPr>
          <w:b/>
          <w:bCs/>
          <w:color w:val="C00000"/>
          <w:sz w:val="36"/>
          <w:szCs w:val="36"/>
          <w:lang w:val="nl-NL"/>
        </w:rPr>
        <w:t>Bleckmann's Bscale wint de categorie ‘3PL Solution of the Year’ bij de 2025 SupplyTech Breakthrough Awards</w:t>
      </w:r>
    </w:p>
    <w:p w14:paraId="0DC4E628" w14:textId="77777777" w:rsidR="003A7B57" w:rsidRPr="003A7B57" w:rsidRDefault="003A7B57" w:rsidP="003A7B57">
      <w:pPr>
        <w:jc w:val="both"/>
        <w:rPr>
          <w:color w:val="auto"/>
          <w:lang w:val="nl-NL"/>
        </w:rPr>
      </w:pPr>
    </w:p>
    <w:p w14:paraId="55BE343E" w14:textId="77777777" w:rsidR="003A7B57" w:rsidRPr="003A7B57" w:rsidRDefault="003A7B57" w:rsidP="003A7B57">
      <w:pPr>
        <w:jc w:val="both"/>
        <w:rPr>
          <w:color w:val="auto"/>
          <w:lang w:val="nl-NL"/>
        </w:rPr>
      </w:pPr>
      <w:r w:rsidRPr="003A7B57">
        <w:rPr>
          <w:color w:val="auto"/>
          <w:lang w:val="nl-NL"/>
        </w:rPr>
        <w:t>Bleckmann, een toonaangevende leverancier van supply chain managementdiensten voor mode- en lifestylemerken, is bekroond met de prestigieuze titel ‘3PL Solution of the Year’ bij de 2025 SupplyTech Breakthrough Awards. De award erkent uitmuntendheid en innovatie in de wereldwijde supply chain- en logistieke technologiesector.</w:t>
      </w:r>
    </w:p>
    <w:p w14:paraId="7CE712B3" w14:textId="77777777" w:rsidR="003A7B57" w:rsidRPr="003A7B57" w:rsidRDefault="003A7B57" w:rsidP="003A7B57">
      <w:pPr>
        <w:jc w:val="both"/>
        <w:rPr>
          <w:color w:val="auto"/>
          <w:lang w:val="nl-NL"/>
        </w:rPr>
      </w:pPr>
    </w:p>
    <w:p w14:paraId="47C5579C" w14:textId="77777777" w:rsidR="003A7B57" w:rsidRPr="003A7B57" w:rsidRDefault="003A7B57" w:rsidP="003A7B57">
      <w:pPr>
        <w:jc w:val="both"/>
        <w:rPr>
          <w:color w:val="auto"/>
          <w:lang w:val="nl-NL"/>
        </w:rPr>
      </w:pPr>
      <w:r w:rsidRPr="003A7B57">
        <w:rPr>
          <w:color w:val="auto"/>
          <w:lang w:val="nl-NL"/>
        </w:rPr>
        <w:t>Dit jaar vond de vierde editie van de awards plaats, met meer dan 1.400 nominaties uit meer dan 15 landen. De winnaars werden geselecteerd na een grondige evaluatie van toonaangevende technologiebedrijven en dienstverleners die het logistieke landschap transformeren. “De erkenning als 3PL Solution of the Year onderstreept het streven van Bleckmann om innovatieve en duurzame supply chain-oplossingen te leveren”, aldus Jurrie-Jan Tap, Chief Business Development Officer bij Bleckmann. “Deze onderscheiding bevestigt onze positie als betrouwbare logistieke partner voor mode- en lifestylemerken wereldwijd.”</w:t>
      </w:r>
    </w:p>
    <w:p w14:paraId="78BEDBCD" w14:textId="77777777" w:rsidR="003A7B57" w:rsidRPr="003A7B57" w:rsidRDefault="003A7B57" w:rsidP="003A7B57">
      <w:pPr>
        <w:jc w:val="both"/>
        <w:rPr>
          <w:color w:val="auto"/>
          <w:lang w:val="nl-NL"/>
        </w:rPr>
      </w:pPr>
    </w:p>
    <w:p w14:paraId="4D034966" w14:textId="77777777" w:rsidR="003A7B57" w:rsidRPr="003A7B57" w:rsidRDefault="003A7B57" w:rsidP="003A7B57">
      <w:pPr>
        <w:jc w:val="both"/>
        <w:rPr>
          <w:color w:val="auto"/>
          <w:lang w:val="nl-NL"/>
        </w:rPr>
      </w:pPr>
      <w:r w:rsidRPr="003A7B57">
        <w:rPr>
          <w:color w:val="auto"/>
          <w:lang w:val="nl-NL"/>
        </w:rPr>
        <w:t xml:space="preserve">Met Bscale heeft Bleckmann een gedurfde stap gezet in het herdefiniëren van fulfilment voor </w:t>
      </w:r>
      <w:proofErr w:type="spellStart"/>
      <w:r w:rsidRPr="003A7B57">
        <w:rPr>
          <w:color w:val="auto"/>
          <w:lang w:val="nl-NL"/>
        </w:rPr>
        <w:t>start-ups</w:t>
      </w:r>
      <w:proofErr w:type="spellEnd"/>
      <w:r w:rsidRPr="003A7B57">
        <w:rPr>
          <w:color w:val="auto"/>
          <w:lang w:val="nl-NL"/>
        </w:rPr>
        <w:t xml:space="preserve"> en scale-ups door geavanceerde technologie te combineren met operationele flexibiliteit. Met de dynamische behoeften van snelgroeiende merken biedt Bscale een schaalbaar, naadloos en duurzaam alternatief, waardoor opkomende bedrijven worden voorzien van de tools die ze nodig hebben om te gedijen in een concurrerende markt.</w:t>
      </w:r>
    </w:p>
    <w:p w14:paraId="1223A6B3" w14:textId="77777777" w:rsidR="003A7B57" w:rsidRPr="003A7B57" w:rsidRDefault="003A7B57" w:rsidP="003A7B57">
      <w:pPr>
        <w:jc w:val="both"/>
        <w:rPr>
          <w:color w:val="auto"/>
          <w:lang w:val="nl-NL"/>
        </w:rPr>
      </w:pPr>
    </w:p>
    <w:p w14:paraId="7CBECFEE" w14:textId="153EEF1B" w:rsidR="003A7B57" w:rsidRPr="003A7B57" w:rsidRDefault="003A7B57" w:rsidP="003A7B57">
      <w:pPr>
        <w:jc w:val="both"/>
        <w:rPr>
          <w:b/>
          <w:bCs/>
          <w:color w:val="C00000"/>
          <w:sz w:val="24"/>
          <w:szCs w:val="24"/>
          <w:lang w:val="nl-NL"/>
        </w:rPr>
      </w:pPr>
      <w:r w:rsidRPr="003A7B57">
        <w:rPr>
          <w:b/>
          <w:bCs/>
          <w:color w:val="C00000"/>
          <w:sz w:val="24"/>
          <w:szCs w:val="24"/>
          <w:lang w:val="nl-NL"/>
        </w:rPr>
        <w:t xml:space="preserve">Bscale: schaalbare fulfilment voor </w:t>
      </w:r>
      <w:r w:rsidR="002F2F8E" w:rsidRPr="000217E6">
        <w:rPr>
          <w:b/>
          <w:bCs/>
          <w:color w:val="C00000"/>
          <w:sz w:val="24"/>
          <w:szCs w:val="24"/>
          <w:lang w:val="nl-NL"/>
        </w:rPr>
        <w:t>startups</w:t>
      </w:r>
      <w:r w:rsidRPr="003A7B57">
        <w:rPr>
          <w:b/>
          <w:bCs/>
          <w:color w:val="C00000"/>
          <w:sz w:val="24"/>
          <w:szCs w:val="24"/>
          <w:lang w:val="nl-NL"/>
        </w:rPr>
        <w:t xml:space="preserve"> en scale-ups</w:t>
      </w:r>
    </w:p>
    <w:p w14:paraId="3F3BD26D" w14:textId="77777777" w:rsidR="003A7B57" w:rsidRPr="003A7B57" w:rsidRDefault="003A7B57" w:rsidP="003A7B57">
      <w:pPr>
        <w:jc w:val="both"/>
        <w:rPr>
          <w:color w:val="auto"/>
          <w:lang w:val="nl-NL"/>
        </w:rPr>
      </w:pPr>
      <w:r w:rsidRPr="003A7B57">
        <w:rPr>
          <w:color w:val="auto"/>
          <w:lang w:val="nl-NL"/>
        </w:rPr>
        <w:t>Bleckmann heeft Bscale gelanceerd, een fulfilmentoplossing die speciaal is ontwikkeld voor opkomende en snelgroeiende merken. Met volledige e-commerce-integratie en transparante prijzen biedt Bscale:</w:t>
      </w:r>
    </w:p>
    <w:p w14:paraId="750467E7" w14:textId="77777777" w:rsidR="003A7B57" w:rsidRPr="003A7B57" w:rsidRDefault="003A7B57" w:rsidP="003A7B57">
      <w:pPr>
        <w:jc w:val="both"/>
        <w:rPr>
          <w:color w:val="auto"/>
          <w:lang w:val="nl-NL"/>
        </w:rPr>
      </w:pPr>
    </w:p>
    <w:p w14:paraId="4512ED9F" w14:textId="77777777" w:rsidR="003A7B57" w:rsidRPr="003A7B57" w:rsidRDefault="003A7B57" w:rsidP="003A7B57">
      <w:pPr>
        <w:jc w:val="both"/>
        <w:rPr>
          <w:color w:val="auto"/>
          <w:lang w:val="nl-NL"/>
        </w:rPr>
      </w:pPr>
      <w:r w:rsidRPr="003A7B57">
        <w:rPr>
          <w:color w:val="auto"/>
          <w:lang w:val="nl-NL"/>
        </w:rPr>
        <w:t>· Eenvoudige onboarding</w:t>
      </w:r>
    </w:p>
    <w:p w14:paraId="0232CB66" w14:textId="77777777" w:rsidR="003A7B57" w:rsidRPr="003A7B57" w:rsidRDefault="003A7B57" w:rsidP="003A7B57">
      <w:pPr>
        <w:jc w:val="both"/>
        <w:rPr>
          <w:color w:val="auto"/>
          <w:lang w:val="nl-NL"/>
        </w:rPr>
      </w:pPr>
      <w:r w:rsidRPr="003A7B57">
        <w:rPr>
          <w:color w:val="auto"/>
          <w:lang w:val="nl-NL"/>
        </w:rPr>
        <w:t>· Snelle operaties</w:t>
      </w:r>
    </w:p>
    <w:p w14:paraId="71B1CB56" w14:textId="77777777" w:rsidR="003A7B57" w:rsidRPr="003A7B57" w:rsidRDefault="003A7B57" w:rsidP="003A7B57">
      <w:pPr>
        <w:jc w:val="both"/>
        <w:rPr>
          <w:color w:val="auto"/>
          <w:lang w:val="nl-NL"/>
        </w:rPr>
      </w:pPr>
      <w:r w:rsidRPr="003A7B57">
        <w:rPr>
          <w:color w:val="auto"/>
          <w:lang w:val="nl-NL"/>
        </w:rPr>
        <w:t>· Moeiteloze toegang tot de markt</w:t>
      </w:r>
    </w:p>
    <w:p w14:paraId="4CD2A6CB" w14:textId="77777777" w:rsidR="003A7B57" w:rsidRPr="003A7B57" w:rsidRDefault="003A7B57" w:rsidP="003A7B57">
      <w:pPr>
        <w:jc w:val="both"/>
        <w:rPr>
          <w:color w:val="auto"/>
          <w:lang w:val="nl-NL"/>
        </w:rPr>
      </w:pPr>
      <w:r w:rsidRPr="003A7B57">
        <w:rPr>
          <w:color w:val="auto"/>
          <w:lang w:val="nl-NL"/>
        </w:rPr>
        <w:t>· Voorspelbare kosten</w:t>
      </w:r>
    </w:p>
    <w:p w14:paraId="48559096" w14:textId="77777777" w:rsidR="003A7B57" w:rsidRPr="003A7B57" w:rsidRDefault="003A7B57" w:rsidP="003A7B57">
      <w:pPr>
        <w:jc w:val="both"/>
        <w:rPr>
          <w:color w:val="auto"/>
          <w:lang w:val="nl-NL"/>
        </w:rPr>
      </w:pPr>
      <w:r w:rsidRPr="003A7B57">
        <w:rPr>
          <w:color w:val="auto"/>
          <w:lang w:val="nl-NL"/>
        </w:rPr>
        <w:t>· Toekomstbestendige schaalbaarheid</w:t>
      </w:r>
    </w:p>
    <w:p w14:paraId="1598B857" w14:textId="77777777" w:rsidR="003A7B57" w:rsidRPr="003A7B57" w:rsidRDefault="003A7B57" w:rsidP="003A7B57">
      <w:pPr>
        <w:jc w:val="both"/>
        <w:rPr>
          <w:color w:val="auto"/>
          <w:lang w:val="nl-NL"/>
        </w:rPr>
      </w:pPr>
    </w:p>
    <w:p w14:paraId="1EE4A006" w14:textId="77777777" w:rsidR="003A7B57" w:rsidRPr="003A7B57" w:rsidRDefault="003A7B57" w:rsidP="003A7B57">
      <w:pPr>
        <w:jc w:val="both"/>
        <w:rPr>
          <w:color w:val="auto"/>
          <w:lang w:val="nl-NL"/>
        </w:rPr>
      </w:pPr>
    </w:p>
    <w:p w14:paraId="43DBC56B" w14:textId="77777777" w:rsidR="003A7B57" w:rsidRPr="003A7B57" w:rsidRDefault="003A7B57" w:rsidP="003A7B57">
      <w:pPr>
        <w:jc w:val="both"/>
        <w:rPr>
          <w:b/>
          <w:bCs/>
          <w:color w:val="C00000"/>
          <w:sz w:val="24"/>
          <w:szCs w:val="24"/>
          <w:lang w:val="nl-NL"/>
        </w:rPr>
      </w:pPr>
      <w:r w:rsidRPr="003A7B57">
        <w:rPr>
          <w:b/>
          <w:bCs/>
          <w:color w:val="C00000"/>
          <w:sz w:val="24"/>
          <w:szCs w:val="24"/>
          <w:lang w:val="nl-NL"/>
        </w:rPr>
        <w:lastRenderedPageBreak/>
        <w:t>De toekomst van slimme en duurzame logistiek</w:t>
      </w:r>
    </w:p>
    <w:p w14:paraId="61317F66" w14:textId="77777777" w:rsidR="003A7B57" w:rsidRPr="003A7B57" w:rsidRDefault="003A7B57" w:rsidP="003A7B57">
      <w:pPr>
        <w:jc w:val="both"/>
        <w:rPr>
          <w:color w:val="auto"/>
          <w:lang w:val="nl-NL"/>
        </w:rPr>
      </w:pPr>
      <w:r w:rsidRPr="003A7B57">
        <w:rPr>
          <w:color w:val="auto"/>
          <w:lang w:val="nl-NL"/>
        </w:rPr>
        <w:t>“Het winnen van deze prijs is een krachtige bevestiging van onze visie om geavanceerde technologie te combineren met toegankelijke logistieke oplossingen”, aldus Jurrie-Jan Tap, Chief Business Development Officer bij Bleckmann. “Met Bscale lossen we niet alleen operationele uitdagingen op, maar stellen we merken ook in staat om te floreren in een concurrerende, digitale markt.” Met een duidelijke focus op innovatie, duurzaamheid en flexibiliteit draagt het logistieke model van Bleckmann bij aan een groenere, slimmere en responsievere wereldwijde toeleveringsketen.</w:t>
      </w:r>
    </w:p>
    <w:p w14:paraId="42F14A9D" w14:textId="77777777" w:rsidR="003A7B57" w:rsidRPr="003A7B57" w:rsidRDefault="003A7B57" w:rsidP="003A7B57">
      <w:pPr>
        <w:jc w:val="both"/>
        <w:rPr>
          <w:color w:val="auto"/>
          <w:lang w:val="nl-NL"/>
        </w:rPr>
      </w:pPr>
    </w:p>
    <w:p w14:paraId="3DC84BB7" w14:textId="77777777" w:rsidR="003A7B57" w:rsidRPr="003A7B57" w:rsidRDefault="003A7B57" w:rsidP="003A7B57">
      <w:pPr>
        <w:jc w:val="both"/>
        <w:rPr>
          <w:color w:val="auto"/>
          <w:lang w:val="nl-NL"/>
        </w:rPr>
      </w:pPr>
    </w:p>
    <w:p w14:paraId="480D8DC9" w14:textId="2346D9D5" w:rsidR="003A7B57" w:rsidRPr="003A7B57" w:rsidRDefault="003A7B57" w:rsidP="003A7B57">
      <w:pPr>
        <w:jc w:val="both"/>
        <w:rPr>
          <w:b/>
          <w:bCs/>
          <w:color w:val="auto"/>
          <w:lang w:val="nl-NL"/>
        </w:rPr>
      </w:pPr>
      <w:r w:rsidRPr="003A7B57">
        <w:rPr>
          <w:b/>
          <w:bCs/>
          <w:color w:val="auto"/>
          <w:lang w:val="nl-NL"/>
        </w:rPr>
        <w:t xml:space="preserve">- - - E </w:t>
      </w:r>
      <w:r w:rsidR="00742F71" w:rsidRPr="000217E6">
        <w:rPr>
          <w:b/>
          <w:bCs/>
          <w:color w:val="auto"/>
          <w:lang w:val="nl-NL"/>
        </w:rPr>
        <w:t xml:space="preserve">i </w:t>
      </w:r>
      <w:r w:rsidRPr="003A7B57">
        <w:rPr>
          <w:b/>
          <w:bCs/>
          <w:color w:val="auto"/>
          <w:lang w:val="nl-NL"/>
        </w:rPr>
        <w:t>n d e - - -</w:t>
      </w:r>
    </w:p>
    <w:p w14:paraId="4B053DD9" w14:textId="77777777" w:rsidR="003A7B57" w:rsidRPr="003A7B57" w:rsidRDefault="003A7B57" w:rsidP="003A7B57">
      <w:pPr>
        <w:jc w:val="both"/>
        <w:rPr>
          <w:color w:val="auto"/>
          <w:lang w:val="nl-NL"/>
        </w:rPr>
      </w:pPr>
    </w:p>
    <w:p w14:paraId="232281E7" w14:textId="77777777" w:rsidR="003A7B57" w:rsidRPr="003A7B57" w:rsidRDefault="003A7B57" w:rsidP="003A7B57">
      <w:pPr>
        <w:jc w:val="both"/>
        <w:rPr>
          <w:color w:val="auto"/>
          <w:lang w:val="nl-NL"/>
        </w:rPr>
      </w:pPr>
    </w:p>
    <w:p w14:paraId="7DDE4D1C" w14:textId="77777777" w:rsidR="003A7B57" w:rsidRPr="003A7B57" w:rsidRDefault="003A7B57" w:rsidP="003A7B57">
      <w:pPr>
        <w:jc w:val="both"/>
        <w:rPr>
          <w:b/>
          <w:bCs/>
          <w:color w:val="C00000"/>
          <w:sz w:val="24"/>
          <w:szCs w:val="24"/>
          <w:lang w:val="nl-NL"/>
        </w:rPr>
      </w:pPr>
      <w:r w:rsidRPr="003A7B57">
        <w:rPr>
          <w:b/>
          <w:bCs/>
          <w:color w:val="C00000"/>
          <w:sz w:val="24"/>
          <w:szCs w:val="24"/>
          <w:lang w:val="nl-NL"/>
        </w:rPr>
        <w:t>Over SupplyTech Breakthrough</w:t>
      </w:r>
    </w:p>
    <w:p w14:paraId="54413557" w14:textId="77777777" w:rsidR="003A7B57" w:rsidRPr="003A7B57" w:rsidRDefault="003A7B57" w:rsidP="003A7B57">
      <w:pPr>
        <w:jc w:val="both"/>
        <w:rPr>
          <w:color w:val="auto"/>
          <w:lang w:val="nl-NL"/>
        </w:rPr>
      </w:pPr>
      <w:r w:rsidRPr="003A7B57">
        <w:rPr>
          <w:color w:val="auto"/>
          <w:lang w:val="nl-NL"/>
        </w:rPr>
        <w:t xml:space="preserve">De SupplyTech Breakthrough Awards zijn het belangrijkste platform voor erkenning van innovatie en uitmuntendheid in supply chain- en logistieke technologie. Ons programma eert bedrijven en personen die door middel van transformatieve technologische oplossingen zinvolle vooruitgang boeken in de sector. Van baanbrekende logistieke innovaties en geavanceerde voorraadbeheersystemen tot revolutionaire transporttechnologieën: de SupplyTech Breakthrough Awards zetten de gamechangers in de schijnwerpers die de toekomst van de wereldwijde supply chain-activiteiten vormgeven. Ga voor meer informatie naar </w:t>
      </w:r>
      <w:hyperlink r:id="rId11" w:history="1">
        <w:r w:rsidRPr="003A7B57">
          <w:rPr>
            <w:rStyle w:val="Hyperlink"/>
            <w:color w:val="C00000"/>
            <w:lang w:val="nl-NL"/>
          </w:rPr>
          <w:t>SupplyTechBreakthrough.com</w:t>
        </w:r>
      </w:hyperlink>
    </w:p>
    <w:p w14:paraId="64A82258" w14:textId="77777777" w:rsidR="003A7B57" w:rsidRPr="003A7B57" w:rsidRDefault="003A7B57" w:rsidP="003A7B57">
      <w:pPr>
        <w:jc w:val="both"/>
        <w:rPr>
          <w:color w:val="auto"/>
          <w:lang w:val="nl-NL"/>
        </w:rPr>
      </w:pPr>
    </w:p>
    <w:p w14:paraId="213A7EB6" w14:textId="77777777" w:rsidR="003A7B57" w:rsidRPr="003A7B57" w:rsidRDefault="003A7B57" w:rsidP="003A7B57">
      <w:pPr>
        <w:jc w:val="both"/>
        <w:rPr>
          <w:b/>
          <w:bCs/>
          <w:color w:val="C00000"/>
          <w:sz w:val="24"/>
          <w:szCs w:val="24"/>
          <w:lang w:val="nl-NL"/>
        </w:rPr>
      </w:pPr>
      <w:r w:rsidRPr="003A7B57">
        <w:rPr>
          <w:b/>
          <w:bCs/>
          <w:color w:val="C00000"/>
          <w:sz w:val="24"/>
          <w:szCs w:val="24"/>
          <w:lang w:val="nl-NL"/>
        </w:rPr>
        <w:t>Over Bleckmann</w:t>
      </w:r>
    </w:p>
    <w:p w14:paraId="5C1BBF71" w14:textId="77777777" w:rsidR="003A7B57" w:rsidRPr="003A7B57" w:rsidRDefault="003A7B57" w:rsidP="003A7B57">
      <w:pPr>
        <w:jc w:val="both"/>
        <w:rPr>
          <w:color w:val="auto"/>
          <w:lang w:val="nl-NL"/>
        </w:rPr>
      </w:pPr>
      <w:r w:rsidRPr="003A7B57">
        <w:rPr>
          <w:color w:val="auto"/>
          <w:lang w:val="nl-NL"/>
        </w:rPr>
        <w:t xml:space="preserve">Bleckmann is marktleider op het gebied van supply chain management (SCM) voor mode- en lifestylemerken. Bleckmann is opgericht in 1862 en heeft zich ontwikkeld van een transportbedrijf tot een leverancier van complete supply chain-oplossingen met specifieke expertise in e-fulfilment. Vanuit zijn sterke basis in Europa heeft het bedrijf zich uitgebreid naar de VS en Azië, waardoor Bleckmann klanten over de hele wereld kan bedienen. Dankzij zijn investeringen en uitgebreide ervaring in IT-oplossingen biedt Bleckmann zijn klanten wereldwijd een uniform platform. Ongeveer 6500 teamleden staan klaar om de klanten van Bleckmann te ondersteunen en elke dag hun beloften na te komen. Met een omzet van 641 miljoen euro (omzet 2024) beschikt Bleckmann over de schaalgrootte en flexibiliteit om zijn klanten oplossingen van wereldklasse te bieden. Ga voor meer informatie naar </w:t>
      </w:r>
      <w:hyperlink r:id="rId12" w:history="1">
        <w:r w:rsidRPr="003A7B57">
          <w:rPr>
            <w:rStyle w:val="Hyperlink"/>
            <w:color w:val="C00000"/>
            <w:lang w:val="nl-NL"/>
          </w:rPr>
          <w:t>www.bleckmann.com</w:t>
        </w:r>
      </w:hyperlink>
      <w:r w:rsidRPr="003A7B57">
        <w:rPr>
          <w:color w:val="C00000"/>
          <w:lang w:val="nl-NL"/>
        </w:rPr>
        <w:t>.</w:t>
      </w:r>
    </w:p>
    <w:p w14:paraId="2F8C3C27" w14:textId="77777777" w:rsidR="003A7B57" w:rsidRPr="003A7B57" w:rsidRDefault="003A7B57" w:rsidP="003A7B57">
      <w:pPr>
        <w:jc w:val="both"/>
        <w:rPr>
          <w:color w:val="auto"/>
          <w:lang w:val="nl-NL"/>
        </w:rPr>
      </w:pPr>
    </w:p>
    <w:p w14:paraId="31EC5F70" w14:textId="77777777" w:rsidR="003A7B57" w:rsidRPr="003A7B57" w:rsidRDefault="003A7B57" w:rsidP="003A7B57">
      <w:pPr>
        <w:jc w:val="both"/>
        <w:rPr>
          <w:b/>
          <w:bCs/>
          <w:color w:val="C00000"/>
          <w:sz w:val="36"/>
          <w:szCs w:val="36"/>
          <w:lang w:val="nl-NL"/>
        </w:rPr>
      </w:pPr>
    </w:p>
    <w:p w14:paraId="0D98F34A" w14:textId="77777777" w:rsidR="005D1A9F" w:rsidRPr="000217E6" w:rsidRDefault="005D1A9F" w:rsidP="03E37E2A">
      <w:pPr>
        <w:jc w:val="both"/>
        <w:rPr>
          <w:lang w:val="nl-NL"/>
        </w:rPr>
      </w:pPr>
    </w:p>
    <w:p w14:paraId="5E8F5B3B" w14:textId="77777777" w:rsidR="005D1A9F" w:rsidRPr="000217E6" w:rsidRDefault="005D1A9F" w:rsidP="03E37E2A">
      <w:pPr>
        <w:jc w:val="both"/>
        <w:rPr>
          <w:lang w:val="nl-NL"/>
        </w:rPr>
      </w:pPr>
    </w:p>
    <w:p w14:paraId="68CCA811" w14:textId="51CC3449" w:rsidR="004237BB" w:rsidRPr="000217E6" w:rsidRDefault="00217DB1" w:rsidP="5DAC0BA2">
      <w:pPr>
        <w:jc w:val="both"/>
        <w:rPr>
          <w:b/>
          <w:bCs/>
          <w:lang w:val="nl-NL"/>
        </w:rPr>
      </w:pPr>
      <w:r w:rsidRPr="000217E6">
        <w:rPr>
          <w:b/>
          <w:bCs/>
          <w:lang w:val="nl-NL"/>
        </w:rPr>
        <w:t xml:space="preserve">Media </w:t>
      </w:r>
      <w:proofErr w:type="spellStart"/>
      <w:r w:rsidRPr="000217E6">
        <w:rPr>
          <w:b/>
          <w:bCs/>
          <w:lang w:val="nl-NL"/>
        </w:rPr>
        <w:t>inquiries</w:t>
      </w:r>
      <w:proofErr w:type="spellEnd"/>
      <w:r w:rsidRPr="000217E6">
        <w:rPr>
          <w:b/>
          <w:bCs/>
          <w:lang w:val="nl-NL"/>
        </w:rPr>
        <w:t>:</w:t>
      </w:r>
    </w:p>
    <w:p w14:paraId="791AE4E5" w14:textId="77777777" w:rsidR="00217DB1" w:rsidRPr="000217E6" w:rsidRDefault="00217DB1" w:rsidP="5DAC0BA2">
      <w:pPr>
        <w:jc w:val="both"/>
        <w:rPr>
          <w:lang w:val="nl-NL"/>
        </w:rPr>
      </w:pPr>
    </w:p>
    <w:p w14:paraId="7F8074C2" w14:textId="77777777" w:rsidR="00F60300" w:rsidRPr="000217E6" w:rsidRDefault="5DAC0BA2" w:rsidP="5DAC0BA2">
      <w:pPr>
        <w:jc w:val="both"/>
        <w:rPr>
          <w:lang w:val="nl-NL"/>
        </w:rPr>
      </w:pPr>
      <w:r w:rsidRPr="000217E6">
        <w:rPr>
          <w:b/>
          <w:bCs/>
          <w:lang w:val="nl-NL"/>
        </w:rPr>
        <w:t xml:space="preserve">Dorota Tankink </w:t>
      </w:r>
      <w:r w:rsidR="315D2FE1" w:rsidRPr="000217E6">
        <w:rPr>
          <w:lang w:val="nl-NL"/>
        </w:rPr>
        <w:t xml:space="preserve">| </w:t>
      </w:r>
      <w:r w:rsidRPr="000217E6">
        <w:rPr>
          <w:lang w:val="nl-NL"/>
        </w:rPr>
        <w:t xml:space="preserve">Marketing &amp; Communication </w:t>
      </w:r>
      <w:r w:rsidR="5EB02A8B" w:rsidRPr="000217E6">
        <w:rPr>
          <w:lang w:val="nl-NL"/>
        </w:rPr>
        <w:t xml:space="preserve">Manager </w:t>
      </w:r>
    </w:p>
    <w:p w14:paraId="0C726BE0" w14:textId="3096D57A" w:rsidR="00F60300" w:rsidRPr="000217E6" w:rsidRDefault="5DAC0BA2" w:rsidP="5DAC0BA2">
      <w:pPr>
        <w:jc w:val="both"/>
        <w:rPr>
          <w:lang w:val="nl-NL"/>
        </w:rPr>
      </w:pPr>
      <w:r w:rsidRPr="000217E6">
        <w:rPr>
          <w:lang w:val="nl-NL"/>
        </w:rPr>
        <w:t xml:space="preserve">+31 6 3012 9759 | </w:t>
      </w:r>
      <w:hyperlink r:id="rId13" w:history="1">
        <w:r w:rsidR="00217DB1" w:rsidRPr="000217E6">
          <w:rPr>
            <w:rStyle w:val="Hyperlink"/>
            <w:lang w:val="nl-NL"/>
          </w:rPr>
          <w:t>dorota.tankink@bleckmann.com</w:t>
        </w:r>
      </w:hyperlink>
      <w:r w:rsidR="00217DB1" w:rsidRPr="000217E6">
        <w:rPr>
          <w:lang w:val="nl-NL"/>
        </w:rPr>
        <w:t xml:space="preserve"> </w:t>
      </w:r>
      <w:r w:rsidR="1D3A2D09" w:rsidRPr="000217E6">
        <w:rPr>
          <w:lang w:val="nl-NL"/>
        </w:rPr>
        <w:t xml:space="preserve"> </w:t>
      </w:r>
    </w:p>
    <w:p w14:paraId="766F4859" w14:textId="77777777" w:rsidR="004237BB" w:rsidRPr="000217E6" w:rsidRDefault="004237BB" w:rsidP="5DAC0BA2">
      <w:pPr>
        <w:jc w:val="both"/>
        <w:rPr>
          <w:b/>
          <w:bCs/>
          <w:lang w:val="nl-NL"/>
        </w:rPr>
      </w:pPr>
    </w:p>
    <w:p w14:paraId="6C8EBDE4" w14:textId="77777777" w:rsidR="00F60300" w:rsidRPr="000217E6" w:rsidRDefault="5DAC0BA2">
      <w:pPr>
        <w:jc w:val="both"/>
        <w:rPr>
          <w:lang w:val="nl-NL"/>
        </w:rPr>
      </w:pPr>
      <w:r w:rsidRPr="000217E6">
        <w:rPr>
          <w:b/>
          <w:bCs/>
          <w:lang w:val="nl-NL"/>
        </w:rPr>
        <w:t xml:space="preserve">Gerard van </w:t>
      </w:r>
      <w:r w:rsidR="6D5D9605" w:rsidRPr="000217E6">
        <w:rPr>
          <w:b/>
          <w:bCs/>
          <w:lang w:val="nl-NL"/>
        </w:rPr>
        <w:t xml:space="preserve">der Zanden </w:t>
      </w:r>
      <w:r w:rsidR="6D5D9605" w:rsidRPr="000217E6">
        <w:rPr>
          <w:lang w:val="nl-NL"/>
        </w:rPr>
        <w:t>| Marketing &amp; Communication Coordinator</w:t>
      </w:r>
    </w:p>
    <w:p w14:paraId="0F9A66DE" w14:textId="77777777" w:rsidR="00F60300" w:rsidRPr="000217E6" w:rsidRDefault="5DAC0BA2" w:rsidP="5DAC0BA2">
      <w:pPr>
        <w:jc w:val="both"/>
        <w:rPr>
          <w:rStyle w:val="Hyperlink"/>
          <w:lang w:val="nl-NL"/>
        </w:rPr>
      </w:pPr>
      <w:r w:rsidRPr="000217E6">
        <w:rPr>
          <w:lang w:val="nl-NL"/>
        </w:rPr>
        <w:t xml:space="preserve">+31 </w:t>
      </w:r>
      <w:r w:rsidR="58D8EBC0" w:rsidRPr="000217E6">
        <w:rPr>
          <w:lang w:val="nl-NL"/>
        </w:rPr>
        <w:t xml:space="preserve">6 2258 6914 | </w:t>
      </w:r>
      <w:r w:rsidRPr="000217E6">
        <w:rPr>
          <w:rStyle w:val="Hyperlink"/>
          <w:lang w:val="nl-NL"/>
        </w:rPr>
        <w:t xml:space="preserve">gerard.vanderzanden@bleckmann.com </w:t>
      </w:r>
    </w:p>
    <w:p w14:paraId="692EDBB2" w14:textId="77777777" w:rsidR="00C322F1" w:rsidRPr="000217E6" w:rsidRDefault="00C322F1">
      <w:pPr>
        <w:jc w:val="both"/>
        <w:rPr>
          <w:rStyle w:val="Hyperlink"/>
          <w:b/>
          <w:bCs/>
          <w:sz w:val="20"/>
          <w:szCs w:val="20"/>
          <w:lang w:val="nl-NL"/>
        </w:rPr>
      </w:pPr>
    </w:p>
    <w:sectPr w:rsidR="00C322F1" w:rsidRPr="000217E6"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BBA3D" w14:textId="77777777" w:rsidR="002953EE" w:rsidRDefault="002953EE" w:rsidP="008B7D1A">
      <w:pPr>
        <w:spacing w:line="240" w:lineRule="auto"/>
      </w:pPr>
      <w:r>
        <w:separator/>
      </w:r>
    </w:p>
  </w:endnote>
  <w:endnote w:type="continuationSeparator" w:id="0">
    <w:p w14:paraId="0772AF88" w14:textId="77777777" w:rsidR="002953EE" w:rsidRDefault="002953EE" w:rsidP="008B7D1A">
      <w:pPr>
        <w:spacing w:line="240" w:lineRule="auto"/>
      </w:pPr>
      <w:r>
        <w:continuationSeparator/>
      </w:r>
    </w:p>
  </w:endnote>
  <w:endnote w:type="continuationNotice" w:id="1">
    <w:p w14:paraId="726F7188" w14:textId="77777777" w:rsidR="002953EE" w:rsidRDefault="002953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803F" w14:textId="77777777" w:rsidR="00C42541" w:rsidRDefault="00C42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6F82" w14:textId="77777777" w:rsidR="00F60300" w:rsidRDefault="00D44C0A" w:rsidP="7B8BAEFC">
    <w:pPr>
      <w:pStyle w:val="Footer"/>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651A7"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00B75231" w:rsidRPr="00B75231">
      <w:rPr>
        <w:b w:val="0"/>
        <w:color w:val="545960"/>
        <w:sz w:val="16"/>
        <w:lang w:val="fr-BE"/>
      </w:rPr>
      <w:tab/>
    </w:r>
    <w:r w:rsidR="7B8BAEFC" w:rsidRPr="7B8BAEFC">
      <w:rPr>
        <w:b w:val="0"/>
        <w:bCs w:val="0"/>
        <w:sz w:val="16"/>
        <w:szCs w:val="16"/>
        <w:lang w:val="fr-BE"/>
      </w:rPr>
      <w:t xml:space="preserve">page </w:t>
    </w:r>
    <w:r w:rsidR="008363E7" w:rsidRPr="7B8BAEFC">
      <w:rPr>
        <w:b w:val="0"/>
        <w:bCs w:val="0"/>
        <w:sz w:val="16"/>
        <w:szCs w:val="16"/>
      </w:rPr>
      <w:fldChar w:fldCharType="begin"/>
    </w:r>
    <w:r w:rsidR="008363E7" w:rsidRPr="7B8BAEFC">
      <w:rPr>
        <w:b w:val="0"/>
        <w:bCs w:val="0"/>
        <w:sz w:val="16"/>
        <w:szCs w:val="16"/>
        <w:lang w:val="fr-BE"/>
      </w:rPr>
      <w:instrText xml:space="preserve"> PAGE  \* Arabic  \* MERGEFORMAT </w:instrText>
    </w:r>
    <w:r w:rsidR="008363E7" w:rsidRPr="7B8BAEFC">
      <w:rPr>
        <w:b w:val="0"/>
        <w:bCs w:val="0"/>
        <w:sz w:val="16"/>
        <w:szCs w:val="16"/>
      </w:rPr>
      <w:fldChar w:fldCharType="separate"/>
    </w:r>
    <w:r w:rsidR="7B8BAEFC" w:rsidRPr="7B8BAEFC">
      <w:rPr>
        <w:b w:val="0"/>
        <w:bCs w:val="0"/>
        <w:sz w:val="16"/>
        <w:szCs w:val="16"/>
        <w:lang w:val="fr-BE"/>
      </w:rPr>
      <w:t>2</w:t>
    </w:r>
    <w:r w:rsidR="008363E7" w:rsidRPr="7B8BAEFC">
      <w:rPr>
        <w:b w:val="0"/>
        <w:bCs w:val="0"/>
        <w:sz w:val="16"/>
        <w:szCs w:val="16"/>
      </w:rPr>
      <w:fldChar w:fldCharType="end"/>
    </w:r>
    <w:r w:rsidR="7B8BAEFC" w:rsidRPr="7B8BAEFC">
      <w:rPr>
        <w:b w:val="0"/>
        <w:bCs w:val="0"/>
        <w:sz w:val="16"/>
        <w:szCs w:val="16"/>
        <w:lang w:val="fr-BE"/>
      </w:rPr>
      <w:t>/</w:t>
    </w:r>
    <w:r w:rsidR="008363E7" w:rsidRPr="7B8BAEFC">
      <w:rPr>
        <w:b w:val="0"/>
        <w:bCs w:val="0"/>
        <w:noProof/>
        <w:sz w:val="16"/>
        <w:szCs w:val="16"/>
      </w:rPr>
      <w:fldChar w:fldCharType="begin"/>
    </w:r>
    <w:r w:rsidR="008363E7" w:rsidRPr="7B8BAEFC">
      <w:rPr>
        <w:b w:val="0"/>
        <w:bCs w:val="0"/>
        <w:noProof/>
        <w:sz w:val="16"/>
        <w:szCs w:val="16"/>
        <w:lang w:val="fr-BE"/>
      </w:rPr>
      <w:instrText xml:space="preserve"> NUMPAGES  \* Arabic  \* MERGEFORMAT </w:instrText>
    </w:r>
    <w:r w:rsidR="008363E7" w:rsidRPr="7B8BAEFC">
      <w:rPr>
        <w:b w:val="0"/>
        <w:bCs w:val="0"/>
        <w:noProof/>
        <w:sz w:val="16"/>
        <w:szCs w:val="16"/>
      </w:rPr>
      <w:fldChar w:fldCharType="separate"/>
    </w:r>
    <w:r w:rsidR="7B8BAEFC" w:rsidRPr="7B8BAEFC">
      <w:rPr>
        <w:b w:val="0"/>
        <w:bCs w:val="0"/>
        <w:noProof/>
        <w:sz w:val="16"/>
        <w:szCs w:val="16"/>
        <w:lang w:val="fr-BE"/>
      </w:rPr>
      <w:t>3</w:t>
    </w:r>
    <w:r w:rsidR="008363E7" w:rsidRPr="7B8BAEFC">
      <w:rPr>
        <w:b w:val="0"/>
        <w:bCs w:val="0"/>
        <w:noProof/>
        <w:sz w:val="16"/>
        <w:szCs w:val="16"/>
      </w:rPr>
      <w:fldChar w:fldCharType="end"/>
    </w:r>
    <w:r w:rsidR="00B75231" w:rsidRPr="00B75231">
      <w:rPr>
        <w:b w:val="0"/>
        <w:noProof/>
        <w:lang w:val="fr-BE"/>
      </w:rPr>
      <w:tab/>
    </w:r>
  </w:p>
  <w:p w14:paraId="3C1D634D" w14:textId="77777777" w:rsidR="00B75231" w:rsidRPr="00B75231" w:rsidRDefault="00B75231" w:rsidP="7B8BAEFC">
    <w:pPr>
      <w:pStyle w:val="Footer"/>
      <w:tabs>
        <w:tab w:val="clear" w:pos="9072"/>
        <w:tab w:val="right" w:pos="9923"/>
      </w:tabs>
      <w:ind w:left="-540" w:right="-850"/>
      <w:rPr>
        <w:rFonts w:asciiTheme="minorHAnsi" w:hAnsiTheme="minorHAnsi" w:cstheme="minorBidi"/>
        <w:b w:val="0"/>
        <w:bCs w:val="0"/>
        <w:color w:val="545960"/>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83A8" w14:textId="77777777" w:rsidR="00F60300" w:rsidRDefault="00D44C0A" w:rsidP="7B8BAEFC">
    <w:pPr>
      <w:pStyle w:val="Footer"/>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4F589"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Pr="00B75231">
      <w:rPr>
        <w:b w:val="0"/>
        <w:color w:val="545960"/>
        <w:sz w:val="16"/>
        <w:lang w:val="fr-BE"/>
      </w:rPr>
      <w:tab/>
    </w:r>
    <w:r w:rsidR="7B8BAEFC" w:rsidRPr="7B8BAEFC">
      <w:rPr>
        <w:b w:val="0"/>
        <w:bCs w:val="0"/>
        <w:sz w:val="16"/>
        <w:szCs w:val="16"/>
        <w:lang w:val="fr-BE"/>
      </w:rPr>
      <w:t xml:space="preserve">page </w:t>
    </w:r>
    <w:r w:rsidRPr="7B8BAEFC">
      <w:rPr>
        <w:b w:val="0"/>
        <w:bCs w:val="0"/>
        <w:sz w:val="16"/>
        <w:szCs w:val="16"/>
      </w:rPr>
      <w:fldChar w:fldCharType="begin"/>
    </w:r>
    <w:r w:rsidRPr="7B8BAEFC">
      <w:rPr>
        <w:b w:val="0"/>
        <w:bCs w:val="0"/>
        <w:sz w:val="16"/>
        <w:szCs w:val="16"/>
        <w:lang w:val="fr-BE"/>
      </w:rPr>
      <w:instrText xml:space="preserve"> PAGE  \* Arabic  \* MERGEFORMAT </w:instrText>
    </w:r>
    <w:r w:rsidRPr="7B8BAEFC">
      <w:rPr>
        <w:b w:val="0"/>
        <w:bCs w:val="0"/>
        <w:sz w:val="16"/>
        <w:szCs w:val="16"/>
      </w:rPr>
      <w:fldChar w:fldCharType="separate"/>
    </w:r>
    <w:r w:rsidR="7B8BAEFC" w:rsidRPr="7B8BAEFC">
      <w:rPr>
        <w:b w:val="0"/>
        <w:bCs w:val="0"/>
        <w:sz w:val="16"/>
        <w:szCs w:val="16"/>
      </w:rPr>
      <w:t>2</w:t>
    </w:r>
    <w:r w:rsidRPr="7B8BAEFC">
      <w:rPr>
        <w:b w:val="0"/>
        <w:bCs w:val="0"/>
        <w:sz w:val="16"/>
        <w:szCs w:val="16"/>
      </w:rPr>
      <w:fldChar w:fldCharType="end"/>
    </w:r>
    <w:r w:rsidR="7B8BAEFC" w:rsidRPr="7B8BAEFC">
      <w:rPr>
        <w:b w:val="0"/>
        <w:bCs w:val="0"/>
        <w:sz w:val="16"/>
        <w:szCs w:val="16"/>
        <w:lang w:val="fr-BE"/>
      </w:rPr>
      <w:t>/</w:t>
    </w:r>
    <w:r w:rsidRPr="7B8BAEFC">
      <w:rPr>
        <w:b w:val="0"/>
        <w:bCs w:val="0"/>
        <w:noProof/>
        <w:sz w:val="16"/>
        <w:szCs w:val="16"/>
      </w:rPr>
      <w:fldChar w:fldCharType="begin"/>
    </w:r>
    <w:r w:rsidRPr="7B8BAEFC">
      <w:rPr>
        <w:b w:val="0"/>
        <w:bCs w:val="0"/>
        <w:noProof/>
        <w:sz w:val="16"/>
        <w:szCs w:val="16"/>
        <w:lang w:val="fr-BE"/>
      </w:rPr>
      <w:instrText xml:space="preserve"> NUMPAGES  \* Arabic  \* MERGEFORMAT </w:instrText>
    </w:r>
    <w:r w:rsidRPr="7B8BAEFC">
      <w:rPr>
        <w:b w:val="0"/>
        <w:bCs w:val="0"/>
        <w:noProof/>
        <w:sz w:val="16"/>
        <w:szCs w:val="16"/>
      </w:rPr>
      <w:fldChar w:fldCharType="separate"/>
    </w:r>
    <w:r w:rsidR="7B8BAEFC" w:rsidRPr="7B8BAEFC">
      <w:rPr>
        <w:b w:val="0"/>
        <w:bCs w:val="0"/>
        <w:noProof/>
        <w:sz w:val="16"/>
        <w:szCs w:val="16"/>
      </w:rPr>
      <w:t>2</w:t>
    </w:r>
    <w:r w:rsidRPr="7B8BAEFC">
      <w:rPr>
        <w:b w:val="0"/>
        <w:bCs w:val="0"/>
        <w:noProof/>
        <w:sz w:val="16"/>
        <w:szCs w:val="16"/>
      </w:rPr>
      <w:fldChar w:fldCharType="end"/>
    </w:r>
    <w:r w:rsidRPr="00B75231">
      <w:rPr>
        <w:b w:val="0"/>
        <w:noProof/>
        <w:lang w:val="fr-BE"/>
      </w:rPr>
      <w:tab/>
    </w:r>
  </w:p>
  <w:p w14:paraId="42BFD70B" w14:textId="72ECF608" w:rsidR="00682BA9" w:rsidRDefault="00682BA9" w:rsidP="7B8BAEFC">
    <w:pPr>
      <w:pStyle w:val="Footer"/>
      <w:tabs>
        <w:tab w:val="clear" w:pos="9072"/>
        <w:tab w:val="right" w:pos="9923"/>
      </w:tabs>
      <w:ind w:left="-567" w:right="-877"/>
      <w:jc w:val="both"/>
      <w:rPr>
        <w:b w:val="0"/>
        <w:bCs w:val="0"/>
        <w:color w:val="54596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114DC" w14:textId="77777777" w:rsidR="002953EE" w:rsidRDefault="002953EE" w:rsidP="008B7D1A">
      <w:pPr>
        <w:spacing w:line="240" w:lineRule="auto"/>
      </w:pPr>
      <w:r>
        <w:separator/>
      </w:r>
    </w:p>
  </w:footnote>
  <w:footnote w:type="continuationSeparator" w:id="0">
    <w:p w14:paraId="30DD0BCA" w14:textId="77777777" w:rsidR="002953EE" w:rsidRDefault="002953EE" w:rsidP="008B7D1A">
      <w:pPr>
        <w:spacing w:line="240" w:lineRule="auto"/>
      </w:pPr>
      <w:r>
        <w:continuationSeparator/>
      </w:r>
    </w:p>
  </w:footnote>
  <w:footnote w:type="continuationNotice" w:id="1">
    <w:p w14:paraId="20742B82" w14:textId="77777777" w:rsidR="002953EE" w:rsidRDefault="002953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DAF2" w14:textId="77777777" w:rsidR="00C42541" w:rsidRDefault="00C42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62C5" w14:textId="77777777" w:rsidR="00BF1C74" w:rsidRDefault="00BF1C74" w:rsidP="00BF1C74">
    <w:pPr>
      <w:pStyle w:val="Header"/>
      <w:ind w:left="-540"/>
    </w:pPr>
  </w:p>
  <w:p w14:paraId="782107EC" w14:textId="77777777" w:rsidR="00F60300" w:rsidRDefault="00D44C0A" w:rsidP="7B8BAEFC">
    <w:pPr>
      <w:pStyle w:val="Header"/>
      <w:tabs>
        <w:tab w:val="clear" w:pos="9072"/>
        <w:tab w:val="right" w:pos="9540"/>
      </w:tabs>
      <w:ind w:left="-540" w:right="-517"/>
      <w:jc w:val="right"/>
      <w:rPr>
        <w:b/>
        <w:bCs/>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AB65C" id="Straight Connector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7B8BAEFC" w:rsidRPr="7B8BAEFC">
      <w:rPr>
        <w:b/>
        <w:bCs/>
        <w:color w:val="auto"/>
        <w:sz w:val="20"/>
        <w:szCs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86CD" w14:textId="77777777" w:rsidR="00F60300" w:rsidRDefault="00D44C0A" w:rsidP="7B8BAEFC">
    <w:pPr>
      <w:pStyle w:val="Header"/>
      <w:tabs>
        <w:tab w:val="clear" w:pos="9072"/>
        <w:tab w:val="right" w:pos="9540"/>
      </w:tabs>
      <w:ind w:left="-540" w:right="-517"/>
      <w:jc w:val="right"/>
      <w:rPr>
        <w:b/>
        <w:bCs/>
        <w:color w:val="auto"/>
        <w:sz w:val="20"/>
        <w:szCs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3947B" w14:textId="77777777" w:rsidR="00F60300" w:rsidRDefault="7B8BAEFC" w:rsidP="7B8BAEFC">
    <w:pPr>
      <w:pStyle w:val="Header"/>
      <w:ind w:right="-517"/>
      <w:jc w:val="right"/>
      <w:rPr>
        <w:b/>
        <w:bCs/>
        <w:color w:val="auto"/>
        <w:sz w:val="20"/>
        <w:szCs w:val="20"/>
        <w:lang w:val="en-US"/>
      </w:rPr>
    </w:pPr>
    <w:r w:rsidRPr="7B8BAEFC">
      <w:rPr>
        <w:b/>
        <w:bCs/>
        <w:color w:val="auto"/>
        <w:sz w:val="20"/>
        <w:szCs w:val="20"/>
      </w:rPr>
      <w:t xml:space="preserve">bleckmann.com </w:t>
    </w:r>
  </w:p>
  <w:p w14:paraId="0817E6EB" w14:textId="77777777" w:rsidR="0052728E" w:rsidRDefault="0052728E" w:rsidP="7B8BAEFC">
    <w:pPr>
      <w:pStyle w:val="Header"/>
      <w:jc w:val="right"/>
      <w:rPr>
        <w:sz w:val="20"/>
        <w:szCs w:val="20"/>
        <w:lang w:val="en-US"/>
      </w:rPr>
    </w:pPr>
  </w:p>
  <w:p w14:paraId="33095D32" w14:textId="77777777" w:rsidR="00F60300" w:rsidRDefault="00D44C0A" w:rsidP="7B8BAEFC">
    <w:pPr>
      <w:pStyle w:val="Header"/>
      <w:jc w:val="right"/>
      <w:rPr>
        <w:sz w:val="20"/>
        <w:szCs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73E5A" id="Straight Connector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7B8BAEFC">
    <w:pPr>
      <w:pStyle w:val="Header"/>
      <w:jc w:val="right"/>
      <w:rPr>
        <w:sz w:val="20"/>
        <w:szCs w:val="20"/>
        <w:lang w:val="en-US"/>
      </w:rPr>
    </w:pPr>
  </w:p>
  <w:p w14:paraId="42081E5F" w14:textId="77777777" w:rsidR="00875CAB" w:rsidRPr="00833658" w:rsidRDefault="00875CAB" w:rsidP="7B8BAEFC">
    <w:pPr>
      <w:pStyle w:val="Header"/>
      <w:jc w:val="righ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4C1538E"/>
    <w:multiLevelType w:val="multilevel"/>
    <w:tmpl w:val="8E82BC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4"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82088A"/>
    <w:multiLevelType w:val="multilevel"/>
    <w:tmpl w:val="B2F04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5"/>
  </w:num>
  <w:num w:numId="2" w16cid:durableId="835848660">
    <w:abstractNumId w:val="16"/>
  </w:num>
  <w:num w:numId="3" w16cid:durableId="1917082558">
    <w:abstractNumId w:val="18"/>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9"/>
  </w:num>
  <w:num w:numId="15" w16cid:durableId="983461729">
    <w:abstractNumId w:val="13"/>
  </w:num>
  <w:num w:numId="16" w16cid:durableId="2000305668">
    <w:abstractNumId w:val="17"/>
  </w:num>
  <w:num w:numId="17" w16cid:durableId="709499416">
    <w:abstractNumId w:val="10"/>
  </w:num>
  <w:num w:numId="18" w16cid:durableId="1853882799">
    <w:abstractNumId w:val="11"/>
  </w:num>
  <w:num w:numId="19" w16cid:durableId="389766372">
    <w:abstractNumId w:val="21"/>
  </w:num>
  <w:num w:numId="20" w16cid:durableId="1255435501">
    <w:abstractNumId w:val="14"/>
  </w:num>
  <w:num w:numId="21" w16cid:durableId="1823617013">
    <w:abstractNumId w:val="20"/>
  </w:num>
  <w:num w:numId="22" w16cid:durableId="1507015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7B86"/>
    <w:rsid w:val="0001113C"/>
    <w:rsid w:val="000129CD"/>
    <w:rsid w:val="00016B41"/>
    <w:rsid w:val="00017D72"/>
    <w:rsid w:val="00021648"/>
    <w:rsid w:val="000217E6"/>
    <w:rsid w:val="00021FC9"/>
    <w:rsid w:val="00025F92"/>
    <w:rsid w:val="0002601E"/>
    <w:rsid w:val="00030B91"/>
    <w:rsid w:val="00032D18"/>
    <w:rsid w:val="00040260"/>
    <w:rsid w:val="00050530"/>
    <w:rsid w:val="000557B9"/>
    <w:rsid w:val="00060CB6"/>
    <w:rsid w:val="0006214C"/>
    <w:rsid w:val="0006444D"/>
    <w:rsid w:val="000660DF"/>
    <w:rsid w:val="00070835"/>
    <w:rsid w:val="000751BB"/>
    <w:rsid w:val="00092E9B"/>
    <w:rsid w:val="00094E91"/>
    <w:rsid w:val="00097657"/>
    <w:rsid w:val="000A2601"/>
    <w:rsid w:val="000A5FEC"/>
    <w:rsid w:val="000A619B"/>
    <w:rsid w:val="000B40DA"/>
    <w:rsid w:val="000B4A76"/>
    <w:rsid w:val="000C5742"/>
    <w:rsid w:val="000C719A"/>
    <w:rsid w:val="000D14DA"/>
    <w:rsid w:val="000D72F2"/>
    <w:rsid w:val="000E47D7"/>
    <w:rsid w:val="000E4B63"/>
    <w:rsid w:val="000F0015"/>
    <w:rsid w:val="000F393C"/>
    <w:rsid w:val="00105A16"/>
    <w:rsid w:val="001069C0"/>
    <w:rsid w:val="00112DD9"/>
    <w:rsid w:val="00117FF3"/>
    <w:rsid w:val="00124A1C"/>
    <w:rsid w:val="00124F32"/>
    <w:rsid w:val="00131D79"/>
    <w:rsid w:val="00136C84"/>
    <w:rsid w:val="00136E83"/>
    <w:rsid w:val="00137476"/>
    <w:rsid w:val="001400D9"/>
    <w:rsid w:val="00144883"/>
    <w:rsid w:val="00147A69"/>
    <w:rsid w:val="00152400"/>
    <w:rsid w:val="001525DC"/>
    <w:rsid w:val="00153BCD"/>
    <w:rsid w:val="00155368"/>
    <w:rsid w:val="00164639"/>
    <w:rsid w:val="00164D87"/>
    <w:rsid w:val="00164F0D"/>
    <w:rsid w:val="00167FCF"/>
    <w:rsid w:val="0017022B"/>
    <w:rsid w:val="00172533"/>
    <w:rsid w:val="00174EBA"/>
    <w:rsid w:val="00175E82"/>
    <w:rsid w:val="0018258E"/>
    <w:rsid w:val="00182C83"/>
    <w:rsid w:val="001861B4"/>
    <w:rsid w:val="00191313"/>
    <w:rsid w:val="00191D22"/>
    <w:rsid w:val="00193168"/>
    <w:rsid w:val="00194BB1"/>
    <w:rsid w:val="001952E6"/>
    <w:rsid w:val="001A0039"/>
    <w:rsid w:val="001A5768"/>
    <w:rsid w:val="001B7ACB"/>
    <w:rsid w:val="001C081C"/>
    <w:rsid w:val="001C14FE"/>
    <w:rsid w:val="001D0823"/>
    <w:rsid w:val="001D1166"/>
    <w:rsid w:val="001D7EF2"/>
    <w:rsid w:val="001E3493"/>
    <w:rsid w:val="001E55FA"/>
    <w:rsid w:val="001F28B6"/>
    <w:rsid w:val="001F52B0"/>
    <w:rsid w:val="001F7333"/>
    <w:rsid w:val="002114FE"/>
    <w:rsid w:val="00214E9D"/>
    <w:rsid w:val="00217DB1"/>
    <w:rsid w:val="00221133"/>
    <w:rsid w:val="00222A99"/>
    <w:rsid w:val="00222C93"/>
    <w:rsid w:val="00225974"/>
    <w:rsid w:val="00227EB2"/>
    <w:rsid w:val="0024466D"/>
    <w:rsid w:val="00245E30"/>
    <w:rsid w:val="002462E4"/>
    <w:rsid w:val="00250A94"/>
    <w:rsid w:val="00253D6E"/>
    <w:rsid w:val="002552AD"/>
    <w:rsid w:val="00256BCA"/>
    <w:rsid w:val="00261C4B"/>
    <w:rsid w:val="00262647"/>
    <w:rsid w:val="0026672E"/>
    <w:rsid w:val="00267D5C"/>
    <w:rsid w:val="00274D2A"/>
    <w:rsid w:val="002768A0"/>
    <w:rsid w:val="002811DA"/>
    <w:rsid w:val="00285695"/>
    <w:rsid w:val="002900EE"/>
    <w:rsid w:val="002916DB"/>
    <w:rsid w:val="0029532F"/>
    <w:rsid w:val="002953EE"/>
    <w:rsid w:val="002A00A2"/>
    <w:rsid w:val="002A25E6"/>
    <w:rsid w:val="002A2E26"/>
    <w:rsid w:val="002A402E"/>
    <w:rsid w:val="002A78C1"/>
    <w:rsid w:val="002B42B6"/>
    <w:rsid w:val="002B4DDE"/>
    <w:rsid w:val="002C11EB"/>
    <w:rsid w:val="002C5E63"/>
    <w:rsid w:val="002C62E7"/>
    <w:rsid w:val="002D1041"/>
    <w:rsid w:val="002D3C39"/>
    <w:rsid w:val="002E1729"/>
    <w:rsid w:val="002F004E"/>
    <w:rsid w:val="002F079E"/>
    <w:rsid w:val="002F2F8E"/>
    <w:rsid w:val="002F3474"/>
    <w:rsid w:val="002F6F05"/>
    <w:rsid w:val="003004F9"/>
    <w:rsid w:val="00307D49"/>
    <w:rsid w:val="00313BB8"/>
    <w:rsid w:val="00315C24"/>
    <w:rsid w:val="00316660"/>
    <w:rsid w:val="003202C5"/>
    <w:rsid w:val="003228EC"/>
    <w:rsid w:val="00323711"/>
    <w:rsid w:val="0032403B"/>
    <w:rsid w:val="00327017"/>
    <w:rsid w:val="00330DB9"/>
    <w:rsid w:val="003315A2"/>
    <w:rsid w:val="003350E1"/>
    <w:rsid w:val="00340496"/>
    <w:rsid w:val="00342BC0"/>
    <w:rsid w:val="00345B01"/>
    <w:rsid w:val="00350B21"/>
    <w:rsid w:val="00353819"/>
    <w:rsid w:val="003627CB"/>
    <w:rsid w:val="00371276"/>
    <w:rsid w:val="00376979"/>
    <w:rsid w:val="003853E1"/>
    <w:rsid w:val="00385AA2"/>
    <w:rsid w:val="00391A90"/>
    <w:rsid w:val="00393817"/>
    <w:rsid w:val="003944A2"/>
    <w:rsid w:val="00394EB1"/>
    <w:rsid w:val="00397CEC"/>
    <w:rsid w:val="003A1A1B"/>
    <w:rsid w:val="003A5A7D"/>
    <w:rsid w:val="003A7B57"/>
    <w:rsid w:val="003B328A"/>
    <w:rsid w:val="003B4BC9"/>
    <w:rsid w:val="003C380B"/>
    <w:rsid w:val="003C677E"/>
    <w:rsid w:val="003C740E"/>
    <w:rsid w:val="003D002B"/>
    <w:rsid w:val="003D0975"/>
    <w:rsid w:val="003D1BA7"/>
    <w:rsid w:val="003D4CB6"/>
    <w:rsid w:val="003D5855"/>
    <w:rsid w:val="003E5D50"/>
    <w:rsid w:val="003F2595"/>
    <w:rsid w:val="003F5E71"/>
    <w:rsid w:val="0041195B"/>
    <w:rsid w:val="00412727"/>
    <w:rsid w:val="004152D9"/>
    <w:rsid w:val="00422F9A"/>
    <w:rsid w:val="004237BB"/>
    <w:rsid w:val="00423EE0"/>
    <w:rsid w:val="00424D58"/>
    <w:rsid w:val="00426B7B"/>
    <w:rsid w:val="00427176"/>
    <w:rsid w:val="0042742A"/>
    <w:rsid w:val="004300E5"/>
    <w:rsid w:val="00430D08"/>
    <w:rsid w:val="00431F12"/>
    <w:rsid w:val="0043598B"/>
    <w:rsid w:val="004378CD"/>
    <w:rsid w:val="00440326"/>
    <w:rsid w:val="00442581"/>
    <w:rsid w:val="00444337"/>
    <w:rsid w:val="00447D54"/>
    <w:rsid w:val="004522C2"/>
    <w:rsid w:val="004538E4"/>
    <w:rsid w:val="00457230"/>
    <w:rsid w:val="0046284E"/>
    <w:rsid w:val="00462F42"/>
    <w:rsid w:val="004679AF"/>
    <w:rsid w:val="00467E71"/>
    <w:rsid w:val="00474CAB"/>
    <w:rsid w:val="004855DA"/>
    <w:rsid w:val="00492042"/>
    <w:rsid w:val="0049426F"/>
    <w:rsid w:val="004A6591"/>
    <w:rsid w:val="004A6E28"/>
    <w:rsid w:val="004A70D4"/>
    <w:rsid w:val="004B246B"/>
    <w:rsid w:val="004B28D9"/>
    <w:rsid w:val="004B3A60"/>
    <w:rsid w:val="004B7BE1"/>
    <w:rsid w:val="004C1362"/>
    <w:rsid w:val="004C190E"/>
    <w:rsid w:val="004C5CB2"/>
    <w:rsid w:val="004D2CBB"/>
    <w:rsid w:val="004D4F77"/>
    <w:rsid w:val="004D75CF"/>
    <w:rsid w:val="004E07CA"/>
    <w:rsid w:val="004E43CE"/>
    <w:rsid w:val="004F1CED"/>
    <w:rsid w:val="004F4FF1"/>
    <w:rsid w:val="00501813"/>
    <w:rsid w:val="00501EF6"/>
    <w:rsid w:val="00504AA2"/>
    <w:rsid w:val="00506A67"/>
    <w:rsid w:val="00507397"/>
    <w:rsid w:val="00521ADC"/>
    <w:rsid w:val="0052374D"/>
    <w:rsid w:val="00526EFA"/>
    <w:rsid w:val="0052728E"/>
    <w:rsid w:val="00532156"/>
    <w:rsid w:val="00553A10"/>
    <w:rsid w:val="005545CE"/>
    <w:rsid w:val="00557D22"/>
    <w:rsid w:val="00560C99"/>
    <w:rsid w:val="00564D05"/>
    <w:rsid w:val="0057310D"/>
    <w:rsid w:val="00575926"/>
    <w:rsid w:val="00576203"/>
    <w:rsid w:val="0057757A"/>
    <w:rsid w:val="005775EB"/>
    <w:rsid w:val="00582FE5"/>
    <w:rsid w:val="00583432"/>
    <w:rsid w:val="00583606"/>
    <w:rsid w:val="00583C2B"/>
    <w:rsid w:val="005842F2"/>
    <w:rsid w:val="00584EAF"/>
    <w:rsid w:val="00587D0A"/>
    <w:rsid w:val="00590EAC"/>
    <w:rsid w:val="005A2631"/>
    <w:rsid w:val="005B1E96"/>
    <w:rsid w:val="005B5BB5"/>
    <w:rsid w:val="005C43A3"/>
    <w:rsid w:val="005D1A9F"/>
    <w:rsid w:val="005D2FD2"/>
    <w:rsid w:val="005D5F6C"/>
    <w:rsid w:val="005D603B"/>
    <w:rsid w:val="005E24F1"/>
    <w:rsid w:val="005E3726"/>
    <w:rsid w:val="005F3013"/>
    <w:rsid w:val="005F4F82"/>
    <w:rsid w:val="005F5D1E"/>
    <w:rsid w:val="00615AC1"/>
    <w:rsid w:val="00625C92"/>
    <w:rsid w:val="00627210"/>
    <w:rsid w:val="00632AD7"/>
    <w:rsid w:val="006348D5"/>
    <w:rsid w:val="006368D8"/>
    <w:rsid w:val="006432DC"/>
    <w:rsid w:val="00646B1A"/>
    <w:rsid w:val="00654AC9"/>
    <w:rsid w:val="00657195"/>
    <w:rsid w:val="0067238B"/>
    <w:rsid w:val="006764AE"/>
    <w:rsid w:val="006770FC"/>
    <w:rsid w:val="00681F46"/>
    <w:rsid w:val="00682A17"/>
    <w:rsid w:val="00682BA9"/>
    <w:rsid w:val="00684D12"/>
    <w:rsid w:val="006872F3"/>
    <w:rsid w:val="0069261C"/>
    <w:rsid w:val="00692C4B"/>
    <w:rsid w:val="00695EB6"/>
    <w:rsid w:val="006A4917"/>
    <w:rsid w:val="006B0F60"/>
    <w:rsid w:val="006B3445"/>
    <w:rsid w:val="006B5DA7"/>
    <w:rsid w:val="006B6FBE"/>
    <w:rsid w:val="006B7B3C"/>
    <w:rsid w:val="006C0048"/>
    <w:rsid w:val="006C1E5D"/>
    <w:rsid w:val="006C712D"/>
    <w:rsid w:val="006D082A"/>
    <w:rsid w:val="006D0BE7"/>
    <w:rsid w:val="006D13D4"/>
    <w:rsid w:val="006D26CD"/>
    <w:rsid w:val="006D64AB"/>
    <w:rsid w:val="006E0DB8"/>
    <w:rsid w:val="006E3DB5"/>
    <w:rsid w:val="00701E05"/>
    <w:rsid w:val="007046BE"/>
    <w:rsid w:val="00705D5B"/>
    <w:rsid w:val="007078C7"/>
    <w:rsid w:val="00713F32"/>
    <w:rsid w:val="0071547D"/>
    <w:rsid w:val="00717238"/>
    <w:rsid w:val="00721BA6"/>
    <w:rsid w:val="00725A89"/>
    <w:rsid w:val="007268CE"/>
    <w:rsid w:val="00736ED9"/>
    <w:rsid w:val="00737DED"/>
    <w:rsid w:val="007409CD"/>
    <w:rsid w:val="00742F71"/>
    <w:rsid w:val="00747773"/>
    <w:rsid w:val="00752DB7"/>
    <w:rsid w:val="00753069"/>
    <w:rsid w:val="00764CE6"/>
    <w:rsid w:val="00774EFE"/>
    <w:rsid w:val="00782EA8"/>
    <w:rsid w:val="00790C68"/>
    <w:rsid w:val="0079353F"/>
    <w:rsid w:val="00794500"/>
    <w:rsid w:val="007A05E8"/>
    <w:rsid w:val="007A0636"/>
    <w:rsid w:val="007A1BC0"/>
    <w:rsid w:val="007A4E88"/>
    <w:rsid w:val="007A6DA4"/>
    <w:rsid w:val="007A7F2C"/>
    <w:rsid w:val="007B3A7D"/>
    <w:rsid w:val="007B68C8"/>
    <w:rsid w:val="007B70C1"/>
    <w:rsid w:val="007C0B90"/>
    <w:rsid w:val="007C1D09"/>
    <w:rsid w:val="007C2A9E"/>
    <w:rsid w:val="007C3ADF"/>
    <w:rsid w:val="007C544E"/>
    <w:rsid w:val="007C55D3"/>
    <w:rsid w:val="007C797E"/>
    <w:rsid w:val="007D1C57"/>
    <w:rsid w:val="007D320D"/>
    <w:rsid w:val="007D426D"/>
    <w:rsid w:val="007D794C"/>
    <w:rsid w:val="007E0B50"/>
    <w:rsid w:val="007E254A"/>
    <w:rsid w:val="007E443A"/>
    <w:rsid w:val="007F0AEB"/>
    <w:rsid w:val="007F3203"/>
    <w:rsid w:val="007F3AB5"/>
    <w:rsid w:val="0080641D"/>
    <w:rsid w:val="008067D4"/>
    <w:rsid w:val="008138A6"/>
    <w:rsid w:val="00817741"/>
    <w:rsid w:val="00833658"/>
    <w:rsid w:val="0083373C"/>
    <w:rsid w:val="008363E7"/>
    <w:rsid w:val="00854B3A"/>
    <w:rsid w:val="0086479C"/>
    <w:rsid w:val="008653CC"/>
    <w:rsid w:val="00866F7F"/>
    <w:rsid w:val="00872B27"/>
    <w:rsid w:val="00873FF9"/>
    <w:rsid w:val="008752FF"/>
    <w:rsid w:val="00875CAB"/>
    <w:rsid w:val="008928D7"/>
    <w:rsid w:val="008A3E14"/>
    <w:rsid w:val="008A5419"/>
    <w:rsid w:val="008A7A92"/>
    <w:rsid w:val="008B3DF8"/>
    <w:rsid w:val="008B678A"/>
    <w:rsid w:val="008B7D1A"/>
    <w:rsid w:val="008C51A8"/>
    <w:rsid w:val="008D7DB6"/>
    <w:rsid w:val="008E07B6"/>
    <w:rsid w:val="008E0E29"/>
    <w:rsid w:val="008E33BD"/>
    <w:rsid w:val="008E5EA3"/>
    <w:rsid w:val="008E7108"/>
    <w:rsid w:val="008F342C"/>
    <w:rsid w:val="009078FF"/>
    <w:rsid w:val="009265C1"/>
    <w:rsid w:val="00926785"/>
    <w:rsid w:val="009429FD"/>
    <w:rsid w:val="00943701"/>
    <w:rsid w:val="00950FD2"/>
    <w:rsid w:val="00952B50"/>
    <w:rsid w:val="009573C1"/>
    <w:rsid w:val="0096071A"/>
    <w:rsid w:val="00962834"/>
    <w:rsid w:val="009632C2"/>
    <w:rsid w:val="0096665D"/>
    <w:rsid w:val="00971934"/>
    <w:rsid w:val="00972E70"/>
    <w:rsid w:val="00975B8B"/>
    <w:rsid w:val="0098404C"/>
    <w:rsid w:val="009865A0"/>
    <w:rsid w:val="00990EBF"/>
    <w:rsid w:val="00996630"/>
    <w:rsid w:val="009A5DAF"/>
    <w:rsid w:val="009A7D13"/>
    <w:rsid w:val="009B1C6F"/>
    <w:rsid w:val="009B3FF1"/>
    <w:rsid w:val="009B5064"/>
    <w:rsid w:val="009C07F3"/>
    <w:rsid w:val="009C0EAE"/>
    <w:rsid w:val="009C1507"/>
    <w:rsid w:val="009C3A69"/>
    <w:rsid w:val="009C40C4"/>
    <w:rsid w:val="009C74AD"/>
    <w:rsid w:val="009D07EB"/>
    <w:rsid w:val="009D27B5"/>
    <w:rsid w:val="009D3A6E"/>
    <w:rsid w:val="009D601E"/>
    <w:rsid w:val="009E1456"/>
    <w:rsid w:val="009E3E5D"/>
    <w:rsid w:val="009E3FCA"/>
    <w:rsid w:val="00A00370"/>
    <w:rsid w:val="00A00786"/>
    <w:rsid w:val="00A06CB4"/>
    <w:rsid w:val="00A07500"/>
    <w:rsid w:val="00A11AA7"/>
    <w:rsid w:val="00A212EF"/>
    <w:rsid w:val="00A213E4"/>
    <w:rsid w:val="00A219A1"/>
    <w:rsid w:val="00A23DC1"/>
    <w:rsid w:val="00A260F9"/>
    <w:rsid w:val="00A27BAA"/>
    <w:rsid w:val="00A31F87"/>
    <w:rsid w:val="00A32BF1"/>
    <w:rsid w:val="00A33231"/>
    <w:rsid w:val="00A40662"/>
    <w:rsid w:val="00A43A3C"/>
    <w:rsid w:val="00A45276"/>
    <w:rsid w:val="00A57CE7"/>
    <w:rsid w:val="00A62965"/>
    <w:rsid w:val="00A639A6"/>
    <w:rsid w:val="00A6568A"/>
    <w:rsid w:val="00A66A49"/>
    <w:rsid w:val="00A73433"/>
    <w:rsid w:val="00A7506A"/>
    <w:rsid w:val="00A75200"/>
    <w:rsid w:val="00A84699"/>
    <w:rsid w:val="00A91020"/>
    <w:rsid w:val="00A94B67"/>
    <w:rsid w:val="00A9664B"/>
    <w:rsid w:val="00AA46AF"/>
    <w:rsid w:val="00AA72B4"/>
    <w:rsid w:val="00AA7E60"/>
    <w:rsid w:val="00AB5535"/>
    <w:rsid w:val="00AB75A8"/>
    <w:rsid w:val="00AC2DB2"/>
    <w:rsid w:val="00AC437B"/>
    <w:rsid w:val="00AD280A"/>
    <w:rsid w:val="00AD33CA"/>
    <w:rsid w:val="00AD4580"/>
    <w:rsid w:val="00AD5A88"/>
    <w:rsid w:val="00AD61D2"/>
    <w:rsid w:val="00AE0A17"/>
    <w:rsid w:val="00AE0B3B"/>
    <w:rsid w:val="00AE2665"/>
    <w:rsid w:val="00AE29D1"/>
    <w:rsid w:val="00AE4232"/>
    <w:rsid w:val="00AE5EDF"/>
    <w:rsid w:val="00AF26BB"/>
    <w:rsid w:val="00AF36DC"/>
    <w:rsid w:val="00AF6C72"/>
    <w:rsid w:val="00AF7BCE"/>
    <w:rsid w:val="00B10782"/>
    <w:rsid w:val="00B1165F"/>
    <w:rsid w:val="00B17EEF"/>
    <w:rsid w:val="00B220F1"/>
    <w:rsid w:val="00B26F11"/>
    <w:rsid w:val="00B273DD"/>
    <w:rsid w:val="00B27B4A"/>
    <w:rsid w:val="00B341DC"/>
    <w:rsid w:val="00B372C3"/>
    <w:rsid w:val="00B37EC9"/>
    <w:rsid w:val="00B43CBC"/>
    <w:rsid w:val="00B46745"/>
    <w:rsid w:val="00B46B5F"/>
    <w:rsid w:val="00B46B91"/>
    <w:rsid w:val="00B46D00"/>
    <w:rsid w:val="00B47BC8"/>
    <w:rsid w:val="00B53901"/>
    <w:rsid w:val="00B5613C"/>
    <w:rsid w:val="00B60C51"/>
    <w:rsid w:val="00B6760F"/>
    <w:rsid w:val="00B72F61"/>
    <w:rsid w:val="00B75231"/>
    <w:rsid w:val="00B75946"/>
    <w:rsid w:val="00B8208B"/>
    <w:rsid w:val="00B869A7"/>
    <w:rsid w:val="00B90153"/>
    <w:rsid w:val="00BA12C0"/>
    <w:rsid w:val="00BA134E"/>
    <w:rsid w:val="00BA2DCA"/>
    <w:rsid w:val="00BA3B6A"/>
    <w:rsid w:val="00BB1C5C"/>
    <w:rsid w:val="00BB661E"/>
    <w:rsid w:val="00BB6E44"/>
    <w:rsid w:val="00BC4506"/>
    <w:rsid w:val="00BC61E8"/>
    <w:rsid w:val="00BD6A75"/>
    <w:rsid w:val="00BE6162"/>
    <w:rsid w:val="00BE678C"/>
    <w:rsid w:val="00BF1C74"/>
    <w:rsid w:val="00BF33DB"/>
    <w:rsid w:val="00BF412A"/>
    <w:rsid w:val="00BF4FF5"/>
    <w:rsid w:val="00BF52E2"/>
    <w:rsid w:val="00BF70FE"/>
    <w:rsid w:val="00C0057A"/>
    <w:rsid w:val="00C0332D"/>
    <w:rsid w:val="00C065BF"/>
    <w:rsid w:val="00C222F4"/>
    <w:rsid w:val="00C24D2E"/>
    <w:rsid w:val="00C2562B"/>
    <w:rsid w:val="00C30EED"/>
    <w:rsid w:val="00C322F1"/>
    <w:rsid w:val="00C324CC"/>
    <w:rsid w:val="00C337FC"/>
    <w:rsid w:val="00C40812"/>
    <w:rsid w:val="00C42541"/>
    <w:rsid w:val="00C5047D"/>
    <w:rsid w:val="00C50A9E"/>
    <w:rsid w:val="00C513F7"/>
    <w:rsid w:val="00C561DA"/>
    <w:rsid w:val="00C5715F"/>
    <w:rsid w:val="00C576A3"/>
    <w:rsid w:val="00C67DE4"/>
    <w:rsid w:val="00C712B5"/>
    <w:rsid w:val="00C732C2"/>
    <w:rsid w:val="00C81A82"/>
    <w:rsid w:val="00C8361F"/>
    <w:rsid w:val="00C931F6"/>
    <w:rsid w:val="00C93558"/>
    <w:rsid w:val="00C95CBB"/>
    <w:rsid w:val="00CA016F"/>
    <w:rsid w:val="00CA04ED"/>
    <w:rsid w:val="00CB046C"/>
    <w:rsid w:val="00CB2685"/>
    <w:rsid w:val="00CB2965"/>
    <w:rsid w:val="00CB3989"/>
    <w:rsid w:val="00CB69A2"/>
    <w:rsid w:val="00CC3753"/>
    <w:rsid w:val="00CC7776"/>
    <w:rsid w:val="00CD386A"/>
    <w:rsid w:val="00CD66FA"/>
    <w:rsid w:val="00CE2271"/>
    <w:rsid w:val="00CE63D3"/>
    <w:rsid w:val="00CF016E"/>
    <w:rsid w:val="00CF0BEB"/>
    <w:rsid w:val="00CF4CBC"/>
    <w:rsid w:val="00CF4CD5"/>
    <w:rsid w:val="00D003C3"/>
    <w:rsid w:val="00D04DED"/>
    <w:rsid w:val="00D109FA"/>
    <w:rsid w:val="00D12198"/>
    <w:rsid w:val="00D12D8A"/>
    <w:rsid w:val="00D21888"/>
    <w:rsid w:val="00D2601D"/>
    <w:rsid w:val="00D314D6"/>
    <w:rsid w:val="00D4252C"/>
    <w:rsid w:val="00D44C0A"/>
    <w:rsid w:val="00D4655C"/>
    <w:rsid w:val="00D50391"/>
    <w:rsid w:val="00D62940"/>
    <w:rsid w:val="00D63E28"/>
    <w:rsid w:val="00D67EA2"/>
    <w:rsid w:val="00D80DF0"/>
    <w:rsid w:val="00D81C3E"/>
    <w:rsid w:val="00D8481F"/>
    <w:rsid w:val="00D91CB1"/>
    <w:rsid w:val="00DA3184"/>
    <w:rsid w:val="00DA682A"/>
    <w:rsid w:val="00DB104D"/>
    <w:rsid w:val="00DB1F1C"/>
    <w:rsid w:val="00DB2534"/>
    <w:rsid w:val="00DC2DCA"/>
    <w:rsid w:val="00DC37FD"/>
    <w:rsid w:val="00DC5596"/>
    <w:rsid w:val="00DC7081"/>
    <w:rsid w:val="00DD35A8"/>
    <w:rsid w:val="00DD4020"/>
    <w:rsid w:val="00DD5A8B"/>
    <w:rsid w:val="00DD6ACF"/>
    <w:rsid w:val="00DE1C81"/>
    <w:rsid w:val="00DF4120"/>
    <w:rsid w:val="00DF5DA1"/>
    <w:rsid w:val="00E02E7A"/>
    <w:rsid w:val="00E10BA2"/>
    <w:rsid w:val="00E14C7C"/>
    <w:rsid w:val="00E15A17"/>
    <w:rsid w:val="00E21CE9"/>
    <w:rsid w:val="00E25EBB"/>
    <w:rsid w:val="00E27040"/>
    <w:rsid w:val="00E328B1"/>
    <w:rsid w:val="00E35B99"/>
    <w:rsid w:val="00E36D51"/>
    <w:rsid w:val="00E41B95"/>
    <w:rsid w:val="00E43B9D"/>
    <w:rsid w:val="00E519F3"/>
    <w:rsid w:val="00E54459"/>
    <w:rsid w:val="00E54DAA"/>
    <w:rsid w:val="00E55B1E"/>
    <w:rsid w:val="00E57B3B"/>
    <w:rsid w:val="00E63009"/>
    <w:rsid w:val="00E870CD"/>
    <w:rsid w:val="00E909E3"/>
    <w:rsid w:val="00E9770D"/>
    <w:rsid w:val="00EA0FB6"/>
    <w:rsid w:val="00EA1A4C"/>
    <w:rsid w:val="00EA4DE5"/>
    <w:rsid w:val="00EA5B06"/>
    <w:rsid w:val="00EB3AD5"/>
    <w:rsid w:val="00EB62B4"/>
    <w:rsid w:val="00EC0568"/>
    <w:rsid w:val="00EC0E39"/>
    <w:rsid w:val="00EC37F8"/>
    <w:rsid w:val="00EC415C"/>
    <w:rsid w:val="00EC60F8"/>
    <w:rsid w:val="00ED05FB"/>
    <w:rsid w:val="00ED5257"/>
    <w:rsid w:val="00ED63ED"/>
    <w:rsid w:val="00ED6F0E"/>
    <w:rsid w:val="00EE0664"/>
    <w:rsid w:val="00EE0A77"/>
    <w:rsid w:val="00EE1E86"/>
    <w:rsid w:val="00EE2DEF"/>
    <w:rsid w:val="00EE7793"/>
    <w:rsid w:val="00EF198B"/>
    <w:rsid w:val="00EF586E"/>
    <w:rsid w:val="00F03CAB"/>
    <w:rsid w:val="00F17D06"/>
    <w:rsid w:val="00F17E13"/>
    <w:rsid w:val="00F17FBB"/>
    <w:rsid w:val="00F25BF4"/>
    <w:rsid w:val="00F269EA"/>
    <w:rsid w:val="00F34D2D"/>
    <w:rsid w:val="00F3697C"/>
    <w:rsid w:val="00F40CE3"/>
    <w:rsid w:val="00F422F7"/>
    <w:rsid w:val="00F45F85"/>
    <w:rsid w:val="00F52A9B"/>
    <w:rsid w:val="00F55316"/>
    <w:rsid w:val="00F60300"/>
    <w:rsid w:val="00F61E18"/>
    <w:rsid w:val="00F75EE5"/>
    <w:rsid w:val="00F8166C"/>
    <w:rsid w:val="00F8367B"/>
    <w:rsid w:val="00F93DF3"/>
    <w:rsid w:val="00F95791"/>
    <w:rsid w:val="00FA1E5A"/>
    <w:rsid w:val="00FB112F"/>
    <w:rsid w:val="00FB1A5F"/>
    <w:rsid w:val="00FB3E26"/>
    <w:rsid w:val="00FB63DF"/>
    <w:rsid w:val="00FC08A4"/>
    <w:rsid w:val="00FC1E2D"/>
    <w:rsid w:val="00FC453A"/>
    <w:rsid w:val="00FC5EF9"/>
    <w:rsid w:val="00FD2F52"/>
    <w:rsid w:val="00FD4571"/>
    <w:rsid w:val="00FE1DA5"/>
    <w:rsid w:val="00FE1FC1"/>
    <w:rsid w:val="00FE4CDF"/>
    <w:rsid w:val="00FE6405"/>
    <w:rsid w:val="00FE6CDC"/>
    <w:rsid w:val="00FE76EB"/>
    <w:rsid w:val="00FF265D"/>
    <w:rsid w:val="00FF56CE"/>
    <w:rsid w:val="01441F80"/>
    <w:rsid w:val="01528E03"/>
    <w:rsid w:val="01DA158B"/>
    <w:rsid w:val="024C251D"/>
    <w:rsid w:val="03E37E2A"/>
    <w:rsid w:val="04403140"/>
    <w:rsid w:val="045B54E7"/>
    <w:rsid w:val="04AF959A"/>
    <w:rsid w:val="04B17A30"/>
    <w:rsid w:val="06A29083"/>
    <w:rsid w:val="07654B99"/>
    <w:rsid w:val="077EBB7D"/>
    <w:rsid w:val="07AB539F"/>
    <w:rsid w:val="08103F65"/>
    <w:rsid w:val="086EEBFC"/>
    <w:rsid w:val="09472400"/>
    <w:rsid w:val="0A15F502"/>
    <w:rsid w:val="0A18C11D"/>
    <w:rsid w:val="0A30E7A1"/>
    <w:rsid w:val="0AE4CD7B"/>
    <w:rsid w:val="0BF21E17"/>
    <w:rsid w:val="0C322BAC"/>
    <w:rsid w:val="1009DE3B"/>
    <w:rsid w:val="1063B403"/>
    <w:rsid w:val="1102E9BB"/>
    <w:rsid w:val="12A21EEB"/>
    <w:rsid w:val="131A23C7"/>
    <w:rsid w:val="142A80A9"/>
    <w:rsid w:val="14BDEE83"/>
    <w:rsid w:val="16EEE4E7"/>
    <w:rsid w:val="17AEE575"/>
    <w:rsid w:val="17DEC1FE"/>
    <w:rsid w:val="17EDE122"/>
    <w:rsid w:val="18A045C6"/>
    <w:rsid w:val="18A18B23"/>
    <w:rsid w:val="18E37124"/>
    <w:rsid w:val="1B7E8D99"/>
    <w:rsid w:val="1B9BD05E"/>
    <w:rsid w:val="1BDDA7E4"/>
    <w:rsid w:val="1C5ECFB4"/>
    <w:rsid w:val="1CADA0E0"/>
    <w:rsid w:val="1D1B927D"/>
    <w:rsid w:val="1D3A2D09"/>
    <w:rsid w:val="20937C9E"/>
    <w:rsid w:val="20EA995B"/>
    <w:rsid w:val="212E08CD"/>
    <w:rsid w:val="214E7A23"/>
    <w:rsid w:val="21FF6794"/>
    <w:rsid w:val="22A214D5"/>
    <w:rsid w:val="231175FF"/>
    <w:rsid w:val="25A771A7"/>
    <w:rsid w:val="25B849F8"/>
    <w:rsid w:val="27FEB71D"/>
    <w:rsid w:val="28B36808"/>
    <w:rsid w:val="29DE3805"/>
    <w:rsid w:val="2A43EB84"/>
    <w:rsid w:val="2B2A0871"/>
    <w:rsid w:val="2CA03FAE"/>
    <w:rsid w:val="2D305BFF"/>
    <w:rsid w:val="2D9CC28C"/>
    <w:rsid w:val="2DC3F358"/>
    <w:rsid w:val="2DE9E53B"/>
    <w:rsid w:val="2E11B91F"/>
    <w:rsid w:val="2F714623"/>
    <w:rsid w:val="2FE8BDAB"/>
    <w:rsid w:val="315D2FE1"/>
    <w:rsid w:val="31AE5E2C"/>
    <w:rsid w:val="324DC811"/>
    <w:rsid w:val="33C2D54D"/>
    <w:rsid w:val="341B9B50"/>
    <w:rsid w:val="3428945B"/>
    <w:rsid w:val="34400EFA"/>
    <w:rsid w:val="367CD429"/>
    <w:rsid w:val="36F62E55"/>
    <w:rsid w:val="3717AD10"/>
    <w:rsid w:val="37F8039A"/>
    <w:rsid w:val="3889C510"/>
    <w:rsid w:val="39C63BBA"/>
    <w:rsid w:val="39CBC16F"/>
    <w:rsid w:val="3A8F3146"/>
    <w:rsid w:val="3A940E42"/>
    <w:rsid w:val="3AE41352"/>
    <w:rsid w:val="3CB2CCCC"/>
    <w:rsid w:val="3D37F7CA"/>
    <w:rsid w:val="3DDEBF6C"/>
    <w:rsid w:val="3E6AF211"/>
    <w:rsid w:val="3EDBECC5"/>
    <w:rsid w:val="40E7906E"/>
    <w:rsid w:val="40ED2C01"/>
    <w:rsid w:val="435134FA"/>
    <w:rsid w:val="43C290E5"/>
    <w:rsid w:val="44006F47"/>
    <w:rsid w:val="472EF881"/>
    <w:rsid w:val="479BABE1"/>
    <w:rsid w:val="47AE074E"/>
    <w:rsid w:val="47D9C6B7"/>
    <w:rsid w:val="496BE1A3"/>
    <w:rsid w:val="49FA7A88"/>
    <w:rsid w:val="4B7612F9"/>
    <w:rsid w:val="4C445EA1"/>
    <w:rsid w:val="4C8DD953"/>
    <w:rsid w:val="4CF75688"/>
    <w:rsid w:val="4DE02F02"/>
    <w:rsid w:val="4E0D3A75"/>
    <w:rsid w:val="4E499213"/>
    <w:rsid w:val="503EFB8D"/>
    <w:rsid w:val="5043BAFE"/>
    <w:rsid w:val="50FFFDEF"/>
    <w:rsid w:val="51CC175E"/>
    <w:rsid w:val="5257726B"/>
    <w:rsid w:val="52CCDD33"/>
    <w:rsid w:val="53B31CFA"/>
    <w:rsid w:val="54B83F8B"/>
    <w:rsid w:val="5567F45A"/>
    <w:rsid w:val="55E3013E"/>
    <w:rsid w:val="56356F78"/>
    <w:rsid w:val="57444E1E"/>
    <w:rsid w:val="58D8EBC0"/>
    <w:rsid w:val="58FFDBA8"/>
    <w:rsid w:val="59218C26"/>
    <w:rsid w:val="59DD5504"/>
    <w:rsid w:val="5C6D5A7B"/>
    <w:rsid w:val="5D407120"/>
    <w:rsid w:val="5DAC0BA2"/>
    <w:rsid w:val="5EB02A8B"/>
    <w:rsid w:val="5F02E355"/>
    <w:rsid w:val="5FB5FEC0"/>
    <w:rsid w:val="60B931FE"/>
    <w:rsid w:val="60D66009"/>
    <w:rsid w:val="60D72660"/>
    <w:rsid w:val="60E69B9B"/>
    <w:rsid w:val="611343B4"/>
    <w:rsid w:val="61818288"/>
    <w:rsid w:val="62C0D830"/>
    <w:rsid w:val="6353FE11"/>
    <w:rsid w:val="63B85BE3"/>
    <w:rsid w:val="63F660DC"/>
    <w:rsid w:val="6435FF90"/>
    <w:rsid w:val="64D4D154"/>
    <w:rsid w:val="65509FBB"/>
    <w:rsid w:val="6879A2AA"/>
    <w:rsid w:val="68AB1B86"/>
    <w:rsid w:val="6A46EBE7"/>
    <w:rsid w:val="6A509C26"/>
    <w:rsid w:val="6C3E26A2"/>
    <w:rsid w:val="6CCBBBEC"/>
    <w:rsid w:val="6CF88EA4"/>
    <w:rsid w:val="6D5D9605"/>
    <w:rsid w:val="6DBA0E51"/>
    <w:rsid w:val="6DE61E5F"/>
    <w:rsid w:val="6DFCDBF0"/>
    <w:rsid w:val="713E7569"/>
    <w:rsid w:val="7149E45B"/>
    <w:rsid w:val="72AAFCB1"/>
    <w:rsid w:val="72B3FF9D"/>
    <w:rsid w:val="74082A0D"/>
    <w:rsid w:val="74F9032B"/>
    <w:rsid w:val="7609DC30"/>
    <w:rsid w:val="7721A700"/>
    <w:rsid w:val="780CEBC8"/>
    <w:rsid w:val="786C7B85"/>
    <w:rsid w:val="79DEC055"/>
    <w:rsid w:val="7AF250DC"/>
    <w:rsid w:val="7B5DE4DA"/>
    <w:rsid w:val="7B8BAEFC"/>
    <w:rsid w:val="7BD68272"/>
    <w:rsid w:val="7BDD9766"/>
    <w:rsid w:val="7BECF78D"/>
    <w:rsid w:val="7CC50258"/>
    <w:rsid w:val="7DB804A4"/>
    <w:rsid w:val="7EC281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436A4074-03B8-412A-A7C3-F535DB61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B8BAEFC"/>
    <w:pPr>
      <w:spacing w:line="259" w:lineRule="auto"/>
    </w:pPr>
    <w:rPr>
      <w:color w:val="545960"/>
      <w:sz w:val="22"/>
      <w:szCs w:val="22"/>
      <w:lang w:val="en-GB"/>
    </w:rPr>
  </w:style>
  <w:style w:type="paragraph" w:styleId="Heading1">
    <w:name w:val="heading 1"/>
    <w:basedOn w:val="Normal"/>
    <w:next w:val="Normal"/>
    <w:link w:val="Heading1Char"/>
    <w:uiPriority w:val="9"/>
    <w:qFormat/>
    <w:rsid w:val="7B8BAEFC"/>
    <w:pPr>
      <w:keepNext/>
      <w:keepLines/>
      <w:outlineLvl w:val="0"/>
    </w:pPr>
    <w:rPr>
      <w:b/>
      <w:bCs/>
      <w:i/>
      <w:iCs/>
      <w:color w:val="000000" w:themeColor="text1"/>
      <w:sz w:val="50"/>
      <w:szCs w:val="50"/>
    </w:rPr>
  </w:style>
  <w:style w:type="paragraph" w:styleId="Heading2">
    <w:name w:val="heading 2"/>
    <w:basedOn w:val="Normal"/>
    <w:next w:val="Normal"/>
    <w:link w:val="Heading2Char"/>
    <w:uiPriority w:val="9"/>
    <w:unhideWhenUsed/>
    <w:qFormat/>
    <w:rsid w:val="7B8BAEFC"/>
    <w:pPr>
      <w:keepNext/>
      <w:keepLines/>
      <w:outlineLvl w:val="1"/>
    </w:pPr>
    <w:rPr>
      <w:b/>
      <w:bCs/>
      <w:sz w:val="24"/>
      <w:szCs w:val="24"/>
    </w:rPr>
  </w:style>
  <w:style w:type="paragraph" w:styleId="Heading3">
    <w:name w:val="heading 3"/>
    <w:basedOn w:val="Normal"/>
    <w:next w:val="Normal"/>
    <w:link w:val="Heading3Char"/>
    <w:uiPriority w:val="9"/>
    <w:semiHidden/>
    <w:unhideWhenUsed/>
    <w:rsid w:val="7B8BAEFC"/>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7B8BAEFC"/>
    <w:pPr>
      <w:keepNext/>
      <w:keepLines/>
      <w:spacing w:before="40"/>
      <w:outlineLvl w:val="3"/>
    </w:pPr>
    <w:rPr>
      <w:i/>
      <w:iCs/>
      <w:color w:val="92191A" w:themeColor="accent2" w:themeShade="BF"/>
    </w:rPr>
  </w:style>
  <w:style w:type="paragraph" w:styleId="Heading5">
    <w:name w:val="heading 5"/>
    <w:basedOn w:val="Normal"/>
    <w:next w:val="Normal"/>
    <w:link w:val="Heading5Char"/>
    <w:uiPriority w:val="9"/>
    <w:semiHidden/>
    <w:unhideWhenUsed/>
    <w:rsid w:val="7B8BAEFC"/>
    <w:pPr>
      <w:keepNext/>
      <w:keepLines/>
      <w:spacing w:before="40"/>
      <w:outlineLvl w:val="4"/>
    </w:pPr>
    <w:rPr>
      <w:color w:val="92191A" w:themeColor="accent2" w:themeShade="BF"/>
    </w:rPr>
  </w:style>
  <w:style w:type="paragraph" w:styleId="Heading6">
    <w:name w:val="heading 6"/>
    <w:basedOn w:val="Normal"/>
    <w:next w:val="Normal"/>
    <w:link w:val="Heading6Char"/>
    <w:uiPriority w:val="9"/>
    <w:semiHidden/>
    <w:unhideWhenUsed/>
    <w:rsid w:val="7B8BAEFC"/>
    <w:pPr>
      <w:keepNext/>
      <w:keepLines/>
      <w:spacing w:before="40"/>
      <w:outlineLvl w:val="5"/>
    </w:pPr>
    <w:rPr>
      <w:color w:val="611111"/>
    </w:rPr>
  </w:style>
  <w:style w:type="paragraph" w:styleId="Heading7">
    <w:name w:val="heading 7"/>
    <w:basedOn w:val="Normal"/>
    <w:next w:val="Normal"/>
    <w:link w:val="Heading7Char"/>
    <w:uiPriority w:val="9"/>
    <w:semiHidden/>
    <w:unhideWhenUsed/>
    <w:rsid w:val="7B8BAEFC"/>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7B8BAEFC"/>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7B8BAEFC"/>
    <w:pPr>
      <w:keepNext/>
      <w:keepLines/>
      <w:spacing w:before="40"/>
      <w:outlineLvl w:val="8"/>
    </w:pPr>
    <w:rPr>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7B8BAEFC"/>
    <w:pPr>
      <w:tabs>
        <w:tab w:val="center" w:pos="4536"/>
        <w:tab w:val="right" w:pos="9072"/>
      </w:tabs>
    </w:pPr>
  </w:style>
  <w:style w:type="character" w:customStyle="1" w:styleId="HeaderChar">
    <w:name w:val="Header Char"/>
    <w:basedOn w:val="DefaultParagraphFont"/>
    <w:link w:val="Header"/>
    <w:uiPriority w:val="99"/>
    <w:rsid w:val="7B8BAEFC"/>
    <w:rPr>
      <w:noProof w:val="0"/>
      <w:lang w:val="en-GB"/>
    </w:rPr>
  </w:style>
  <w:style w:type="paragraph" w:styleId="Footer">
    <w:name w:val="footer"/>
    <w:basedOn w:val="Normal"/>
    <w:link w:val="FooterChar"/>
    <w:uiPriority w:val="1"/>
    <w:unhideWhenUsed/>
    <w:rsid w:val="7B8BAEFC"/>
    <w:pPr>
      <w:tabs>
        <w:tab w:val="center" w:pos="4536"/>
        <w:tab w:val="right" w:pos="9072"/>
      </w:tabs>
    </w:pPr>
    <w:rPr>
      <w:b/>
      <w:bCs/>
      <w:color w:val="C6C6C6" w:themeColor="accent4"/>
      <w:sz w:val="20"/>
      <w:szCs w:val="20"/>
    </w:rPr>
  </w:style>
  <w:style w:type="character" w:customStyle="1" w:styleId="FooterChar">
    <w:name w:val="Footer Char"/>
    <w:link w:val="Footer"/>
    <w:uiPriority w:val="99"/>
    <w:rsid w:val="7B8BAEFC"/>
    <w:rPr>
      <w:b/>
      <w:bCs/>
      <w:noProof w:val="0"/>
      <w:color w:val="C6C6C6" w:themeColor="accent4"/>
      <w:sz w:val="20"/>
      <w:szCs w:val="20"/>
      <w:lang w:val="en-GB"/>
    </w:rPr>
  </w:style>
  <w:style w:type="paragraph" w:styleId="Title">
    <w:name w:val="Title"/>
    <w:basedOn w:val="Normal"/>
    <w:next w:val="Normal"/>
    <w:link w:val="TitleChar"/>
    <w:uiPriority w:val="10"/>
    <w:qFormat/>
    <w:rsid w:val="7B8BAEFC"/>
    <w:pPr>
      <w:contextualSpacing/>
    </w:pPr>
    <w:rPr>
      <w:b/>
      <w:bCs/>
      <w:color w:val="D20C14"/>
      <w:sz w:val="116"/>
      <w:szCs w:val="116"/>
    </w:rPr>
  </w:style>
  <w:style w:type="character" w:customStyle="1" w:styleId="TitleChar">
    <w:name w:val="Title Char"/>
    <w:link w:val="Title"/>
    <w:uiPriority w:val="10"/>
    <w:rsid w:val="7B8BAEFC"/>
    <w:rPr>
      <w:b/>
      <w:bCs/>
      <w:noProof w:val="0"/>
      <w:color w:val="D20C14"/>
      <w:sz w:val="116"/>
      <w:szCs w:val="116"/>
      <w:lang w:val="en-GB"/>
    </w:rPr>
  </w:style>
  <w:style w:type="character" w:customStyle="1" w:styleId="Heading1Char">
    <w:name w:val="Heading 1 Char"/>
    <w:link w:val="Heading1"/>
    <w:uiPriority w:val="9"/>
    <w:rsid w:val="7B8BAEFC"/>
    <w:rPr>
      <w:b/>
      <w:bCs/>
      <w:i/>
      <w:iCs/>
      <w:noProof w:val="0"/>
      <w:color w:val="000000" w:themeColor="text1"/>
      <w:sz w:val="50"/>
      <w:szCs w:val="50"/>
      <w:lang w:val="en-GB"/>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7B8BAEFC"/>
    <w:rPr>
      <w:b/>
      <w:bCs/>
      <w:noProof w:val="0"/>
      <w:color w:val="545960"/>
      <w:sz w:val="24"/>
      <w:szCs w:val="24"/>
      <w:lang w:val="en-GB"/>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7B8BAEFC"/>
  </w:style>
  <w:style w:type="character" w:customStyle="1" w:styleId="SalutationChar">
    <w:name w:val="Salutation Char"/>
    <w:basedOn w:val="DefaultParagraphFont"/>
    <w:link w:val="Salutation"/>
    <w:uiPriority w:val="99"/>
    <w:semiHidden/>
    <w:rsid w:val="7B8BAEFC"/>
    <w:rPr>
      <w:noProof w:val="0"/>
      <w:lang w:val="en-GB"/>
    </w:rPr>
  </w:style>
  <w:style w:type="paragraph" w:styleId="EnvelopeAddress">
    <w:name w:val="envelope address"/>
    <w:basedOn w:val="Normal"/>
    <w:uiPriority w:val="99"/>
    <w:semiHidden/>
    <w:unhideWhenUsed/>
    <w:rsid w:val="7B8BAEFC"/>
    <w:pPr>
      <w:ind w:left="2880"/>
    </w:pPr>
    <w:rPr>
      <w:sz w:val="24"/>
      <w:szCs w:val="24"/>
    </w:rPr>
  </w:style>
  <w:style w:type="paragraph" w:styleId="Closing">
    <w:name w:val="Closing"/>
    <w:basedOn w:val="Normal"/>
    <w:link w:val="ClosingChar"/>
    <w:uiPriority w:val="99"/>
    <w:semiHidden/>
    <w:unhideWhenUsed/>
    <w:rsid w:val="7B8BAEFC"/>
    <w:pPr>
      <w:ind w:left="4252"/>
    </w:pPr>
  </w:style>
  <w:style w:type="character" w:customStyle="1" w:styleId="ClosingChar">
    <w:name w:val="Closing Char"/>
    <w:basedOn w:val="DefaultParagraphFont"/>
    <w:link w:val="Closing"/>
    <w:uiPriority w:val="99"/>
    <w:semiHidden/>
    <w:rsid w:val="7B8BAEFC"/>
    <w:rPr>
      <w:noProof w:val="0"/>
      <w:lang w:val="en-GB"/>
    </w:rPr>
  </w:style>
  <w:style w:type="paragraph" w:styleId="EnvelopeReturn">
    <w:name w:val="envelope return"/>
    <w:basedOn w:val="Normal"/>
    <w:uiPriority w:val="99"/>
    <w:semiHidden/>
    <w:unhideWhenUsed/>
    <w:rsid w:val="7B8BAEFC"/>
    <w:rPr>
      <w:sz w:val="20"/>
      <w:szCs w:val="20"/>
    </w:rPr>
  </w:style>
  <w:style w:type="character" w:customStyle="1" w:styleId="Heading3Char">
    <w:name w:val="Heading 3 Char"/>
    <w:link w:val="Heading3"/>
    <w:uiPriority w:val="9"/>
    <w:semiHidden/>
    <w:rsid w:val="7B8BAEFC"/>
    <w:rPr>
      <w:noProof w:val="0"/>
      <w:color w:val="611111"/>
      <w:sz w:val="24"/>
      <w:szCs w:val="24"/>
      <w:lang w:val="en-GB"/>
    </w:rPr>
  </w:style>
  <w:style w:type="character" w:customStyle="1" w:styleId="Heading4Char">
    <w:name w:val="Heading 4 Char"/>
    <w:link w:val="Heading4"/>
    <w:uiPriority w:val="9"/>
    <w:semiHidden/>
    <w:rsid w:val="7B8BAEFC"/>
    <w:rPr>
      <w:i/>
      <w:iCs/>
      <w:noProof w:val="0"/>
      <w:color w:val="92191A" w:themeColor="accent2" w:themeShade="BF"/>
      <w:lang w:val="en-GB"/>
    </w:rPr>
  </w:style>
  <w:style w:type="character" w:customStyle="1" w:styleId="Heading5Char">
    <w:name w:val="Heading 5 Char"/>
    <w:link w:val="Heading5"/>
    <w:uiPriority w:val="9"/>
    <w:semiHidden/>
    <w:rsid w:val="7B8BAEFC"/>
    <w:rPr>
      <w:noProof w:val="0"/>
      <w:color w:val="92191A" w:themeColor="accent2" w:themeShade="BF"/>
      <w:lang w:val="en-GB"/>
    </w:rPr>
  </w:style>
  <w:style w:type="character" w:customStyle="1" w:styleId="Heading6Char">
    <w:name w:val="Heading 6 Char"/>
    <w:link w:val="Heading6"/>
    <w:uiPriority w:val="9"/>
    <w:semiHidden/>
    <w:rsid w:val="7B8BAEFC"/>
    <w:rPr>
      <w:noProof w:val="0"/>
      <w:color w:val="611111"/>
      <w:lang w:val="en-GB"/>
    </w:rPr>
  </w:style>
  <w:style w:type="character" w:customStyle="1" w:styleId="Heading7Char">
    <w:name w:val="Heading 7 Char"/>
    <w:link w:val="Heading7"/>
    <w:uiPriority w:val="9"/>
    <w:semiHidden/>
    <w:rsid w:val="7B8BAEFC"/>
    <w:rPr>
      <w:i/>
      <w:iCs/>
      <w:noProof w:val="0"/>
      <w:color w:val="611111"/>
      <w:lang w:val="en-GB"/>
    </w:rPr>
  </w:style>
  <w:style w:type="character" w:customStyle="1" w:styleId="Heading8Char">
    <w:name w:val="Heading 8 Char"/>
    <w:link w:val="Heading8"/>
    <w:uiPriority w:val="9"/>
    <w:semiHidden/>
    <w:rsid w:val="7B8BAEFC"/>
    <w:rPr>
      <w:noProof w:val="0"/>
      <w:color w:val="272727"/>
      <w:sz w:val="21"/>
      <w:szCs w:val="21"/>
      <w:lang w:val="en-GB"/>
    </w:rPr>
  </w:style>
  <w:style w:type="character" w:customStyle="1" w:styleId="Heading9Char">
    <w:name w:val="Heading 9 Char"/>
    <w:link w:val="Heading9"/>
    <w:uiPriority w:val="9"/>
    <w:semiHidden/>
    <w:rsid w:val="7B8BAEFC"/>
    <w:rPr>
      <w:i/>
      <w:iCs/>
      <w:noProof w:val="0"/>
      <w:color w:val="272727"/>
      <w:sz w:val="21"/>
      <w:szCs w:val="21"/>
      <w:lang w:val="en-GB"/>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7B8BAEFC"/>
    <w:rPr>
      <w:rFonts w:ascii="Segoe UI" w:hAnsi="Segoe UI" w:cs="Segoe UI"/>
      <w:color w:val="53585F" w:themeColor="accent6"/>
      <w:sz w:val="18"/>
      <w:szCs w:val="18"/>
    </w:rPr>
  </w:style>
  <w:style w:type="character" w:customStyle="1" w:styleId="BalloonTextChar">
    <w:name w:val="Balloon Text Char"/>
    <w:link w:val="BalloonText"/>
    <w:uiPriority w:val="99"/>
    <w:semiHidden/>
    <w:rsid w:val="7B8BAEFC"/>
    <w:rPr>
      <w:rFonts w:ascii="Segoe UI" w:hAnsi="Segoe UI" w:cs="Segoe UI"/>
      <w:noProof w:val="0"/>
      <w:sz w:val="18"/>
      <w:szCs w:val="18"/>
      <w:lang w:val="en-GB"/>
    </w:rPr>
  </w:style>
  <w:style w:type="paragraph" w:styleId="MessageHeader">
    <w:name w:val="Message Header"/>
    <w:basedOn w:val="Normal"/>
    <w:link w:val="MessageHeaderChar"/>
    <w:uiPriority w:val="99"/>
    <w:semiHidden/>
    <w:unhideWhenUsed/>
    <w:rsid w:val="7B8BAEFC"/>
    <w:pPr>
      <w:ind w:left="1134" w:hanging="1134"/>
    </w:pPr>
    <w:rPr>
      <w:sz w:val="24"/>
      <w:szCs w:val="24"/>
    </w:rPr>
  </w:style>
  <w:style w:type="character" w:customStyle="1" w:styleId="MessageHeaderChar">
    <w:name w:val="Message Header Char"/>
    <w:link w:val="MessageHeader"/>
    <w:uiPriority w:val="99"/>
    <w:semiHidden/>
    <w:rsid w:val="7B8BAEFC"/>
    <w:rPr>
      <w:noProof w:val="0"/>
      <w:sz w:val="24"/>
      <w:szCs w:val="24"/>
      <w:lang w:val="en-GB"/>
    </w:rPr>
  </w:style>
  <w:style w:type="paragraph" w:styleId="Bibliography">
    <w:name w:val="Bibliography"/>
    <w:basedOn w:val="Normal"/>
    <w:next w:val="Normal"/>
    <w:uiPriority w:val="37"/>
    <w:semiHidden/>
    <w:unhideWhenUsed/>
    <w:rsid w:val="7B8BAEFC"/>
  </w:style>
  <w:style w:type="paragraph" w:styleId="Caption">
    <w:name w:val="caption"/>
    <w:basedOn w:val="Normal"/>
    <w:next w:val="Normal"/>
    <w:uiPriority w:val="35"/>
    <w:semiHidden/>
    <w:unhideWhenUsed/>
    <w:rsid w:val="7B8BAEFC"/>
    <w:pPr>
      <w:spacing w:after="200"/>
    </w:pPr>
    <w:rPr>
      <w:i/>
      <w:iCs/>
      <w:color w:val="44546A" w:themeColor="text2"/>
      <w:sz w:val="18"/>
      <w:szCs w:val="18"/>
    </w:rPr>
  </w:style>
  <w:style w:type="paragraph" w:styleId="BlockText">
    <w:name w:val="Block Text"/>
    <w:basedOn w:val="Normal"/>
    <w:uiPriority w:val="99"/>
    <w:semiHidden/>
    <w:unhideWhenUsed/>
    <w:rsid w:val="7B8BAEFC"/>
    <w:pPr>
      <w:ind w:left="1152" w:right="1152"/>
    </w:pPr>
    <w:rPr>
      <w:i/>
      <w:iCs/>
      <w:color w:val="C42224" w:themeColor="accent2"/>
    </w:rPr>
  </w:style>
  <w:style w:type="paragraph" w:styleId="TableofAuthorities">
    <w:name w:val="table of authorities"/>
    <w:basedOn w:val="Normal"/>
    <w:next w:val="Normal"/>
    <w:uiPriority w:val="99"/>
    <w:semiHidden/>
    <w:unhideWhenUsed/>
    <w:rsid w:val="7B8BAEFC"/>
    <w:pPr>
      <w:ind w:left="220" w:hanging="220"/>
    </w:pPr>
  </w:style>
  <w:style w:type="paragraph" w:styleId="Quote">
    <w:name w:val="Quote"/>
    <w:basedOn w:val="Normal"/>
    <w:next w:val="Normal"/>
    <w:link w:val="QuoteChar"/>
    <w:uiPriority w:val="29"/>
    <w:rsid w:val="7B8BAEFC"/>
    <w:pPr>
      <w:spacing w:before="200" w:after="160"/>
      <w:ind w:left="864" w:right="864"/>
      <w:jc w:val="center"/>
    </w:pPr>
    <w:rPr>
      <w:i/>
      <w:iCs/>
      <w:color w:val="404040" w:themeColor="text1" w:themeTint="BF"/>
    </w:rPr>
  </w:style>
  <w:style w:type="character" w:customStyle="1" w:styleId="QuoteChar">
    <w:name w:val="Quote Char"/>
    <w:link w:val="Quote"/>
    <w:uiPriority w:val="29"/>
    <w:rsid w:val="7B8BAEFC"/>
    <w:rPr>
      <w:i/>
      <w:iCs/>
      <w:noProof w:val="0"/>
      <w:color w:val="404040" w:themeColor="text1" w:themeTint="BF"/>
      <w:lang w:val="en-GB"/>
    </w:rPr>
  </w:style>
  <w:style w:type="paragraph" w:styleId="Date">
    <w:name w:val="Date"/>
    <w:basedOn w:val="Normal"/>
    <w:next w:val="Normal"/>
    <w:link w:val="DateChar"/>
    <w:uiPriority w:val="99"/>
    <w:semiHidden/>
    <w:unhideWhenUsed/>
    <w:rsid w:val="7B8BAEFC"/>
  </w:style>
  <w:style w:type="character" w:customStyle="1" w:styleId="DateChar">
    <w:name w:val="Date Char"/>
    <w:basedOn w:val="DefaultParagraphFont"/>
    <w:link w:val="Date"/>
    <w:uiPriority w:val="99"/>
    <w:semiHidden/>
    <w:rsid w:val="7B8BAEFC"/>
    <w:rPr>
      <w:noProof w:val="0"/>
      <w:lang w:val="en-GB"/>
    </w:rPr>
  </w:style>
  <w:style w:type="paragraph" w:styleId="DocumentMap">
    <w:name w:val="Document Map"/>
    <w:basedOn w:val="Normal"/>
    <w:link w:val="DocumentMapChar"/>
    <w:uiPriority w:val="99"/>
    <w:semiHidden/>
    <w:unhideWhenUsed/>
    <w:rsid w:val="7B8BAEFC"/>
    <w:rPr>
      <w:rFonts w:ascii="Segoe UI" w:hAnsi="Segoe UI" w:cs="Segoe UI"/>
      <w:color w:val="53585F" w:themeColor="accent6"/>
      <w:sz w:val="16"/>
      <w:szCs w:val="16"/>
    </w:rPr>
  </w:style>
  <w:style w:type="character" w:customStyle="1" w:styleId="DocumentMapChar">
    <w:name w:val="Document Map Char"/>
    <w:link w:val="DocumentMap"/>
    <w:uiPriority w:val="99"/>
    <w:semiHidden/>
    <w:rsid w:val="7B8BAEFC"/>
    <w:rPr>
      <w:rFonts w:ascii="Segoe UI" w:hAnsi="Segoe UI" w:cs="Segoe UI"/>
      <w:noProof w:val="0"/>
      <w:sz w:val="16"/>
      <w:szCs w:val="16"/>
      <w:lang w:val="en-GB"/>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7B8BAEFC"/>
    <w:pPr>
      <w:spacing w:before="360" w:after="360"/>
      <w:ind w:left="864" w:right="864"/>
      <w:jc w:val="center"/>
    </w:pPr>
    <w:rPr>
      <w:i/>
      <w:iCs/>
      <w:color w:val="C42224" w:themeColor="accent2"/>
    </w:rPr>
  </w:style>
  <w:style w:type="character" w:customStyle="1" w:styleId="IntenseQuoteChar">
    <w:name w:val="Intense Quote Char"/>
    <w:link w:val="IntenseQuote"/>
    <w:uiPriority w:val="30"/>
    <w:rsid w:val="7B8BAEFC"/>
    <w:rPr>
      <w:i/>
      <w:iCs/>
      <w:noProof w:val="0"/>
      <w:color w:val="C42224" w:themeColor="accent2"/>
      <w:lang w:val="en-GB"/>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7B8BAEFC"/>
    <w:rPr>
      <w:color w:val="53585F" w:themeColor="accent6"/>
      <w:sz w:val="20"/>
      <w:szCs w:val="20"/>
    </w:rPr>
  </w:style>
  <w:style w:type="character" w:customStyle="1" w:styleId="EndnoteTextChar">
    <w:name w:val="Endnote Text Char"/>
    <w:link w:val="EndnoteText"/>
    <w:uiPriority w:val="99"/>
    <w:semiHidden/>
    <w:rsid w:val="7B8BAEFC"/>
    <w:rPr>
      <w:noProof w:val="0"/>
      <w:sz w:val="20"/>
      <w:szCs w:val="20"/>
      <w:lang w:val="en-GB"/>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7B8BAEFC"/>
  </w:style>
  <w:style w:type="character" w:customStyle="1" w:styleId="E-mailSignatureChar">
    <w:name w:val="E-mail Signature Char"/>
    <w:basedOn w:val="DefaultParagraphFont"/>
    <w:link w:val="E-mailSignature"/>
    <w:uiPriority w:val="99"/>
    <w:semiHidden/>
    <w:rsid w:val="7B8BAEFC"/>
    <w:rPr>
      <w:noProof w:val="0"/>
      <w:lang w:val="en-GB"/>
    </w:rPr>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7B8BAEFC"/>
    <w:pPr>
      <w:ind w:left="4252"/>
    </w:pPr>
  </w:style>
  <w:style w:type="character" w:customStyle="1" w:styleId="SignatureChar">
    <w:name w:val="Signature Char"/>
    <w:basedOn w:val="DefaultParagraphFont"/>
    <w:link w:val="Signature"/>
    <w:uiPriority w:val="99"/>
    <w:semiHidden/>
    <w:rsid w:val="7B8BAEFC"/>
    <w:rPr>
      <w:noProof w:val="0"/>
      <w:lang w:val="en-GB"/>
    </w:rPr>
  </w:style>
  <w:style w:type="paragraph" w:styleId="HTMLPreformatted">
    <w:name w:val="HTML Preformatted"/>
    <w:basedOn w:val="Normal"/>
    <w:link w:val="HTMLPreformattedChar"/>
    <w:uiPriority w:val="99"/>
    <w:semiHidden/>
    <w:unhideWhenUsed/>
    <w:rsid w:val="7B8BAEFC"/>
    <w:rPr>
      <w:rFonts w:ascii="Consolas" w:hAnsi="Consolas"/>
      <w:color w:val="53585F" w:themeColor="accent6"/>
      <w:sz w:val="20"/>
      <w:szCs w:val="20"/>
    </w:rPr>
  </w:style>
  <w:style w:type="character" w:customStyle="1" w:styleId="HTMLPreformattedChar">
    <w:name w:val="HTML Preformatted Char"/>
    <w:link w:val="HTMLPreformatted"/>
    <w:uiPriority w:val="99"/>
    <w:semiHidden/>
    <w:rsid w:val="7B8BAEFC"/>
    <w:rPr>
      <w:rFonts w:ascii="Consolas" w:hAnsi="Consolas"/>
      <w:noProof w:val="0"/>
      <w:sz w:val="20"/>
      <w:szCs w:val="20"/>
      <w:lang w:val="en-GB"/>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7B8BAEFC"/>
    <w:rPr>
      <w:i/>
      <w:iCs/>
      <w:color w:val="53585F" w:themeColor="accent6"/>
    </w:rPr>
  </w:style>
  <w:style w:type="character" w:customStyle="1" w:styleId="HTMLAddressChar">
    <w:name w:val="HTML Address Char"/>
    <w:link w:val="HTMLAddress"/>
    <w:uiPriority w:val="99"/>
    <w:semiHidden/>
    <w:rsid w:val="7B8BAEFC"/>
    <w:rPr>
      <w:i/>
      <w:iCs/>
      <w:noProof w:val="0"/>
      <w:lang w:val="en-GB"/>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uiPriority w:val="99"/>
    <w:semiHidden/>
    <w:unhideWhenUsed/>
    <w:rsid w:val="7B8BAEFC"/>
    <w:pPr>
      <w:ind w:left="220" w:hanging="220"/>
    </w:pPr>
  </w:style>
  <w:style w:type="paragraph" w:styleId="Index2">
    <w:name w:val="index 2"/>
    <w:basedOn w:val="Normal"/>
    <w:next w:val="Normal"/>
    <w:uiPriority w:val="99"/>
    <w:semiHidden/>
    <w:unhideWhenUsed/>
    <w:rsid w:val="7B8BAEFC"/>
    <w:pPr>
      <w:ind w:left="440" w:hanging="220"/>
    </w:pPr>
  </w:style>
  <w:style w:type="paragraph" w:styleId="Index3">
    <w:name w:val="index 3"/>
    <w:basedOn w:val="Normal"/>
    <w:next w:val="Normal"/>
    <w:uiPriority w:val="99"/>
    <w:semiHidden/>
    <w:unhideWhenUsed/>
    <w:rsid w:val="7B8BAEFC"/>
    <w:pPr>
      <w:ind w:left="660" w:hanging="220"/>
    </w:pPr>
  </w:style>
  <w:style w:type="paragraph" w:styleId="Index4">
    <w:name w:val="index 4"/>
    <w:basedOn w:val="Normal"/>
    <w:next w:val="Normal"/>
    <w:uiPriority w:val="99"/>
    <w:semiHidden/>
    <w:unhideWhenUsed/>
    <w:rsid w:val="7B8BAEFC"/>
    <w:pPr>
      <w:ind w:left="880" w:hanging="220"/>
    </w:pPr>
  </w:style>
  <w:style w:type="paragraph" w:styleId="Index5">
    <w:name w:val="index 5"/>
    <w:basedOn w:val="Normal"/>
    <w:next w:val="Normal"/>
    <w:uiPriority w:val="99"/>
    <w:semiHidden/>
    <w:unhideWhenUsed/>
    <w:rsid w:val="7B8BAEFC"/>
    <w:pPr>
      <w:ind w:left="1100" w:hanging="220"/>
    </w:pPr>
  </w:style>
  <w:style w:type="paragraph" w:styleId="Index6">
    <w:name w:val="index 6"/>
    <w:basedOn w:val="Normal"/>
    <w:next w:val="Normal"/>
    <w:uiPriority w:val="99"/>
    <w:semiHidden/>
    <w:unhideWhenUsed/>
    <w:rsid w:val="7B8BAEFC"/>
    <w:pPr>
      <w:ind w:left="1320" w:hanging="220"/>
    </w:pPr>
  </w:style>
  <w:style w:type="paragraph" w:styleId="Index7">
    <w:name w:val="index 7"/>
    <w:basedOn w:val="Normal"/>
    <w:next w:val="Normal"/>
    <w:uiPriority w:val="99"/>
    <w:semiHidden/>
    <w:unhideWhenUsed/>
    <w:rsid w:val="7B8BAEFC"/>
    <w:pPr>
      <w:ind w:left="1540" w:hanging="220"/>
    </w:pPr>
  </w:style>
  <w:style w:type="paragraph" w:styleId="Index8">
    <w:name w:val="index 8"/>
    <w:basedOn w:val="Normal"/>
    <w:next w:val="Normal"/>
    <w:uiPriority w:val="99"/>
    <w:semiHidden/>
    <w:unhideWhenUsed/>
    <w:rsid w:val="7B8BAEFC"/>
    <w:pPr>
      <w:ind w:left="1760" w:hanging="220"/>
    </w:pPr>
  </w:style>
  <w:style w:type="paragraph" w:styleId="Index9">
    <w:name w:val="index 9"/>
    <w:basedOn w:val="Normal"/>
    <w:next w:val="Normal"/>
    <w:uiPriority w:val="99"/>
    <w:semiHidden/>
    <w:unhideWhenUsed/>
    <w:rsid w:val="7B8BAEFC"/>
    <w:pPr>
      <w:ind w:left="1980" w:hanging="220"/>
    </w:pPr>
  </w:style>
  <w:style w:type="paragraph" w:styleId="IndexHeading">
    <w:name w:val="index heading"/>
    <w:basedOn w:val="Normal"/>
    <w:next w:val="Index1"/>
    <w:uiPriority w:val="99"/>
    <w:semiHidden/>
    <w:unhideWhenUsed/>
    <w:rsid w:val="7B8BAEFC"/>
    <w:rPr>
      <w:b/>
      <w:bCs/>
    </w:rPr>
  </w:style>
  <w:style w:type="paragraph" w:styleId="TOC1">
    <w:name w:val="toc 1"/>
    <w:basedOn w:val="Normal"/>
    <w:next w:val="Normal"/>
    <w:uiPriority w:val="39"/>
    <w:unhideWhenUsed/>
    <w:rsid w:val="7B8BAEFC"/>
    <w:pPr>
      <w:spacing w:after="100"/>
    </w:pPr>
  </w:style>
  <w:style w:type="paragraph" w:styleId="TOC2">
    <w:name w:val="toc 2"/>
    <w:basedOn w:val="Normal"/>
    <w:next w:val="Normal"/>
    <w:uiPriority w:val="39"/>
    <w:unhideWhenUsed/>
    <w:rsid w:val="7B8BAEFC"/>
    <w:pPr>
      <w:spacing w:after="100"/>
      <w:ind w:left="220"/>
    </w:pPr>
  </w:style>
  <w:style w:type="paragraph" w:styleId="TOC3">
    <w:name w:val="toc 3"/>
    <w:basedOn w:val="Normal"/>
    <w:next w:val="Normal"/>
    <w:uiPriority w:val="39"/>
    <w:semiHidden/>
    <w:unhideWhenUsed/>
    <w:rsid w:val="7B8BAEFC"/>
    <w:pPr>
      <w:spacing w:after="100"/>
      <w:ind w:left="440"/>
    </w:pPr>
  </w:style>
  <w:style w:type="paragraph" w:styleId="TOC4">
    <w:name w:val="toc 4"/>
    <w:basedOn w:val="Normal"/>
    <w:next w:val="Normal"/>
    <w:uiPriority w:val="39"/>
    <w:semiHidden/>
    <w:unhideWhenUsed/>
    <w:rsid w:val="7B8BAEFC"/>
    <w:pPr>
      <w:spacing w:after="100"/>
      <w:ind w:left="660"/>
    </w:pPr>
  </w:style>
  <w:style w:type="paragraph" w:styleId="TOC5">
    <w:name w:val="toc 5"/>
    <w:basedOn w:val="Normal"/>
    <w:next w:val="Normal"/>
    <w:uiPriority w:val="39"/>
    <w:semiHidden/>
    <w:unhideWhenUsed/>
    <w:rsid w:val="7B8BAEFC"/>
    <w:pPr>
      <w:spacing w:after="100"/>
      <w:ind w:left="880"/>
    </w:pPr>
  </w:style>
  <w:style w:type="paragraph" w:styleId="TOC6">
    <w:name w:val="toc 6"/>
    <w:basedOn w:val="Normal"/>
    <w:next w:val="Normal"/>
    <w:uiPriority w:val="39"/>
    <w:semiHidden/>
    <w:unhideWhenUsed/>
    <w:rsid w:val="7B8BAEFC"/>
    <w:pPr>
      <w:spacing w:after="100"/>
      <w:ind w:left="1100"/>
    </w:pPr>
  </w:style>
  <w:style w:type="paragraph" w:styleId="TOC7">
    <w:name w:val="toc 7"/>
    <w:basedOn w:val="Normal"/>
    <w:next w:val="Normal"/>
    <w:uiPriority w:val="39"/>
    <w:semiHidden/>
    <w:unhideWhenUsed/>
    <w:rsid w:val="7B8BAEFC"/>
    <w:pPr>
      <w:spacing w:after="100"/>
      <w:ind w:left="1320"/>
    </w:pPr>
  </w:style>
  <w:style w:type="paragraph" w:styleId="TOC8">
    <w:name w:val="toc 8"/>
    <w:basedOn w:val="Normal"/>
    <w:next w:val="Normal"/>
    <w:uiPriority w:val="39"/>
    <w:semiHidden/>
    <w:unhideWhenUsed/>
    <w:rsid w:val="7B8BAEFC"/>
    <w:pPr>
      <w:spacing w:after="100"/>
      <w:ind w:left="1540"/>
    </w:pPr>
  </w:style>
  <w:style w:type="paragraph" w:styleId="TOC9">
    <w:name w:val="toc 9"/>
    <w:basedOn w:val="Normal"/>
    <w:next w:val="Normal"/>
    <w:uiPriority w:val="39"/>
    <w:semiHidden/>
    <w:unhideWhenUsed/>
    <w:rsid w:val="7B8BAEFC"/>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7B8BAEFC"/>
    <w:pPr>
      <w:spacing w:before="120"/>
    </w:pPr>
    <w:rPr>
      <w:b/>
      <w:bCs/>
      <w:sz w:val="24"/>
      <w:szCs w:val="24"/>
    </w:rPr>
  </w:style>
  <w:style w:type="paragraph" w:styleId="TOCHeading">
    <w:name w:val="TOC Heading"/>
    <w:basedOn w:val="Heading1"/>
    <w:next w:val="Normal"/>
    <w:uiPriority w:val="39"/>
    <w:unhideWhenUsed/>
    <w:qFormat/>
    <w:rsid w:val="7B8BAEFC"/>
    <w:pPr>
      <w:spacing w:before="240"/>
    </w:pPr>
    <w:rPr>
      <w:i w:val="0"/>
      <w:iCs w:val="0"/>
      <w:color w:val="92191A" w:themeColor="accent2" w:themeShade="BF"/>
      <w:sz w:val="32"/>
      <w:szCs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7B8BAEFC"/>
    <w:pPr>
      <w:ind w:left="283" w:hanging="283"/>
      <w:contextualSpacing/>
    </w:pPr>
  </w:style>
  <w:style w:type="paragraph" w:styleId="List2">
    <w:name w:val="List 2"/>
    <w:basedOn w:val="Normal"/>
    <w:uiPriority w:val="99"/>
    <w:semiHidden/>
    <w:unhideWhenUsed/>
    <w:rsid w:val="7B8BAEFC"/>
    <w:pPr>
      <w:ind w:left="566" w:hanging="283"/>
      <w:contextualSpacing/>
    </w:pPr>
  </w:style>
  <w:style w:type="paragraph" w:styleId="List3">
    <w:name w:val="List 3"/>
    <w:basedOn w:val="Normal"/>
    <w:uiPriority w:val="99"/>
    <w:semiHidden/>
    <w:unhideWhenUsed/>
    <w:rsid w:val="7B8BAEFC"/>
    <w:pPr>
      <w:ind w:left="849" w:hanging="283"/>
      <w:contextualSpacing/>
    </w:pPr>
  </w:style>
  <w:style w:type="paragraph" w:styleId="List4">
    <w:name w:val="List 4"/>
    <w:basedOn w:val="Normal"/>
    <w:uiPriority w:val="99"/>
    <w:semiHidden/>
    <w:unhideWhenUsed/>
    <w:rsid w:val="7B8BAEFC"/>
    <w:pPr>
      <w:ind w:left="1132" w:hanging="283"/>
      <w:contextualSpacing/>
    </w:pPr>
  </w:style>
  <w:style w:type="paragraph" w:styleId="List5">
    <w:name w:val="List 5"/>
    <w:basedOn w:val="Normal"/>
    <w:uiPriority w:val="99"/>
    <w:semiHidden/>
    <w:unhideWhenUsed/>
    <w:rsid w:val="7B8BAEFC"/>
    <w:pPr>
      <w:ind w:left="1415" w:hanging="283"/>
      <w:contextualSpacing/>
    </w:pPr>
  </w:style>
  <w:style w:type="paragraph" w:styleId="TableofFigures">
    <w:name w:val="table of figures"/>
    <w:basedOn w:val="Normal"/>
    <w:next w:val="Normal"/>
    <w:uiPriority w:val="99"/>
    <w:semiHidden/>
    <w:unhideWhenUsed/>
    <w:rsid w:val="7B8BAEFC"/>
  </w:style>
  <w:style w:type="paragraph" w:styleId="ListBullet">
    <w:name w:val="List Bullet"/>
    <w:basedOn w:val="Normal"/>
    <w:uiPriority w:val="99"/>
    <w:unhideWhenUsed/>
    <w:qFormat/>
    <w:rsid w:val="7B8BAEFC"/>
    <w:pPr>
      <w:ind w:left="360" w:hanging="360"/>
      <w:contextualSpacing/>
    </w:pPr>
  </w:style>
  <w:style w:type="paragraph" w:styleId="ListBullet2">
    <w:name w:val="List Bullet 2"/>
    <w:basedOn w:val="Normal"/>
    <w:uiPriority w:val="99"/>
    <w:unhideWhenUsed/>
    <w:qFormat/>
    <w:rsid w:val="7B8BAEFC"/>
    <w:pPr>
      <w:numPr>
        <w:numId w:val="18"/>
      </w:numPr>
      <w:contextualSpacing/>
    </w:pPr>
  </w:style>
  <w:style w:type="paragraph" w:styleId="ListBullet3">
    <w:name w:val="List Bullet 3"/>
    <w:basedOn w:val="Normal"/>
    <w:uiPriority w:val="99"/>
    <w:semiHidden/>
    <w:unhideWhenUsed/>
    <w:rsid w:val="7B8BAEFC"/>
    <w:pPr>
      <w:ind w:left="1071" w:hanging="357"/>
      <w:contextualSpacing/>
    </w:pPr>
  </w:style>
  <w:style w:type="paragraph" w:styleId="ListBullet4">
    <w:name w:val="List Bullet 4"/>
    <w:basedOn w:val="Normal"/>
    <w:uiPriority w:val="99"/>
    <w:semiHidden/>
    <w:unhideWhenUsed/>
    <w:rsid w:val="7B8BAEFC"/>
    <w:pPr>
      <w:numPr>
        <w:numId w:val="15"/>
      </w:numPr>
      <w:ind w:left="1428" w:hanging="357"/>
      <w:contextualSpacing/>
    </w:pPr>
  </w:style>
  <w:style w:type="paragraph" w:styleId="ListBullet5">
    <w:name w:val="List Bullet 5"/>
    <w:basedOn w:val="Normal"/>
    <w:uiPriority w:val="99"/>
    <w:semiHidden/>
    <w:unhideWhenUsed/>
    <w:rsid w:val="7B8BAEFC"/>
    <w:pPr>
      <w:contextualSpacing/>
    </w:pPr>
  </w:style>
  <w:style w:type="paragraph" w:styleId="ListParagraph">
    <w:name w:val="List Paragraph"/>
    <w:basedOn w:val="Normal"/>
    <w:uiPriority w:val="34"/>
    <w:qFormat/>
    <w:rsid w:val="7B8BAEFC"/>
    <w:pPr>
      <w:ind w:left="720"/>
      <w:contextualSpacing/>
    </w:pPr>
  </w:style>
  <w:style w:type="paragraph" w:styleId="ListNumber">
    <w:name w:val="List Number"/>
    <w:basedOn w:val="Normal"/>
    <w:uiPriority w:val="99"/>
    <w:unhideWhenUsed/>
    <w:qFormat/>
    <w:rsid w:val="7B8BAEFC"/>
    <w:pPr>
      <w:contextualSpacing/>
    </w:pPr>
  </w:style>
  <w:style w:type="paragraph" w:styleId="ListNumber2">
    <w:name w:val="List Number 2"/>
    <w:basedOn w:val="Normal"/>
    <w:uiPriority w:val="99"/>
    <w:unhideWhenUsed/>
    <w:qFormat/>
    <w:rsid w:val="7B8BAEFC"/>
    <w:pPr>
      <w:ind w:left="720"/>
      <w:contextualSpacing/>
    </w:pPr>
  </w:style>
  <w:style w:type="paragraph" w:styleId="ListNumber3">
    <w:name w:val="List Number 3"/>
    <w:basedOn w:val="Normal"/>
    <w:uiPriority w:val="99"/>
    <w:semiHidden/>
    <w:unhideWhenUsed/>
    <w:rsid w:val="7B8BAEFC"/>
    <w:pPr>
      <w:ind w:left="1080"/>
      <w:contextualSpacing/>
    </w:pPr>
  </w:style>
  <w:style w:type="paragraph" w:styleId="ListNumber4">
    <w:name w:val="List Number 4"/>
    <w:basedOn w:val="Normal"/>
    <w:uiPriority w:val="99"/>
    <w:semiHidden/>
    <w:unhideWhenUsed/>
    <w:rsid w:val="7B8BAEFC"/>
    <w:pPr>
      <w:ind w:left="1440"/>
      <w:contextualSpacing/>
    </w:pPr>
  </w:style>
  <w:style w:type="paragraph" w:styleId="ListNumber5">
    <w:name w:val="List Number 5"/>
    <w:basedOn w:val="Normal"/>
    <w:uiPriority w:val="99"/>
    <w:semiHidden/>
    <w:unhideWhenUsed/>
    <w:rsid w:val="7B8BAEFC"/>
    <w:pPr>
      <w:numPr>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7B8BAEFC"/>
    <w:pPr>
      <w:spacing w:after="120"/>
      <w:ind w:left="283"/>
      <w:contextualSpacing/>
    </w:pPr>
  </w:style>
  <w:style w:type="paragraph" w:styleId="ListContinue2">
    <w:name w:val="List Continue 2"/>
    <w:basedOn w:val="Normal"/>
    <w:uiPriority w:val="99"/>
    <w:semiHidden/>
    <w:unhideWhenUsed/>
    <w:rsid w:val="7B8BAEFC"/>
    <w:pPr>
      <w:spacing w:after="120"/>
      <w:ind w:left="566"/>
      <w:contextualSpacing/>
    </w:pPr>
  </w:style>
  <w:style w:type="paragraph" w:styleId="ListContinue3">
    <w:name w:val="List Continue 3"/>
    <w:basedOn w:val="Normal"/>
    <w:uiPriority w:val="99"/>
    <w:semiHidden/>
    <w:unhideWhenUsed/>
    <w:rsid w:val="7B8BAEFC"/>
    <w:pPr>
      <w:spacing w:after="120"/>
      <w:ind w:left="849"/>
      <w:contextualSpacing/>
    </w:pPr>
  </w:style>
  <w:style w:type="paragraph" w:styleId="ListContinue4">
    <w:name w:val="List Continue 4"/>
    <w:basedOn w:val="Normal"/>
    <w:uiPriority w:val="99"/>
    <w:semiHidden/>
    <w:unhideWhenUsed/>
    <w:rsid w:val="7B8BAEFC"/>
    <w:pPr>
      <w:spacing w:after="120"/>
      <w:ind w:left="1132"/>
      <w:contextualSpacing/>
    </w:pPr>
  </w:style>
  <w:style w:type="paragraph" w:styleId="ListContinue5">
    <w:name w:val="List Continue 5"/>
    <w:basedOn w:val="Normal"/>
    <w:uiPriority w:val="99"/>
    <w:semiHidden/>
    <w:unhideWhenUsed/>
    <w:rsid w:val="7B8BAEFC"/>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7B8BAEFC"/>
    <w:rPr>
      <w:rFonts w:ascii="Times New Roman" w:hAnsi="Times New Roman"/>
      <w:color w:val="53585F" w:themeColor="accent6"/>
      <w:sz w:val="24"/>
      <w:szCs w:val="24"/>
    </w:rPr>
  </w:style>
  <w:style w:type="paragraph" w:styleId="NoteHeading">
    <w:name w:val="Note Heading"/>
    <w:basedOn w:val="Normal"/>
    <w:next w:val="Normal"/>
    <w:link w:val="NoteHeadingChar"/>
    <w:uiPriority w:val="99"/>
    <w:semiHidden/>
    <w:unhideWhenUsed/>
    <w:rsid w:val="7B8BAEFC"/>
  </w:style>
  <w:style w:type="character" w:customStyle="1" w:styleId="NoteHeadingChar">
    <w:name w:val="Note Heading Char"/>
    <w:basedOn w:val="DefaultParagraphFont"/>
    <w:link w:val="NoteHeading"/>
    <w:uiPriority w:val="99"/>
    <w:semiHidden/>
    <w:rsid w:val="7B8BAEFC"/>
    <w:rPr>
      <w:noProof w:val="0"/>
      <w:lang w:val="en-GB"/>
    </w:rPr>
  </w:style>
  <w:style w:type="paragraph" w:styleId="Subtitle">
    <w:name w:val="Subtitle"/>
    <w:basedOn w:val="Normal"/>
    <w:next w:val="Normal"/>
    <w:link w:val="SubtitleChar"/>
    <w:uiPriority w:val="11"/>
    <w:qFormat/>
    <w:rsid w:val="7B8BAEFC"/>
    <w:pPr>
      <w:spacing w:after="160"/>
    </w:pPr>
    <w:rPr>
      <w:color w:val="5A5A5A"/>
    </w:rPr>
  </w:style>
  <w:style w:type="character" w:customStyle="1" w:styleId="SubtitleChar">
    <w:name w:val="Subtitle Char"/>
    <w:link w:val="Subtitle"/>
    <w:uiPriority w:val="11"/>
    <w:rsid w:val="7B8BAEFC"/>
    <w:rPr>
      <w:noProof w:val="0"/>
      <w:color w:val="5A5A5A"/>
      <w:lang w:val="en-GB"/>
    </w:rPr>
  </w:style>
  <w:style w:type="paragraph" w:styleId="CommentText">
    <w:name w:val="annotation text"/>
    <w:basedOn w:val="Normal"/>
    <w:link w:val="CommentTextChar"/>
    <w:uiPriority w:val="99"/>
    <w:unhideWhenUsed/>
    <w:rsid w:val="7B8BAEFC"/>
    <w:rPr>
      <w:color w:val="53585F" w:themeColor="accent6"/>
      <w:sz w:val="20"/>
      <w:szCs w:val="20"/>
    </w:rPr>
  </w:style>
  <w:style w:type="character" w:customStyle="1" w:styleId="CommentTextChar">
    <w:name w:val="Comment Text Char"/>
    <w:link w:val="CommentText"/>
    <w:uiPriority w:val="99"/>
    <w:rsid w:val="7B8BAEFC"/>
    <w:rPr>
      <w:noProof w:val="0"/>
      <w:sz w:val="20"/>
      <w:szCs w:val="20"/>
      <w:lang w:val="en-GB"/>
    </w:rPr>
  </w:style>
  <w:style w:type="paragraph" w:styleId="CommentSubject">
    <w:name w:val="annotation subject"/>
    <w:basedOn w:val="CommentText"/>
    <w:next w:val="CommentText"/>
    <w:link w:val="CommentSubjectChar"/>
    <w:uiPriority w:val="99"/>
    <w:semiHidden/>
    <w:unhideWhenUsed/>
    <w:rsid w:val="7B8BAEFC"/>
    <w:rPr>
      <w:b/>
      <w:bCs/>
    </w:rPr>
  </w:style>
  <w:style w:type="character" w:customStyle="1" w:styleId="CommentSubjectChar">
    <w:name w:val="Comment Subject Char"/>
    <w:link w:val="CommentSubject"/>
    <w:uiPriority w:val="99"/>
    <w:semiHidden/>
    <w:rsid w:val="7B8BAEFC"/>
    <w:rPr>
      <w:b/>
      <w:bCs/>
      <w:noProof w:val="0"/>
      <w:sz w:val="20"/>
      <w:szCs w:val="20"/>
      <w:lang w:val="en-GB"/>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7B8BAEFC"/>
    <w:pPr>
      <w:spacing w:after="120"/>
    </w:pPr>
  </w:style>
  <w:style w:type="character" w:customStyle="1" w:styleId="BodyTextChar">
    <w:name w:val="Body Text Char"/>
    <w:basedOn w:val="DefaultParagraphFont"/>
    <w:link w:val="BodyText"/>
    <w:uiPriority w:val="99"/>
    <w:semiHidden/>
    <w:rsid w:val="7B8BAEFC"/>
    <w:rPr>
      <w:noProof w:val="0"/>
      <w:lang w:val="en-GB"/>
    </w:rPr>
  </w:style>
  <w:style w:type="paragraph" w:styleId="BodyText2">
    <w:name w:val="Body Text 2"/>
    <w:basedOn w:val="Normal"/>
    <w:link w:val="BodyText2Char"/>
    <w:uiPriority w:val="99"/>
    <w:semiHidden/>
    <w:unhideWhenUsed/>
    <w:rsid w:val="7B8BAEFC"/>
    <w:pPr>
      <w:spacing w:after="120"/>
    </w:pPr>
  </w:style>
  <w:style w:type="character" w:customStyle="1" w:styleId="BodyText2Char">
    <w:name w:val="Body Text 2 Char"/>
    <w:basedOn w:val="DefaultParagraphFont"/>
    <w:link w:val="BodyText2"/>
    <w:uiPriority w:val="99"/>
    <w:semiHidden/>
    <w:rsid w:val="7B8BAEFC"/>
    <w:rPr>
      <w:noProof w:val="0"/>
      <w:lang w:val="en-GB"/>
    </w:rPr>
  </w:style>
  <w:style w:type="paragraph" w:styleId="BodyText3">
    <w:name w:val="Body Text 3"/>
    <w:basedOn w:val="Normal"/>
    <w:link w:val="BodyText3Char"/>
    <w:uiPriority w:val="99"/>
    <w:semiHidden/>
    <w:unhideWhenUsed/>
    <w:rsid w:val="7B8BAEFC"/>
    <w:pPr>
      <w:spacing w:after="120"/>
    </w:pPr>
    <w:rPr>
      <w:color w:val="53585F" w:themeColor="accent6"/>
      <w:sz w:val="16"/>
      <w:szCs w:val="16"/>
    </w:rPr>
  </w:style>
  <w:style w:type="character" w:customStyle="1" w:styleId="BodyText3Char">
    <w:name w:val="Body Text 3 Char"/>
    <w:link w:val="BodyText3"/>
    <w:uiPriority w:val="99"/>
    <w:semiHidden/>
    <w:rsid w:val="7B8BAEFC"/>
    <w:rPr>
      <w:noProof w:val="0"/>
      <w:sz w:val="16"/>
      <w:szCs w:val="16"/>
      <w:lang w:val="en-GB"/>
    </w:rPr>
  </w:style>
  <w:style w:type="paragraph" w:styleId="BodyTextFirstIndent">
    <w:name w:val="Body Text First Indent"/>
    <w:basedOn w:val="BodyText"/>
    <w:link w:val="BodyTextFirstIndentChar"/>
    <w:uiPriority w:val="99"/>
    <w:semiHidden/>
    <w:unhideWhenUsed/>
    <w:rsid w:val="7B8BAEFC"/>
    <w:pPr>
      <w:spacing w:after="0"/>
      <w:ind w:firstLine="360"/>
    </w:pPr>
  </w:style>
  <w:style w:type="character" w:customStyle="1" w:styleId="BodyTextFirstIndentChar">
    <w:name w:val="Body Text First Indent Char"/>
    <w:basedOn w:val="BodyTextChar"/>
    <w:link w:val="BodyTextFirstIndent"/>
    <w:uiPriority w:val="99"/>
    <w:semiHidden/>
    <w:rsid w:val="7B8BAEFC"/>
    <w:rPr>
      <w:noProof w:val="0"/>
      <w:lang w:val="en-GB"/>
    </w:rPr>
  </w:style>
  <w:style w:type="paragraph" w:styleId="BodyTextIndent">
    <w:name w:val="Body Text Indent"/>
    <w:basedOn w:val="Normal"/>
    <w:link w:val="BodyTextIndentChar"/>
    <w:uiPriority w:val="99"/>
    <w:semiHidden/>
    <w:unhideWhenUsed/>
    <w:rsid w:val="7B8BAEFC"/>
    <w:pPr>
      <w:spacing w:after="120"/>
      <w:ind w:left="283"/>
    </w:pPr>
  </w:style>
  <w:style w:type="character" w:customStyle="1" w:styleId="BodyTextIndentChar">
    <w:name w:val="Body Text Indent Char"/>
    <w:basedOn w:val="DefaultParagraphFont"/>
    <w:link w:val="BodyTextIndent"/>
    <w:uiPriority w:val="99"/>
    <w:semiHidden/>
    <w:rsid w:val="7B8BAEFC"/>
    <w:rPr>
      <w:noProof w:val="0"/>
      <w:lang w:val="en-GB"/>
    </w:rPr>
  </w:style>
  <w:style w:type="paragraph" w:styleId="BodyTextFirstIndent2">
    <w:name w:val="Body Text First Indent 2"/>
    <w:basedOn w:val="BodyTextIndent"/>
    <w:link w:val="BodyTextFirstIndent2Char"/>
    <w:uiPriority w:val="99"/>
    <w:semiHidden/>
    <w:unhideWhenUsed/>
    <w:rsid w:val="7B8BAEFC"/>
    <w:pPr>
      <w:spacing w:after="0"/>
      <w:ind w:left="360" w:firstLine="360"/>
    </w:pPr>
  </w:style>
  <w:style w:type="character" w:customStyle="1" w:styleId="BodyTextFirstIndent2Char">
    <w:name w:val="Body Text First Indent 2 Char"/>
    <w:basedOn w:val="BodyTextIndentChar"/>
    <w:link w:val="BodyTextFirstIndent2"/>
    <w:uiPriority w:val="99"/>
    <w:semiHidden/>
    <w:rsid w:val="7B8BAEFC"/>
    <w:rPr>
      <w:noProof w:val="0"/>
      <w:lang w:val="en-GB"/>
    </w:rPr>
  </w:style>
  <w:style w:type="paragraph" w:styleId="BodyTextIndent2">
    <w:name w:val="Body Text Indent 2"/>
    <w:basedOn w:val="Normal"/>
    <w:link w:val="BodyTextIndent2Char"/>
    <w:uiPriority w:val="99"/>
    <w:semiHidden/>
    <w:unhideWhenUsed/>
    <w:rsid w:val="7B8BAEFC"/>
    <w:pPr>
      <w:spacing w:after="120"/>
      <w:ind w:left="283"/>
    </w:pPr>
  </w:style>
  <w:style w:type="character" w:customStyle="1" w:styleId="BodyTextIndent2Char">
    <w:name w:val="Body Text Indent 2 Char"/>
    <w:basedOn w:val="DefaultParagraphFont"/>
    <w:link w:val="BodyTextIndent2"/>
    <w:uiPriority w:val="99"/>
    <w:semiHidden/>
    <w:rsid w:val="7B8BAEFC"/>
    <w:rPr>
      <w:noProof w:val="0"/>
      <w:lang w:val="en-GB"/>
    </w:rPr>
  </w:style>
  <w:style w:type="paragraph" w:styleId="BodyTextIndent3">
    <w:name w:val="Body Text Indent 3"/>
    <w:basedOn w:val="Normal"/>
    <w:link w:val="BodyTextIndent3Char"/>
    <w:uiPriority w:val="99"/>
    <w:semiHidden/>
    <w:unhideWhenUsed/>
    <w:rsid w:val="7B8BAEFC"/>
    <w:pPr>
      <w:spacing w:after="120"/>
      <w:ind w:left="283"/>
    </w:pPr>
    <w:rPr>
      <w:color w:val="53585F" w:themeColor="accent6"/>
      <w:sz w:val="16"/>
      <w:szCs w:val="16"/>
    </w:rPr>
  </w:style>
  <w:style w:type="character" w:customStyle="1" w:styleId="BodyTextIndent3Char">
    <w:name w:val="Body Text Indent 3 Char"/>
    <w:link w:val="BodyTextIndent3"/>
    <w:uiPriority w:val="99"/>
    <w:semiHidden/>
    <w:rsid w:val="7B8BAEFC"/>
    <w:rPr>
      <w:noProof w:val="0"/>
      <w:sz w:val="16"/>
      <w:szCs w:val="16"/>
      <w:lang w:val="en-GB"/>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7B8BAEFC"/>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7B8BAEFC"/>
    <w:rPr>
      <w:rFonts w:ascii="Consolas" w:hAnsi="Consolas"/>
      <w:color w:val="53585F" w:themeColor="accent6"/>
      <w:sz w:val="21"/>
      <w:szCs w:val="21"/>
    </w:rPr>
  </w:style>
  <w:style w:type="character" w:customStyle="1" w:styleId="PlainTextChar">
    <w:name w:val="Plain Text Char"/>
    <w:link w:val="PlainText"/>
    <w:uiPriority w:val="99"/>
    <w:semiHidden/>
    <w:rsid w:val="7B8BAEFC"/>
    <w:rPr>
      <w:rFonts w:ascii="Consolas" w:hAnsi="Consolas"/>
      <w:noProof w:val="0"/>
      <w:sz w:val="21"/>
      <w:szCs w:val="21"/>
      <w:lang w:val="en-GB"/>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7B8BAEFC"/>
    <w:rPr>
      <w:color w:val="53585F" w:themeColor="accent6"/>
      <w:sz w:val="20"/>
      <w:szCs w:val="20"/>
    </w:rPr>
  </w:style>
  <w:style w:type="character" w:customStyle="1" w:styleId="FootnoteTextChar">
    <w:name w:val="Footnote Text Char"/>
    <w:link w:val="FootnoteText"/>
    <w:uiPriority w:val="99"/>
    <w:semiHidden/>
    <w:rsid w:val="7B8BAEFC"/>
    <w:rPr>
      <w:noProof w:val="0"/>
      <w:sz w:val="20"/>
      <w:szCs w:val="20"/>
      <w:lang w:val="en-GB"/>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uiPriority w:val="1"/>
    <w:qFormat/>
    <w:rsid w:val="7B8BAEFC"/>
    <w:rPr>
      <w:b/>
      <w:bCs/>
      <w:color w:val="D20C14"/>
    </w:rPr>
  </w:style>
  <w:style w:type="character" w:customStyle="1" w:styleId="IntrotekstChar">
    <w:name w:val="Introtekst Char"/>
    <w:link w:val="Introtekst"/>
    <w:uiPriority w:val="1"/>
    <w:rsid w:val="7B8BAEFC"/>
    <w:rPr>
      <w:b/>
      <w:bCs/>
      <w:noProof w:val="0"/>
      <w:color w:val="D20C14"/>
      <w:sz w:val="22"/>
      <w:szCs w:val="22"/>
      <w:lang w:val="en-GB"/>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uiPriority w:val="1"/>
    <w:rsid w:val="7B8BAEFC"/>
    <w:pPr>
      <w:spacing w:after="160"/>
    </w:pPr>
    <w:rPr>
      <w:rFonts w:asciiTheme="minorHAnsi" w:eastAsiaTheme="minorEastAsia" w:hAnsiTheme="minorHAnsi" w:cstheme="minorBidi"/>
      <w:sz w:val="28"/>
      <w:szCs w:val="28"/>
      <w:lang w:val="en-US" w:eastAsia="en-US"/>
    </w:rPr>
  </w:style>
  <w:style w:type="character" w:customStyle="1" w:styleId="BMstandardgrijsChar">
    <w:name w:val="BM standard grijs Char"/>
    <w:basedOn w:val="DefaultParagraphFont"/>
    <w:link w:val="BMstandardgrijs"/>
    <w:uiPriority w:val="1"/>
    <w:rsid w:val="7B8BAEFC"/>
    <w:rPr>
      <w:rFonts w:asciiTheme="minorHAnsi" w:eastAsiaTheme="minorEastAsia" w:hAnsiTheme="minorHAnsi" w:cstheme="minorBidi"/>
      <w:noProof w:val="0"/>
      <w:color w:val="545960"/>
      <w:sz w:val="28"/>
      <w:szCs w:val="28"/>
      <w:lang w:val="en-US" w:eastAsia="en-US"/>
    </w:rPr>
  </w:style>
  <w:style w:type="paragraph" w:customStyle="1" w:styleId="paragraph">
    <w:name w:val="paragraph"/>
    <w:basedOn w:val="Normal"/>
    <w:rsid w:val="7B8BAEFC"/>
    <w:pPr>
      <w:spacing w:beforeAutospacing="1" w:afterAutospacing="1"/>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7C55D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7858">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225636">
          <w:marLeft w:val="0"/>
          <w:marRight w:val="0"/>
          <w:marTop w:val="0"/>
          <w:marBottom w:val="0"/>
          <w:divBdr>
            <w:top w:val="none" w:sz="0" w:space="0" w:color="auto"/>
            <w:left w:val="none" w:sz="0" w:space="0" w:color="auto"/>
            <w:bottom w:val="none" w:sz="0" w:space="0" w:color="auto"/>
            <w:right w:val="none" w:sz="0" w:space="0" w:color="auto"/>
          </w:divBdr>
        </w:div>
        <w:div w:id="64843462">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sChild>
    </w:div>
    <w:div w:id="441608663">
      <w:bodyDiv w:val="1"/>
      <w:marLeft w:val="0"/>
      <w:marRight w:val="0"/>
      <w:marTop w:val="0"/>
      <w:marBottom w:val="0"/>
      <w:divBdr>
        <w:top w:val="none" w:sz="0" w:space="0" w:color="auto"/>
        <w:left w:val="none" w:sz="0" w:space="0" w:color="auto"/>
        <w:bottom w:val="none" w:sz="0" w:space="0" w:color="auto"/>
        <w:right w:val="none" w:sz="0" w:space="0" w:color="auto"/>
      </w:divBdr>
    </w:div>
    <w:div w:id="506599065">
      <w:bodyDiv w:val="1"/>
      <w:marLeft w:val="0"/>
      <w:marRight w:val="0"/>
      <w:marTop w:val="0"/>
      <w:marBottom w:val="0"/>
      <w:divBdr>
        <w:top w:val="none" w:sz="0" w:space="0" w:color="auto"/>
        <w:left w:val="none" w:sz="0" w:space="0" w:color="auto"/>
        <w:bottom w:val="none" w:sz="0" w:space="0" w:color="auto"/>
        <w:right w:val="none" w:sz="0" w:space="0" w:color="auto"/>
      </w:divBdr>
      <w:divsChild>
        <w:div w:id="80578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750952">
      <w:bodyDiv w:val="1"/>
      <w:marLeft w:val="0"/>
      <w:marRight w:val="0"/>
      <w:marTop w:val="0"/>
      <w:marBottom w:val="0"/>
      <w:divBdr>
        <w:top w:val="none" w:sz="0" w:space="0" w:color="auto"/>
        <w:left w:val="none" w:sz="0" w:space="0" w:color="auto"/>
        <w:bottom w:val="none" w:sz="0" w:space="0" w:color="auto"/>
        <w:right w:val="none" w:sz="0" w:space="0" w:color="auto"/>
      </w:divBdr>
    </w:div>
    <w:div w:id="780566466">
      <w:bodyDiv w:val="1"/>
      <w:marLeft w:val="0"/>
      <w:marRight w:val="0"/>
      <w:marTop w:val="0"/>
      <w:marBottom w:val="0"/>
      <w:divBdr>
        <w:top w:val="none" w:sz="0" w:space="0" w:color="auto"/>
        <w:left w:val="none" w:sz="0" w:space="0" w:color="auto"/>
        <w:bottom w:val="none" w:sz="0" w:space="0" w:color="auto"/>
        <w:right w:val="none" w:sz="0" w:space="0" w:color="auto"/>
      </w:divBdr>
      <w:divsChild>
        <w:div w:id="199827184">
          <w:marLeft w:val="0"/>
          <w:marRight w:val="0"/>
          <w:marTop w:val="0"/>
          <w:marBottom w:val="0"/>
          <w:divBdr>
            <w:top w:val="none" w:sz="0" w:space="0" w:color="auto"/>
            <w:left w:val="none" w:sz="0" w:space="0" w:color="auto"/>
            <w:bottom w:val="none" w:sz="0" w:space="0" w:color="auto"/>
            <w:right w:val="none" w:sz="0" w:space="0" w:color="auto"/>
          </w:divBdr>
        </w:div>
        <w:div w:id="687369816">
          <w:marLeft w:val="0"/>
          <w:marRight w:val="0"/>
          <w:marTop w:val="0"/>
          <w:marBottom w:val="0"/>
          <w:divBdr>
            <w:top w:val="none" w:sz="0" w:space="0" w:color="auto"/>
            <w:left w:val="none" w:sz="0" w:space="0" w:color="auto"/>
            <w:bottom w:val="none" w:sz="0" w:space="0" w:color="auto"/>
            <w:right w:val="none" w:sz="0" w:space="0" w:color="auto"/>
          </w:divBdr>
        </w:div>
        <w:div w:id="754320766">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1472165447">
          <w:marLeft w:val="0"/>
          <w:marRight w:val="0"/>
          <w:marTop w:val="0"/>
          <w:marBottom w:val="0"/>
          <w:divBdr>
            <w:top w:val="none" w:sz="0" w:space="0" w:color="auto"/>
            <w:left w:val="none" w:sz="0" w:space="0" w:color="auto"/>
            <w:bottom w:val="none" w:sz="0" w:space="0" w:color="auto"/>
            <w:right w:val="none" w:sz="0" w:space="0" w:color="auto"/>
          </w:divBdr>
        </w:div>
        <w:div w:id="1642345580">
          <w:marLeft w:val="0"/>
          <w:marRight w:val="0"/>
          <w:marTop w:val="0"/>
          <w:marBottom w:val="0"/>
          <w:divBdr>
            <w:top w:val="none" w:sz="0" w:space="0" w:color="auto"/>
            <w:left w:val="none" w:sz="0" w:space="0" w:color="auto"/>
            <w:bottom w:val="none" w:sz="0" w:space="0" w:color="auto"/>
            <w:right w:val="none" w:sz="0" w:space="0" w:color="auto"/>
          </w:divBdr>
        </w:div>
        <w:div w:id="2037074862">
          <w:marLeft w:val="0"/>
          <w:marRight w:val="0"/>
          <w:marTop w:val="0"/>
          <w:marBottom w:val="0"/>
          <w:divBdr>
            <w:top w:val="none" w:sz="0" w:space="0" w:color="auto"/>
            <w:left w:val="none" w:sz="0" w:space="0" w:color="auto"/>
            <w:bottom w:val="none" w:sz="0" w:space="0" w:color="auto"/>
            <w:right w:val="none" w:sz="0" w:space="0" w:color="auto"/>
          </w:divBdr>
        </w:div>
      </w:divsChild>
    </w:div>
    <w:div w:id="926503120">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033924526">
      <w:bodyDiv w:val="1"/>
      <w:marLeft w:val="0"/>
      <w:marRight w:val="0"/>
      <w:marTop w:val="0"/>
      <w:marBottom w:val="0"/>
      <w:divBdr>
        <w:top w:val="none" w:sz="0" w:space="0" w:color="auto"/>
        <w:left w:val="none" w:sz="0" w:space="0" w:color="auto"/>
        <w:bottom w:val="none" w:sz="0" w:space="0" w:color="auto"/>
        <w:right w:val="none" w:sz="0" w:space="0" w:color="auto"/>
      </w:divBdr>
      <w:divsChild>
        <w:div w:id="617033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191921349">
      <w:bodyDiv w:val="1"/>
      <w:marLeft w:val="0"/>
      <w:marRight w:val="0"/>
      <w:marTop w:val="0"/>
      <w:marBottom w:val="0"/>
      <w:divBdr>
        <w:top w:val="none" w:sz="0" w:space="0" w:color="auto"/>
        <w:left w:val="none" w:sz="0" w:space="0" w:color="auto"/>
        <w:bottom w:val="none" w:sz="0" w:space="0" w:color="auto"/>
        <w:right w:val="none" w:sz="0" w:space="0" w:color="auto"/>
      </w:divBdr>
    </w:div>
    <w:div w:id="1414660852">
      <w:bodyDiv w:val="1"/>
      <w:marLeft w:val="0"/>
      <w:marRight w:val="0"/>
      <w:marTop w:val="0"/>
      <w:marBottom w:val="0"/>
      <w:divBdr>
        <w:top w:val="none" w:sz="0" w:space="0" w:color="auto"/>
        <w:left w:val="none" w:sz="0" w:space="0" w:color="auto"/>
        <w:bottom w:val="none" w:sz="0" w:space="0" w:color="auto"/>
        <w:right w:val="none" w:sz="0" w:space="0" w:color="auto"/>
      </w:divBdr>
    </w:div>
    <w:div w:id="1622371933">
      <w:bodyDiv w:val="1"/>
      <w:marLeft w:val="0"/>
      <w:marRight w:val="0"/>
      <w:marTop w:val="0"/>
      <w:marBottom w:val="0"/>
      <w:divBdr>
        <w:top w:val="none" w:sz="0" w:space="0" w:color="auto"/>
        <w:left w:val="none" w:sz="0" w:space="0" w:color="auto"/>
        <w:bottom w:val="none" w:sz="0" w:space="0" w:color="auto"/>
        <w:right w:val="none" w:sz="0" w:space="0" w:color="auto"/>
      </w:divBdr>
    </w:div>
    <w:div w:id="1726175826">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ytechbreakthroug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9" ma:contentTypeDescription="Een nieuw document maken." ma:contentTypeScope="" ma:versionID="b5aec9683e1ba574a7cfa1593c7cdf6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3c3b1a647862f76c37c4cdb25dac9ac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7F8CB8F8-DFA7-45E6-8CA4-9D63DD0C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63</TotalTime>
  <Pages>2</Pages>
  <Words>693</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Interne memo</vt:lpstr>
    </vt:vector>
  </TitlesOfParts>
  <Company>TNT Fashion</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subject/>
  <dc:creator>Dorota Tankink</dc:creator>
  <cp:keywords>, docId:92AC1611F769442EE61A122C0CCB765E</cp:keywords>
  <cp:lastModifiedBy>Gerard van der Zanden</cp:lastModifiedBy>
  <cp:revision>49</cp:revision>
  <cp:lastPrinted>2025-06-11T12:50:00Z</cp:lastPrinted>
  <dcterms:created xsi:type="dcterms:W3CDTF">2025-05-08T12:27:00Z</dcterms:created>
  <dcterms:modified xsi:type="dcterms:W3CDTF">2025-06-12T07:55:00Z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