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76020" w14:textId="34321CEC" w:rsidR="002023CF" w:rsidRPr="0095648E" w:rsidRDefault="00FF5975" w:rsidP="00BE2433">
      <w:pPr>
        <w:pStyle w:val="Geenafstand"/>
        <w:rPr>
          <w:b/>
          <w:bCs/>
          <w:i/>
          <w:iCs/>
          <w:color w:val="C00000"/>
          <w:lang w:val="en-GB"/>
        </w:rPr>
      </w:pPr>
      <w:r w:rsidRPr="001B307D">
        <w:rPr>
          <w:b/>
          <w:bCs/>
          <w:color w:val="C00000"/>
          <w:sz w:val="44"/>
          <w:szCs w:val="44"/>
          <w:lang w:val="en-GB"/>
        </w:rPr>
        <w:t>PRESS RELEASE</w:t>
      </w:r>
    </w:p>
    <w:p w14:paraId="62C1FC68" w14:textId="77777777" w:rsidR="003E715E" w:rsidRDefault="003E715E" w:rsidP="00BE2433">
      <w:pPr>
        <w:pStyle w:val="Geenafstand"/>
        <w:rPr>
          <w:lang w:val="en-GB"/>
        </w:rPr>
      </w:pPr>
    </w:p>
    <w:p w14:paraId="65C852B5" w14:textId="77777777" w:rsidR="00F22666" w:rsidRDefault="00F22666" w:rsidP="00BE2433">
      <w:pPr>
        <w:pStyle w:val="Geenafstand"/>
        <w:rPr>
          <w:lang w:val="en-GB"/>
        </w:rPr>
      </w:pPr>
    </w:p>
    <w:p w14:paraId="6B99CC66" w14:textId="77777777" w:rsidR="003F7284" w:rsidRDefault="003F7284" w:rsidP="00BE2433">
      <w:pPr>
        <w:pStyle w:val="Geenafstand"/>
        <w:rPr>
          <w:lang w:val="en-GB"/>
        </w:rPr>
      </w:pPr>
    </w:p>
    <w:p w14:paraId="5E5A7725" w14:textId="77777777" w:rsidR="003F7284" w:rsidRPr="001B307D" w:rsidRDefault="003F7284" w:rsidP="00BE2433">
      <w:pPr>
        <w:pStyle w:val="Geenafstand"/>
        <w:rPr>
          <w:lang w:val="en-GB"/>
        </w:rPr>
      </w:pPr>
    </w:p>
    <w:p w14:paraId="16E179FE" w14:textId="77777777" w:rsidR="00F7635C" w:rsidRDefault="00F7635C" w:rsidP="00DE4177">
      <w:pPr>
        <w:pStyle w:val="Geenafstand"/>
        <w:jc w:val="right"/>
        <w:rPr>
          <w:lang w:val="en-GB"/>
        </w:rPr>
      </w:pPr>
    </w:p>
    <w:p w14:paraId="0B818D84" w14:textId="7ED8E0E4" w:rsidR="009C77B8" w:rsidRPr="001B307D" w:rsidRDefault="00FF5975" w:rsidP="00DE4177">
      <w:pPr>
        <w:pStyle w:val="Geenafstand"/>
        <w:jc w:val="right"/>
        <w:rPr>
          <w:lang w:val="en-GB"/>
        </w:rPr>
      </w:pPr>
      <w:r w:rsidRPr="001B307D">
        <w:rPr>
          <w:lang w:val="en-GB"/>
        </w:rPr>
        <w:t xml:space="preserve">Eindhoven (NL), </w:t>
      </w:r>
      <w:r w:rsidR="000D0409">
        <w:rPr>
          <w:lang w:val="en-GB"/>
        </w:rPr>
        <w:t>2</w:t>
      </w:r>
      <w:r w:rsidR="006E74D3" w:rsidRPr="001B307D">
        <w:rPr>
          <w:lang w:val="en-GB"/>
        </w:rPr>
        <w:t xml:space="preserve"> </w:t>
      </w:r>
      <w:r w:rsidR="00B50CC0">
        <w:rPr>
          <w:lang w:val="en-GB"/>
        </w:rPr>
        <w:t>Dec</w:t>
      </w:r>
      <w:r w:rsidR="008E01B5" w:rsidRPr="001B307D">
        <w:rPr>
          <w:lang w:val="en-GB"/>
        </w:rPr>
        <w:t>em</w:t>
      </w:r>
      <w:r w:rsidR="000728EA" w:rsidRPr="001B307D">
        <w:rPr>
          <w:lang w:val="en-GB"/>
        </w:rPr>
        <w:t>ber</w:t>
      </w:r>
      <w:r w:rsidRPr="001B307D">
        <w:rPr>
          <w:lang w:val="en-GB"/>
        </w:rPr>
        <w:t xml:space="preserve"> 202</w:t>
      </w:r>
      <w:r w:rsidR="00D65580" w:rsidRPr="001B307D">
        <w:rPr>
          <w:lang w:val="en-GB"/>
        </w:rPr>
        <w:t>5</w:t>
      </w:r>
      <w:r w:rsidRPr="001B307D">
        <w:rPr>
          <w:lang w:val="en-GB"/>
        </w:rPr>
        <w:t>.</w:t>
      </w:r>
    </w:p>
    <w:p w14:paraId="44E8C3CF" w14:textId="77777777" w:rsidR="00FF5975" w:rsidRDefault="00FF5975" w:rsidP="00BE2433">
      <w:pPr>
        <w:pStyle w:val="Geenafstand"/>
        <w:rPr>
          <w:lang w:val="en-GB"/>
        </w:rPr>
      </w:pPr>
    </w:p>
    <w:p w14:paraId="3A11AD9D" w14:textId="77777777" w:rsidR="00F7635C" w:rsidRDefault="00F7635C" w:rsidP="00BE2433">
      <w:pPr>
        <w:pStyle w:val="Geenafstand"/>
        <w:rPr>
          <w:lang w:val="en-GB"/>
        </w:rPr>
      </w:pPr>
    </w:p>
    <w:p w14:paraId="553649DA" w14:textId="77777777" w:rsidR="003F7284" w:rsidRDefault="003F7284" w:rsidP="00BE2433">
      <w:pPr>
        <w:pStyle w:val="Geenafstand"/>
        <w:rPr>
          <w:lang w:val="en-GB"/>
        </w:rPr>
      </w:pPr>
    </w:p>
    <w:p w14:paraId="2F2D2931" w14:textId="77777777" w:rsidR="003F7284" w:rsidRPr="001B307D" w:rsidRDefault="003F7284" w:rsidP="00BE2433">
      <w:pPr>
        <w:pStyle w:val="Geenafstand"/>
        <w:rPr>
          <w:lang w:val="en-GB"/>
        </w:rPr>
      </w:pPr>
    </w:p>
    <w:p w14:paraId="13B5C8DC" w14:textId="18BE4035" w:rsidR="00504723" w:rsidRPr="003F7284" w:rsidRDefault="00504723" w:rsidP="00504723">
      <w:pPr>
        <w:pStyle w:val="Geenafstand"/>
        <w:rPr>
          <w:sz w:val="40"/>
          <w:szCs w:val="40"/>
          <w:lang w:val="en-US"/>
        </w:rPr>
      </w:pPr>
      <w:r w:rsidRPr="003F7284">
        <w:rPr>
          <w:b/>
          <w:bCs/>
          <w:color w:val="C00000"/>
          <w:sz w:val="40"/>
          <w:szCs w:val="40"/>
          <w:lang w:val="en-US"/>
        </w:rPr>
        <w:t xml:space="preserve">Bleckmann </w:t>
      </w:r>
      <w:r w:rsidR="00E21CA2" w:rsidRPr="003F7284">
        <w:rPr>
          <w:b/>
          <w:bCs/>
          <w:color w:val="C00000"/>
          <w:sz w:val="40"/>
          <w:szCs w:val="40"/>
          <w:lang w:val="en-US"/>
        </w:rPr>
        <w:t>and Db Journey put customer repairs at the heart of circular fashion</w:t>
      </w:r>
    </w:p>
    <w:p w14:paraId="235D5E66" w14:textId="7ED06F3B" w:rsidR="001B0428" w:rsidRPr="001B0428" w:rsidRDefault="001B0428" w:rsidP="001B0428">
      <w:pPr>
        <w:pStyle w:val="Geenafstand"/>
        <w:rPr>
          <w:lang w:val="en-US"/>
        </w:rPr>
      </w:pPr>
    </w:p>
    <w:p w14:paraId="7559542C" w14:textId="77777777" w:rsidR="001B0428" w:rsidRDefault="001B0428" w:rsidP="001B0428">
      <w:pPr>
        <w:pStyle w:val="Geenafstand"/>
        <w:rPr>
          <w:lang w:val="en-US"/>
        </w:rPr>
      </w:pPr>
      <w:r w:rsidRPr="001B0428">
        <w:rPr>
          <w:lang w:val="en-US"/>
        </w:rPr>
        <w:t>Bleckmann, a leader in sustainable logistics and circular fashion solutions, is proud to announce the expansion of its Renewal Workshop services to include dedicated customer repairs for Db Journey’s premium travel gear. This new offering empowers customers to extend the life of their products, reduce waste, and actively participate in a more sustainable retail model.</w:t>
      </w:r>
    </w:p>
    <w:p w14:paraId="63560A52" w14:textId="77777777" w:rsidR="00CA5C24" w:rsidRPr="001B0428" w:rsidRDefault="00CA5C24" w:rsidP="001B0428">
      <w:pPr>
        <w:pStyle w:val="Geenafstand"/>
        <w:rPr>
          <w:lang w:val="en-US"/>
        </w:rPr>
      </w:pPr>
    </w:p>
    <w:p w14:paraId="7EFF118B" w14:textId="77777777" w:rsidR="001B0428" w:rsidRPr="001B0428" w:rsidRDefault="001B0428" w:rsidP="001B0428">
      <w:pPr>
        <w:pStyle w:val="Geenafstand"/>
        <w:rPr>
          <w:b/>
          <w:bCs/>
          <w:color w:val="C00000"/>
          <w:sz w:val="24"/>
          <w:szCs w:val="24"/>
          <w:lang w:val="en-US"/>
        </w:rPr>
      </w:pPr>
      <w:r w:rsidRPr="001B0428">
        <w:rPr>
          <w:b/>
          <w:bCs/>
          <w:color w:val="C00000"/>
          <w:sz w:val="24"/>
          <w:szCs w:val="24"/>
          <w:lang w:val="en-US"/>
        </w:rPr>
        <w:t>Repair first: a new standard in circular retail</w:t>
      </w:r>
    </w:p>
    <w:p w14:paraId="71A07CE8" w14:textId="77777777" w:rsidR="006E50D2" w:rsidRDefault="001B0428" w:rsidP="001B0428">
      <w:pPr>
        <w:pStyle w:val="Geenafstand"/>
        <w:rPr>
          <w:lang w:val="en-US"/>
        </w:rPr>
      </w:pPr>
      <w:r w:rsidRPr="001B0428">
        <w:rPr>
          <w:lang w:val="en-US"/>
        </w:rPr>
        <w:t>The newly launched customer repair service allows Db customers across the EU and Norway to send in their used gear for professional assessment, cleaning, and repair. Whether it’s a broken zipper, worn strap, or general wear and tear, Bleckmann’s Renewal Workshop ensures each item is restored to high standards</w:t>
      </w:r>
      <w:r w:rsidR="007936FA">
        <w:rPr>
          <w:lang w:val="en-US"/>
        </w:rPr>
        <w:t xml:space="preserve">, </w:t>
      </w:r>
      <w:r w:rsidRPr="001B0428">
        <w:rPr>
          <w:lang w:val="en-US"/>
        </w:rPr>
        <w:t>ready for many more adventures.</w:t>
      </w:r>
      <w:r w:rsidR="00390402">
        <w:rPr>
          <w:lang w:val="en-US"/>
        </w:rPr>
        <w:t xml:space="preserve"> </w:t>
      </w:r>
    </w:p>
    <w:p w14:paraId="48448F02" w14:textId="77777777" w:rsidR="006E50D2" w:rsidRDefault="006E50D2" w:rsidP="001B0428">
      <w:pPr>
        <w:pStyle w:val="Geenafstand"/>
        <w:rPr>
          <w:lang w:val="en-US"/>
        </w:rPr>
      </w:pPr>
    </w:p>
    <w:p w14:paraId="30B54209" w14:textId="34E4CACB" w:rsidR="001B0428" w:rsidRPr="001B0428" w:rsidRDefault="001B0428" w:rsidP="001B0428">
      <w:pPr>
        <w:pStyle w:val="Geenafstand"/>
        <w:rPr>
          <w:lang w:val="en-US"/>
        </w:rPr>
      </w:pPr>
      <w:r w:rsidRPr="001B0428">
        <w:rPr>
          <w:lang w:val="en-US"/>
        </w:rPr>
        <w:t>“Repair is the most direct and impactful way to reduce environmental impact,” said Hans Robben, Program Manager of Bleckmann’s Renewal Workshop. “We’re proud to help Db Journey make repair not just possible, but easy and desirable for customers.”</w:t>
      </w:r>
    </w:p>
    <w:p w14:paraId="601E2F11" w14:textId="77777777" w:rsidR="00CA5C24" w:rsidRDefault="00CA5C24" w:rsidP="001B0428">
      <w:pPr>
        <w:pStyle w:val="Geenafstand"/>
        <w:rPr>
          <w:b/>
          <w:bCs/>
          <w:lang w:val="en-US"/>
        </w:rPr>
      </w:pPr>
    </w:p>
    <w:p w14:paraId="34B31582" w14:textId="5B04BEF2" w:rsidR="001B0428" w:rsidRPr="001B0428" w:rsidRDefault="001B0428" w:rsidP="001B0428">
      <w:pPr>
        <w:pStyle w:val="Geenafstand"/>
        <w:rPr>
          <w:b/>
          <w:bCs/>
          <w:color w:val="C00000"/>
          <w:sz w:val="24"/>
          <w:szCs w:val="24"/>
          <w:lang w:val="en-US"/>
        </w:rPr>
      </w:pPr>
      <w:r w:rsidRPr="001B0428">
        <w:rPr>
          <w:b/>
          <w:bCs/>
          <w:color w:val="C00000"/>
          <w:sz w:val="24"/>
          <w:szCs w:val="24"/>
          <w:lang w:val="en-US"/>
        </w:rPr>
        <w:t>Trade-in and resale support through Lost and Found</w:t>
      </w:r>
    </w:p>
    <w:p w14:paraId="0210584E" w14:textId="77261095" w:rsidR="001B0428" w:rsidRPr="001B0428" w:rsidRDefault="001B0428" w:rsidP="001B0428">
      <w:pPr>
        <w:pStyle w:val="Geenafstand"/>
        <w:rPr>
          <w:lang w:val="en-US"/>
        </w:rPr>
      </w:pPr>
      <w:r w:rsidRPr="001B0428">
        <w:rPr>
          <w:lang w:val="en-US"/>
        </w:rPr>
        <w:t xml:space="preserve">In addition to repairs, Bleckmann continues to power Db’s </w:t>
      </w:r>
      <w:r w:rsidRPr="001B0428">
        <w:rPr>
          <w:i/>
          <w:iCs/>
          <w:lang w:val="en-US"/>
        </w:rPr>
        <w:t>Lost and Found</w:t>
      </w:r>
      <w:r w:rsidRPr="001B0428">
        <w:rPr>
          <w:lang w:val="en-US"/>
        </w:rPr>
        <w:t xml:space="preserve"> program, which enables customers to trade in their used items via the brand’s ecommerce platform. These items are then renewed and resold, giving them a second life and reducing the need for new production.</w:t>
      </w:r>
      <w:r w:rsidR="001B456F">
        <w:rPr>
          <w:lang w:val="en-US"/>
        </w:rPr>
        <w:t xml:space="preserve"> </w:t>
      </w:r>
      <w:r w:rsidRPr="001B0428">
        <w:rPr>
          <w:lang w:val="en-US"/>
        </w:rPr>
        <w:t>Together, the repair and trade-in services form a comprehensive circular system</w:t>
      </w:r>
      <w:r w:rsidR="006E50D2">
        <w:rPr>
          <w:lang w:val="en-US"/>
        </w:rPr>
        <w:t xml:space="preserve">, </w:t>
      </w:r>
      <w:r w:rsidRPr="001B0428">
        <w:rPr>
          <w:lang w:val="en-US"/>
        </w:rPr>
        <w:t>designed to meet growing consumer demand for sustainability and align with evolving EU regulations.</w:t>
      </w:r>
    </w:p>
    <w:p w14:paraId="0B4F67BE" w14:textId="77777777" w:rsidR="006E50D2" w:rsidRDefault="006E50D2" w:rsidP="001B0428">
      <w:pPr>
        <w:pStyle w:val="Geenafstand"/>
        <w:rPr>
          <w:lang w:val="en-US"/>
        </w:rPr>
      </w:pPr>
    </w:p>
    <w:p w14:paraId="48184D47" w14:textId="03ED4611" w:rsidR="001B0428" w:rsidRPr="001B0428" w:rsidRDefault="001B0428" w:rsidP="001B0428">
      <w:pPr>
        <w:pStyle w:val="Geenafstand"/>
        <w:rPr>
          <w:lang w:val="en-US"/>
        </w:rPr>
      </w:pPr>
      <w:r w:rsidRPr="001B0428">
        <w:rPr>
          <w:lang w:val="en-US"/>
        </w:rPr>
        <w:t>“With Bleckmann, we’ve built a system that makes circularity real</w:t>
      </w:r>
      <w:r w:rsidR="0000338E">
        <w:rPr>
          <w:lang w:val="en-US"/>
        </w:rPr>
        <w:t xml:space="preserve"> </w:t>
      </w:r>
      <w:r w:rsidRPr="001B0428">
        <w:rPr>
          <w:lang w:val="en-US"/>
        </w:rPr>
        <w:t>from repairs to resale,” said Joachim Gund, Chief Transformation Officer at Db Journey. “Our customers love their gear, and now they can keep it going longer, with the same quality and performance they expect from Db.”</w:t>
      </w:r>
    </w:p>
    <w:p w14:paraId="0B6B91E7" w14:textId="77777777" w:rsidR="00CA5C24" w:rsidRDefault="00CA5C24" w:rsidP="001B0428">
      <w:pPr>
        <w:pStyle w:val="Geenafstand"/>
        <w:rPr>
          <w:b/>
          <w:bCs/>
          <w:lang w:val="en-US"/>
        </w:rPr>
      </w:pPr>
    </w:p>
    <w:p w14:paraId="67596553" w14:textId="01008143" w:rsidR="001B0428" w:rsidRPr="001B0428" w:rsidRDefault="001B0428" w:rsidP="001B0428">
      <w:pPr>
        <w:pStyle w:val="Geenafstand"/>
        <w:rPr>
          <w:b/>
          <w:bCs/>
          <w:sz w:val="24"/>
          <w:szCs w:val="24"/>
          <w:lang w:val="en-US"/>
        </w:rPr>
      </w:pPr>
      <w:r w:rsidRPr="001B0428">
        <w:rPr>
          <w:b/>
          <w:bCs/>
          <w:color w:val="C00000"/>
          <w:sz w:val="24"/>
          <w:szCs w:val="24"/>
          <w:lang w:val="en-US"/>
        </w:rPr>
        <w:t>A scalable model for responsible fashion</w:t>
      </w:r>
    </w:p>
    <w:p w14:paraId="541887E1" w14:textId="7F740A89" w:rsidR="002B413A" w:rsidRPr="00B50CC0" w:rsidRDefault="001B0428" w:rsidP="00390402">
      <w:pPr>
        <w:pStyle w:val="Geenafstand"/>
        <w:rPr>
          <w:lang w:val="en-US"/>
        </w:rPr>
      </w:pPr>
      <w:r w:rsidRPr="001B0428">
        <w:rPr>
          <w:lang w:val="en-US"/>
        </w:rPr>
        <w:t xml:space="preserve">Bleckmann’s Renewal Workshop combines deep expertise in reverse logistics, product renewal, and repair to support brands like Db </w:t>
      </w:r>
      <w:r w:rsidR="00B01FD8">
        <w:rPr>
          <w:lang w:val="en-US"/>
        </w:rPr>
        <w:t>Journey</w:t>
      </w:r>
      <w:r w:rsidR="00372D82">
        <w:rPr>
          <w:lang w:val="en-US"/>
        </w:rPr>
        <w:t xml:space="preserve"> </w:t>
      </w:r>
      <w:r w:rsidRPr="001B0428">
        <w:rPr>
          <w:lang w:val="en-US"/>
        </w:rPr>
        <w:t>in scaling circular services. With operations across Europe and Norway, the partnership sets a new benchmark for how fashion and lifestyle brands can integrate sustainability into their core business.</w:t>
      </w:r>
    </w:p>
    <w:p w14:paraId="4225526D" w14:textId="77777777" w:rsidR="00390402" w:rsidRPr="001B0428" w:rsidRDefault="00390402" w:rsidP="00390402">
      <w:pPr>
        <w:pStyle w:val="Geenafstand"/>
        <w:rPr>
          <w:b/>
          <w:bCs/>
          <w:color w:val="C00000"/>
          <w:sz w:val="24"/>
          <w:szCs w:val="24"/>
          <w:lang w:val="en-US"/>
        </w:rPr>
      </w:pPr>
    </w:p>
    <w:p w14:paraId="26AA8604" w14:textId="77777777" w:rsidR="0068449D" w:rsidRPr="00F22666" w:rsidRDefault="0068449D" w:rsidP="0068449D">
      <w:pPr>
        <w:rPr>
          <w:rFonts w:ascii="Calibri" w:hAnsi="Calibri" w:cs="Calibri"/>
          <w:b/>
          <w:bCs/>
          <w:color w:val="C00000"/>
        </w:rPr>
      </w:pPr>
      <w:r w:rsidRPr="00F22666">
        <w:rPr>
          <w:rFonts w:ascii="Calibri" w:hAnsi="Calibri" w:cs="Calibri"/>
          <w:b/>
          <w:bCs/>
          <w:color w:val="C00000"/>
        </w:rPr>
        <w:lastRenderedPageBreak/>
        <w:t xml:space="preserve">About Db Journey </w:t>
      </w:r>
    </w:p>
    <w:p w14:paraId="76E40FE8" w14:textId="77777777" w:rsidR="0068449D" w:rsidRPr="0019447E" w:rsidRDefault="0068449D" w:rsidP="0068449D">
      <w:pPr>
        <w:jc w:val="both"/>
        <w:rPr>
          <w:rFonts w:ascii="Calibri" w:hAnsi="Calibri" w:cs="Calibri"/>
          <w:sz w:val="22"/>
          <w:szCs w:val="22"/>
        </w:rPr>
      </w:pPr>
      <w:r w:rsidRPr="0019447E">
        <w:rPr>
          <w:rFonts w:ascii="Calibri" w:hAnsi="Calibri" w:cs="Calibri"/>
          <w:sz w:val="22"/>
          <w:szCs w:val="22"/>
        </w:rPr>
        <w:t>Founded in 2009, Db Journey is a premium outdoor equipment and accessories brand from Norway focused on developing the best products for convenient travel. With a range of iconic backpacks, suitcases and accessories, the brand has built a reputation for innovative design and robust manufacturing, winning multiple awards for its consistently reliable, comfortable and stylish products.</w:t>
      </w:r>
    </w:p>
    <w:p w14:paraId="264329EC" w14:textId="77777777" w:rsidR="0068449D" w:rsidRPr="0019447E" w:rsidRDefault="0068449D" w:rsidP="0068449D">
      <w:pPr>
        <w:jc w:val="both"/>
        <w:rPr>
          <w:rFonts w:ascii="Calibri" w:hAnsi="Calibri" w:cs="Calibri"/>
          <w:sz w:val="22"/>
          <w:szCs w:val="22"/>
        </w:rPr>
      </w:pPr>
      <w:r w:rsidRPr="0019447E">
        <w:rPr>
          <w:rFonts w:ascii="Calibri" w:hAnsi="Calibri" w:cs="Calibri"/>
          <w:sz w:val="22"/>
          <w:szCs w:val="22"/>
        </w:rPr>
        <w:t xml:space="preserve">True to its name, Db Journey never stands still – constantly striving to improve both its products and its operations. As well as being an innovator in design, Db Journey is a certified B Corp, with a strong emphasis on environmental responsibility, ensuring that its premium products reflect a deep respect for people and the planet. For more information, visit </w:t>
      </w:r>
      <w:hyperlink r:id="rId10" w:history="1">
        <w:r w:rsidRPr="0019447E">
          <w:rPr>
            <w:rStyle w:val="Hyperlink"/>
            <w:rFonts w:ascii="Calibri" w:hAnsi="Calibri" w:cs="Calibri"/>
            <w:sz w:val="22"/>
            <w:szCs w:val="22"/>
          </w:rPr>
          <w:t>dbjourney.com</w:t>
        </w:r>
      </w:hyperlink>
    </w:p>
    <w:p w14:paraId="49B3DFE6" w14:textId="77777777" w:rsidR="00F22666" w:rsidRDefault="00F22666" w:rsidP="0068449D">
      <w:pPr>
        <w:pStyle w:val="Geenafstand"/>
        <w:rPr>
          <w:rFonts w:cs="Calibri"/>
          <w:b/>
          <w:bCs/>
          <w:color w:val="C00000"/>
          <w:lang w:val="en-GB"/>
        </w:rPr>
      </w:pPr>
    </w:p>
    <w:p w14:paraId="121E9742" w14:textId="076F08DE" w:rsidR="0068449D" w:rsidRPr="0019447E" w:rsidRDefault="0068449D" w:rsidP="0068449D">
      <w:pPr>
        <w:pStyle w:val="Geenafstand"/>
        <w:rPr>
          <w:rFonts w:cs="Calibri"/>
          <w:b/>
          <w:bCs/>
          <w:color w:val="C00000"/>
          <w:lang w:val="en-GB"/>
        </w:rPr>
      </w:pPr>
      <w:r w:rsidRPr="0019447E">
        <w:rPr>
          <w:rFonts w:cs="Calibri"/>
          <w:b/>
          <w:bCs/>
          <w:color w:val="C00000"/>
          <w:lang w:val="en-GB"/>
        </w:rPr>
        <w:t xml:space="preserve">About Bleckmann </w:t>
      </w:r>
    </w:p>
    <w:p w14:paraId="3A9D7D9E" w14:textId="77777777" w:rsidR="0068449D" w:rsidRPr="0019447E" w:rsidRDefault="0068449D" w:rsidP="0068449D">
      <w:pPr>
        <w:pStyle w:val="Geenafstand"/>
        <w:rPr>
          <w:rFonts w:cs="Calibri"/>
          <w:lang w:val="en-GB"/>
        </w:rPr>
      </w:pPr>
      <w:r w:rsidRPr="0019447E">
        <w:rPr>
          <w:rFonts w:cs="Calibri"/>
          <w:lang w:val="en-GB"/>
        </w:rPr>
        <w:t xml:space="preserve">Bleckmann is a market leader in supply chain management (SCM) services for fashion and lifestyle brands. Founded in 1862, Bleckmann evolved from a transportation company to a provider of complete supply chain solutions with specific expertise in e-fulfilment. From its strong base in Europe, the company expanded into the US and Asia, enabling Bleckmann to serve customers around the world. Its investments and extensive experience in IT solutions ensure that Bleckmann offers a unified platform to its customers worldwide. Around 6500 team members are ready to support Bleckmann's customers and fulfil their promises every day. With sales of 641 million euros (revenue 2024), Bleckmann has the scale and flexibility to provide world-class solutions for its customers. For more information, visit </w:t>
      </w:r>
      <w:hyperlink r:id="rId11" w:history="1">
        <w:r w:rsidRPr="0019447E">
          <w:rPr>
            <w:rStyle w:val="Hyperlink"/>
            <w:rFonts w:cs="Calibri"/>
            <w:lang w:val="en-GB"/>
          </w:rPr>
          <w:t>www.bleckmann.com</w:t>
        </w:r>
      </w:hyperlink>
      <w:r w:rsidRPr="0019447E">
        <w:rPr>
          <w:rFonts w:cs="Calibri"/>
          <w:lang w:val="en-GB"/>
        </w:rPr>
        <w:t xml:space="preserve">  </w:t>
      </w:r>
    </w:p>
    <w:p w14:paraId="48A1912B" w14:textId="77777777" w:rsidR="003360C3" w:rsidRDefault="003360C3" w:rsidP="00AF29F1">
      <w:pPr>
        <w:pStyle w:val="Geenafstand"/>
        <w:rPr>
          <w:b/>
          <w:bCs/>
          <w:lang w:val="en-GB"/>
        </w:rPr>
      </w:pPr>
    </w:p>
    <w:p w14:paraId="5367EA21" w14:textId="77777777" w:rsidR="00BF1D71" w:rsidRDefault="00BF1D71" w:rsidP="00AF29F1">
      <w:pPr>
        <w:pStyle w:val="Geenafstand"/>
        <w:rPr>
          <w:b/>
          <w:bCs/>
          <w:lang w:val="en-GB"/>
        </w:rPr>
      </w:pPr>
    </w:p>
    <w:p w14:paraId="5F65EC74" w14:textId="77777777" w:rsidR="00BF1D71" w:rsidRPr="00E96291" w:rsidRDefault="00BF1D71" w:rsidP="00AF29F1">
      <w:pPr>
        <w:pStyle w:val="Geenafstand"/>
        <w:rPr>
          <w:b/>
          <w:bCs/>
          <w:lang w:val="en-GB"/>
        </w:rPr>
      </w:pPr>
    </w:p>
    <w:p w14:paraId="4782078F" w14:textId="77777777" w:rsidR="001B2E2A" w:rsidRPr="0019447E" w:rsidRDefault="001B2E2A" w:rsidP="001B2E2A">
      <w:pPr>
        <w:rPr>
          <w:rFonts w:ascii="Calibri" w:hAnsi="Calibri" w:cs="Calibri"/>
          <w:b/>
          <w:bCs/>
          <w:color w:val="000000"/>
          <w:sz w:val="22"/>
          <w:szCs w:val="22"/>
        </w:rPr>
      </w:pPr>
      <w:r w:rsidRPr="0019447E">
        <w:rPr>
          <w:rFonts w:ascii="Calibri" w:hAnsi="Calibri" w:cs="Calibri"/>
          <w:b/>
          <w:bCs/>
          <w:sz w:val="22"/>
          <w:szCs w:val="22"/>
        </w:rPr>
        <w:t>Media inquiries:</w:t>
      </w:r>
    </w:p>
    <w:p w14:paraId="6268CD18" w14:textId="77777777" w:rsidR="001B2E2A" w:rsidRPr="0019447E" w:rsidRDefault="001B2E2A" w:rsidP="001B2E2A">
      <w:pPr>
        <w:rPr>
          <w:rFonts w:ascii="Calibri" w:hAnsi="Calibri" w:cs="Calibri"/>
          <w:b/>
          <w:bCs/>
          <w:color w:val="000000"/>
          <w:sz w:val="22"/>
          <w:szCs w:val="22"/>
        </w:rPr>
      </w:pPr>
    </w:p>
    <w:p w14:paraId="6990EAE2" w14:textId="77777777" w:rsidR="001B2E2A" w:rsidRPr="0019447E" w:rsidRDefault="001B2E2A" w:rsidP="001B2E2A">
      <w:pPr>
        <w:jc w:val="both"/>
        <w:rPr>
          <w:rFonts w:ascii="Calibri" w:hAnsi="Calibri" w:cs="Calibri"/>
          <w:sz w:val="22"/>
          <w:szCs w:val="22"/>
        </w:rPr>
      </w:pPr>
      <w:r w:rsidRPr="0019447E">
        <w:rPr>
          <w:rFonts w:ascii="Calibri" w:hAnsi="Calibri" w:cs="Calibri"/>
          <w:b/>
          <w:bCs/>
          <w:sz w:val="22"/>
          <w:szCs w:val="22"/>
        </w:rPr>
        <w:t xml:space="preserve">Dorota Tankink | </w:t>
      </w:r>
      <w:r w:rsidRPr="0019447E">
        <w:rPr>
          <w:rFonts w:ascii="Calibri" w:hAnsi="Calibri" w:cs="Calibri"/>
          <w:sz w:val="22"/>
          <w:szCs w:val="22"/>
        </w:rPr>
        <w:t xml:space="preserve">Bleckmann Marketing &amp; Communication Manager </w:t>
      </w:r>
    </w:p>
    <w:p w14:paraId="778FBFC8" w14:textId="77777777" w:rsidR="001B2E2A" w:rsidRPr="0019447E" w:rsidRDefault="001B2E2A" w:rsidP="001B2E2A">
      <w:pPr>
        <w:jc w:val="both"/>
        <w:rPr>
          <w:rFonts w:ascii="Calibri" w:hAnsi="Calibri" w:cs="Calibri"/>
          <w:sz w:val="22"/>
          <w:szCs w:val="22"/>
        </w:rPr>
      </w:pPr>
      <w:r w:rsidRPr="0019447E">
        <w:rPr>
          <w:rFonts w:ascii="Calibri" w:hAnsi="Calibri" w:cs="Calibri"/>
          <w:sz w:val="22"/>
          <w:szCs w:val="22"/>
        </w:rPr>
        <w:t xml:space="preserve">+31 6 3012 9759 | </w:t>
      </w:r>
      <w:hyperlink r:id="rId12" w:history="1">
        <w:r w:rsidRPr="0019447E">
          <w:rPr>
            <w:rStyle w:val="Hyperlink"/>
            <w:rFonts w:ascii="Calibri" w:hAnsi="Calibri" w:cs="Calibri"/>
            <w:sz w:val="22"/>
            <w:szCs w:val="22"/>
          </w:rPr>
          <w:t>dorota.tankink@bleckmann.com</w:t>
        </w:r>
      </w:hyperlink>
      <w:r w:rsidRPr="0019447E">
        <w:rPr>
          <w:rFonts w:ascii="Calibri" w:hAnsi="Calibri" w:cs="Calibri"/>
          <w:sz w:val="22"/>
          <w:szCs w:val="22"/>
        </w:rPr>
        <w:t xml:space="preserve"> </w:t>
      </w:r>
    </w:p>
    <w:p w14:paraId="60BD5A22" w14:textId="77777777" w:rsidR="001B2E2A" w:rsidRPr="0019447E" w:rsidRDefault="001B2E2A" w:rsidP="001B2E2A">
      <w:pPr>
        <w:jc w:val="both"/>
        <w:rPr>
          <w:rFonts w:ascii="Calibri" w:hAnsi="Calibri" w:cs="Calibri"/>
          <w:sz w:val="22"/>
          <w:szCs w:val="22"/>
        </w:rPr>
      </w:pPr>
    </w:p>
    <w:p w14:paraId="5B37BB91" w14:textId="77777777" w:rsidR="001B2E2A" w:rsidRPr="0019447E" w:rsidRDefault="001B2E2A" w:rsidP="001B2E2A">
      <w:pPr>
        <w:jc w:val="both"/>
        <w:rPr>
          <w:rFonts w:ascii="Calibri" w:hAnsi="Calibri" w:cs="Calibri"/>
          <w:sz w:val="22"/>
          <w:szCs w:val="22"/>
        </w:rPr>
      </w:pPr>
      <w:r w:rsidRPr="0019447E">
        <w:rPr>
          <w:rFonts w:ascii="Calibri" w:hAnsi="Calibri" w:cs="Calibri"/>
          <w:b/>
          <w:bCs/>
          <w:sz w:val="22"/>
          <w:szCs w:val="22"/>
        </w:rPr>
        <w:t xml:space="preserve">Gerard van der Zanden | </w:t>
      </w:r>
      <w:r w:rsidRPr="0019447E">
        <w:rPr>
          <w:rFonts w:ascii="Calibri" w:hAnsi="Calibri" w:cs="Calibri"/>
          <w:sz w:val="22"/>
          <w:szCs w:val="22"/>
        </w:rPr>
        <w:t>Bleckmann Marketing &amp; Communication Coordinator</w:t>
      </w:r>
    </w:p>
    <w:p w14:paraId="04239520" w14:textId="77777777" w:rsidR="001B2E2A" w:rsidRPr="0019447E" w:rsidRDefault="001B2E2A" w:rsidP="001B2E2A">
      <w:pPr>
        <w:jc w:val="both"/>
        <w:rPr>
          <w:rStyle w:val="Hyperlink"/>
          <w:rFonts w:ascii="Calibri" w:hAnsi="Calibri" w:cs="Calibri"/>
          <w:sz w:val="22"/>
          <w:szCs w:val="22"/>
        </w:rPr>
      </w:pPr>
      <w:r w:rsidRPr="0019447E">
        <w:rPr>
          <w:rFonts w:ascii="Calibri" w:hAnsi="Calibri" w:cs="Calibri"/>
          <w:sz w:val="22"/>
          <w:szCs w:val="22"/>
        </w:rPr>
        <w:t xml:space="preserve">+31 6 2258 6914 | </w:t>
      </w:r>
      <w:hyperlink r:id="rId13" w:history="1">
        <w:r w:rsidRPr="0019447E">
          <w:rPr>
            <w:rStyle w:val="Hyperlink"/>
            <w:rFonts w:ascii="Calibri" w:hAnsi="Calibri" w:cs="Calibri"/>
            <w:sz w:val="22"/>
            <w:szCs w:val="22"/>
          </w:rPr>
          <w:t>gerard.vanderzanden@bleckmann.com</w:t>
        </w:r>
      </w:hyperlink>
      <w:r w:rsidRPr="0019447E">
        <w:rPr>
          <w:rStyle w:val="Hyperlink"/>
          <w:rFonts w:ascii="Calibri" w:hAnsi="Calibri" w:cs="Calibri"/>
          <w:sz w:val="22"/>
          <w:szCs w:val="22"/>
        </w:rPr>
        <w:t xml:space="preserve"> </w:t>
      </w:r>
    </w:p>
    <w:p w14:paraId="641CB23B" w14:textId="77777777" w:rsidR="001B2E2A" w:rsidRPr="0019447E" w:rsidRDefault="001B2E2A" w:rsidP="001B2E2A">
      <w:pPr>
        <w:jc w:val="both"/>
        <w:rPr>
          <w:rFonts w:ascii="Calibri" w:hAnsi="Calibri" w:cs="Calibri"/>
          <w:sz w:val="22"/>
          <w:szCs w:val="22"/>
        </w:rPr>
      </w:pPr>
    </w:p>
    <w:p w14:paraId="3BEE77D2" w14:textId="77777777" w:rsidR="001B2E2A" w:rsidRPr="0019447E" w:rsidRDefault="001B2E2A" w:rsidP="001B2E2A">
      <w:pPr>
        <w:jc w:val="both"/>
        <w:rPr>
          <w:rFonts w:ascii="Calibri" w:hAnsi="Calibri" w:cs="Calibri"/>
          <w:sz w:val="22"/>
          <w:szCs w:val="22"/>
        </w:rPr>
      </w:pPr>
      <w:r w:rsidRPr="0019447E">
        <w:rPr>
          <w:rFonts w:ascii="Calibri" w:hAnsi="Calibri" w:cs="Calibri"/>
          <w:b/>
          <w:bCs/>
          <w:sz w:val="22"/>
          <w:szCs w:val="22"/>
        </w:rPr>
        <w:t xml:space="preserve">Joachim Gund </w:t>
      </w:r>
      <w:r w:rsidRPr="0019447E">
        <w:rPr>
          <w:rFonts w:ascii="Calibri" w:hAnsi="Calibri" w:cs="Calibri"/>
          <w:sz w:val="22"/>
          <w:szCs w:val="22"/>
        </w:rPr>
        <w:t>| Db Journey Chief Transformation Officer</w:t>
      </w:r>
    </w:p>
    <w:p w14:paraId="46778CD4" w14:textId="77777777" w:rsidR="001B2E2A" w:rsidRPr="001B2E2A" w:rsidRDefault="001B2E2A" w:rsidP="001B2E2A">
      <w:pPr>
        <w:jc w:val="both"/>
        <w:rPr>
          <w:rFonts w:ascii="Calibri" w:hAnsi="Calibri" w:cs="Calibri"/>
          <w:sz w:val="22"/>
          <w:szCs w:val="22"/>
          <w:lang w:val="es-ES"/>
        </w:rPr>
      </w:pPr>
      <w:r w:rsidRPr="001B2E2A">
        <w:rPr>
          <w:rFonts w:ascii="Calibri" w:hAnsi="Calibri" w:cs="Calibri"/>
          <w:sz w:val="22"/>
          <w:szCs w:val="22"/>
          <w:lang w:val="es-ES"/>
        </w:rPr>
        <w:t xml:space="preserve">E-mail: </w:t>
      </w:r>
      <w:hyperlink r:id="rId14" w:history="1">
        <w:r w:rsidRPr="001B2E2A">
          <w:rPr>
            <w:rStyle w:val="Hyperlink"/>
            <w:rFonts w:ascii="Calibri" w:hAnsi="Calibri" w:cs="Calibri"/>
            <w:sz w:val="22"/>
            <w:szCs w:val="22"/>
            <w:lang w:val="es-ES"/>
          </w:rPr>
          <w:t>joachim.gund@dbjourney.com</w:t>
        </w:r>
      </w:hyperlink>
      <w:r w:rsidRPr="001B2E2A">
        <w:rPr>
          <w:rFonts w:ascii="Calibri" w:hAnsi="Calibri" w:cs="Calibri"/>
          <w:sz w:val="22"/>
          <w:szCs w:val="22"/>
          <w:lang w:val="es-ES"/>
        </w:rPr>
        <w:t xml:space="preserve">  </w:t>
      </w:r>
    </w:p>
    <w:p w14:paraId="73627D2D" w14:textId="77777777" w:rsidR="001B2E2A" w:rsidRPr="001B2E2A" w:rsidRDefault="001B2E2A" w:rsidP="001B2E2A">
      <w:pPr>
        <w:jc w:val="both"/>
        <w:rPr>
          <w:rFonts w:ascii="Calibri" w:hAnsi="Calibri" w:cs="Calibri"/>
          <w:sz w:val="22"/>
          <w:szCs w:val="22"/>
          <w:lang w:val="es-ES"/>
        </w:rPr>
      </w:pPr>
    </w:p>
    <w:sectPr w:rsidR="001B2E2A" w:rsidRPr="001B2E2A">
      <w:head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DD5AB" w14:textId="77777777" w:rsidR="003D33EF" w:rsidRPr="001B307D" w:rsidRDefault="003D33EF" w:rsidP="00FF5975">
      <w:r w:rsidRPr="001B307D">
        <w:separator/>
      </w:r>
    </w:p>
  </w:endnote>
  <w:endnote w:type="continuationSeparator" w:id="0">
    <w:p w14:paraId="181C520A" w14:textId="77777777" w:rsidR="003D33EF" w:rsidRPr="001B307D" w:rsidRDefault="003D33EF" w:rsidP="00FF5975">
      <w:r w:rsidRPr="001B307D">
        <w:continuationSeparator/>
      </w:r>
    </w:p>
  </w:endnote>
  <w:endnote w:type="continuationNotice" w:id="1">
    <w:p w14:paraId="129FC9AC" w14:textId="77777777" w:rsidR="003D33EF" w:rsidRPr="001B307D" w:rsidRDefault="003D3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9CAF1" w14:textId="77777777" w:rsidR="003D33EF" w:rsidRPr="001B307D" w:rsidRDefault="003D33EF" w:rsidP="00FF5975">
      <w:r w:rsidRPr="001B307D">
        <w:separator/>
      </w:r>
    </w:p>
  </w:footnote>
  <w:footnote w:type="continuationSeparator" w:id="0">
    <w:p w14:paraId="4046BD62" w14:textId="77777777" w:rsidR="003D33EF" w:rsidRPr="001B307D" w:rsidRDefault="003D33EF" w:rsidP="00FF5975">
      <w:r w:rsidRPr="001B307D">
        <w:continuationSeparator/>
      </w:r>
    </w:p>
  </w:footnote>
  <w:footnote w:type="continuationNotice" w:id="1">
    <w:p w14:paraId="3DF83130" w14:textId="77777777" w:rsidR="003D33EF" w:rsidRPr="001B307D" w:rsidRDefault="003D3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1B307D" w:rsidRDefault="00FF5975" w:rsidP="00FF5975">
    <w:pPr>
      <w:pStyle w:val="Koptekst"/>
      <w:tabs>
        <w:tab w:val="right" w:pos="9540"/>
      </w:tabs>
      <w:ind w:left="-540" w:right="-517"/>
      <w:jc w:val="right"/>
      <w:rPr>
        <w:b/>
        <w:sz w:val="20"/>
      </w:rPr>
    </w:pPr>
    <w:r w:rsidRPr="001B307D">
      <w:rPr>
        <w:noProof/>
        <w:sz w:val="20"/>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1B307D" w:rsidRDefault="00FF5975" w:rsidP="00FF5975">
    <w:pPr>
      <w:pStyle w:val="Koptekst"/>
      <w:ind w:right="-517"/>
      <w:jc w:val="right"/>
      <w:rPr>
        <w:b/>
        <w:sz w:val="20"/>
      </w:rPr>
    </w:pPr>
    <w:r w:rsidRPr="001B307D">
      <w:rPr>
        <w:b/>
        <w:sz w:val="20"/>
      </w:rPr>
      <w:t xml:space="preserve">bleckmann.com </w:t>
    </w:r>
  </w:p>
  <w:p w14:paraId="7CA524FC" w14:textId="77777777" w:rsidR="00FF5975" w:rsidRPr="001B307D" w:rsidRDefault="00FF5975" w:rsidP="00FF5975">
    <w:pPr>
      <w:pStyle w:val="Koptekst"/>
      <w:jc w:val="right"/>
      <w:rPr>
        <w:sz w:val="20"/>
      </w:rPr>
    </w:pPr>
  </w:p>
  <w:p w14:paraId="6688E456" w14:textId="77777777" w:rsidR="00FF5975" w:rsidRPr="001B307D" w:rsidRDefault="00FF5975" w:rsidP="00FF5975">
    <w:pPr>
      <w:pStyle w:val="Koptekst"/>
      <w:jc w:val="right"/>
      <w:rPr>
        <w:sz w:val="20"/>
      </w:rPr>
    </w:pPr>
    <w:r w:rsidRPr="001B307D">
      <w:rPr>
        <w:noProof/>
        <w:sz w:val="20"/>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560DCC8A"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Pr="001B307D" w:rsidRDefault="00FF5975" w:rsidP="00FF5975">
    <w:pPr>
      <w:pStyle w:val="Koptekst"/>
      <w:jc w:val="right"/>
      <w:rPr>
        <w:sz w:val="20"/>
      </w:rPr>
    </w:pPr>
  </w:p>
  <w:p w14:paraId="14D8023F" w14:textId="77777777" w:rsidR="00FF5975" w:rsidRPr="001B307D"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4E6"/>
    <w:multiLevelType w:val="multilevel"/>
    <w:tmpl w:val="16BE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6433"/>
    <w:multiLevelType w:val="hybridMultilevel"/>
    <w:tmpl w:val="9B5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2F4B"/>
    <w:multiLevelType w:val="hybridMultilevel"/>
    <w:tmpl w:val="B95A2644"/>
    <w:lvl w:ilvl="0" w:tplc="C60429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E5E"/>
    <w:multiLevelType w:val="multilevel"/>
    <w:tmpl w:val="6C3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96375"/>
    <w:multiLevelType w:val="multilevel"/>
    <w:tmpl w:val="ACF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C122A"/>
    <w:multiLevelType w:val="multilevel"/>
    <w:tmpl w:val="331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00EF9"/>
    <w:multiLevelType w:val="multilevel"/>
    <w:tmpl w:val="33EAE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CF82E9E"/>
    <w:multiLevelType w:val="multilevel"/>
    <w:tmpl w:val="1A6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D6E9C"/>
    <w:multiLevelType w:val="multilevel"/>
    <w:tmpl w:val="261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A4026"/>
    <w:multiLevelType w:val="multilevel"/>
    <w:tmpl w:val="797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F1ACB"/>
    <w:multiLevelType w:val="multilevel"/>
    <w:tmpl w:val="114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F7847"/>
    <w:multiLevelType w:val="hybridMultilevel"/>
    <w:tmpl w:val="24482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CE3F09"/>
    <w:multiLevelType w:val="multilevel"/>
    <w:tmpl w:val="FC4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2969">
    <w:abstractNumId w:val="0"/>
  </w:num>
  <w:num w:numId="2" w16cid:durableId="2141725563">
    <w:abstractNumId w:val="2"/>
  </w:num>
  <w:num w:numId="3" w16cid:durableId="954169981">
    <w:abstractNumId w:val="3"/>
  </w:num>
  <w:num w:numId="4" w16cid:durableId="2145928986">
    <w:abstractNumId w:val="8"/>
  </w:num>
  <w:num w:numId="5" w16cid:durableId="513885944">
    <w:abstractNumId w:val="12"/>
  </w:num>
  <w:num w:numId="6" w16cid:durableId="2089964138">
    <w:abstractNumId w:val="10"/>
  </w:num>
  <w:num w:numId="7" w16cid:durableId="595551558">
    <w:abstractNumId w:val="11"/>
  </w:num>
  <w:num w:numId="8" w16cid:durableId="1365718119">
    <w:abstractNumId w:val="1"/>
  </w:num>
  <w:num w:numId="9" w16cid:durableId="1060513951">
    <w:abstractNumId w:val="9"/>
  </w:num>
  <w:num w:numId="10" w16cid:durableId="398091053">
    <w:abstractNumId w:val="5"/>
  </w:num>
  <w:num w:numId="11" w16cid:durableId="759259549">
    <w:abstractNumId w:val="6"/>
  </w:num>
  <w:num w:numId="12" w16cid:durableId="1589461686">
    <w:abstractNumId w:val="7"/>
  </w:num>
  <w:num w:numId="13" w16cid:durableId="21924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916"/>
    <w:rsid w:val="0000338E"/>
    <w:rsid w:val="00003C7F"/>
    <w:rsid w:val="00007435"/>
    <w:rsid w:val="00023697"/>
    <w:rsid w:val="00023D2C"/>
    <w:rsid w:val="00026FD5"/>
    <w:rsid w:val="00030896"/>
    <w:rsid w:val="00036413"/>
    <w:rsid w:val="0004426E"/>
    <w:rsid w:val="00044C46"/>
    <w:rsid w:val="000517BE"/>
    <w:rsid w:val="0005573C"/>
    <w:rsid w:val="000617DE"/>
    <w:rsid w:val="0006370C"/>
    <w:rsid w:val="00064B83"/>
    <w:rsid w:val="0007067D"/>
    <w:rsid w:val="000728EA"/>
    <w:rsid w:val="000751EA"/>
    <w:rsid w:val="00076FC4"/>
    <w:rsid w:val="00080664"/>
    <w:rsid w:val="00090363"/>
    <w:rsid w:val="00094077"/>
    <w:rsid w:val="000A0854"/>
    <w:rsid w:val="000A1422"/>
    <w:rsid w:val="000A175F"/>
    <w:rsid w:val="000A3890"/>
    <w:rsid w:val="000A3B62"/>
    <w:rsid w:val="000A3EBE"/>
    <w:rsid w:val="000A6507"/>
    <w:rsid w:val="000C07DB"/>
    <w:rsid w:val="000C1874"/>
    <w:rsid w:val="000C7D17"/>
    <w:rsid w:val="000D0409"/>
    <w:rsid w:val="000D1111"/>
    <w:rsid w:val="000D5A41"/>
    <w:rsid w:val="000E216B"/>
    <w:rsid w:val="000E7761"/>
    <w:rsid w:val="000F41EF"/>
    <w:rsid w:val="000F4866"/>
    <w:rsid w:val="001003D6"/>
    <w:rsid w:val="00101F8C"/>
    <w:rsid w:val="001070A3"/>
    <w:rsid w:val="001129BA"/>
    <w:rsid w:val="001139A1"/>
    <w:rsid w:val="00117894"/>
    <w:rsid w:val="00120AD8"/>
    <w:rsid w:val="001234FE"/>
    <w:rsid w:val="00123CB0"/>
    <w:rsid w:val="00124A07"/>
    <w:rsid w:val="00124C8B"/>
    <w:rsid w:val="001253B8"/>
    <w:rsid w:val="001261F6"/>
    <w:rsid w:val="001306E8"/>
    <w:rsid w:val="00131990"/>
    <w:rsid w:val="00132B42"/>
    <w:rsid w:val="00133658"/>
    <w:rsid w:val="001367CC"/>
    <w:rsid w:val="00137D77"/>
    <w:rsid w:val="001432B3"/>
    <w:rsid w:val="00143880"/>
    <w:rsid w:val="001607BE"/>
    <w:rsid w:val="00165766"/>
    <w:rsid w:val="0017205D"/>
    <w:rsid w:val="0017434C"/>
    <w:rsid w:val="00175561"/>
    <w:rsid w:val="001761CD"/>
    <w:rsid w:val="001768D1"/>
    <w:rsid w:val="00177086"/>
    <w:rsid w:val="00177640"/>
    <w:rsid w:val="001831AD"/>
    <w:rsid w:val="00192F8B"/>
    <w:rsid w:val="00194D79"/>
    <w:rsid w:val="001952FC"/>
    <w:rsid w:val="001B0428"/>
    <w:rsid w:val="001B239F"/>
    <w:rsid w:val="001B2E2A"/>
    <w:rsid w:val="001B307D"/>
    <w:rsid w:val="001B456F"/>
    <w:rsid w:val="001B5606"/>
    <w:rsid w:val="001C04FF"/>
    <w:rsid w:val="001C3671"/>
    <w:rsid w:val="001C77DC"/>
    <w:rsid w:val="001C7D59"/>
    <w:rsid w:val="001D0240"/>
    <w:rsid w:val="001D51D7"/>
    <w:rsid w:val="001E11C6"/>
    <w:rsid w:val="001E5FB2"/>
    <w:rsid w:val="001F17B6"/>
    <w:rsid w:val="001F5F67"/>
    <w:rsid w:val="001F6A60"/>
    <w:rsid w:val="001F79B5"/>
    <w:rsid w:val="002023CF"/>
    <w:rsid w:val="00203A7C"/>
    <w:rsid w:val="0021433A"/>
    <w:rsid w:val="00222139"/>
    <w:rsid w:val="0022372A"/>
    <w:rsid w:val="002256FC"/>
    <w:rsid w:val="00234A23"/>
    <w:rsid w:val="00237708"/>
    <w:rsid w:val="002413F4"/>
    <w:rsid w:val="00241CCA"/>
    <w:rsid w:val="00243809"/>
    <w:rsid w:val="0024490F"/>
    <w:rsid w:val="00245E84"/>
    <w:rsid w:val="00251399"/>
    <w:rsid w:val="002541B6"/>
    <w:rsid w:val="00257BB0"/>
    <w:rsid w:val="002603BE"/>
    <w:rsid w:val="00266088"/>
    <w:rsid w:val="00267B9B"/>
    <w:rsid w:val="0027296F"/>
    <w:rsid w:val="00284654"/>
    <w:rsid w:val="00297C2A"/>
    <w:rsid w:val="002A1E8C"/>
    <w:rsid w:val="002A2587"/>
    <w:rsid w:val="002B1CE4"/>
    <w:rsid w:val="002B413A"/>
    <w:rsid w:val="002B549B"/>
    <w:rsid w:val="002B7A09"/>
    <w:rsid w:val="002C318E"/>
    <w:rsid w:val="002C3E0D"/>
    <w:rsid w:val="002C68D7"/>
    <w:rsid w:val="002D2CB3"/>
    <w:rsid w:val="002E1863"/>
    <w:rsid w:val="002E67E8"/>
    <w:rsid w:val="003036EE"/>
    <w:rsid w:val="003061FC"/>
    <w:rsid w:val="00315586"/>
    <w:rsid w:val="00316772"/>
    <w:rsid w:val="00320FDA"/>
    <w:rsid w:val="00322BC4"/>
    <w:rsid w:val="00324E71"/>
    <w:rsid w:val="00325FE1"/>
    <w:rsid w:val="003360C3"/>
    <w:rsid w:val="00342CCD"/>
    <w:rsid w:val="00344169"/>
    <w:rsid w:val="00347C6B"/>
    <w:rsid w:val="0035454A"/>
    <w:rsid w:val="00363BF9"/>
    <w:rsid w:val="00363CD6"/>
    <w:rsid w:val="003645D8"/>
    <w:rsid w:val="00365E52"/>
    <w:rsid w:val="00372D82"/>
    <w:rsid w:val="00374224"/>
    <w:rsid w:val="00374A7C"/>
    <w:rsid w:val="00374BAA"/>
    <w:rsid w:val="00385D6C"/>
    <w:rsid w:val="00390402"/>
    <w:rsid w:val="003910E3"/>
    <w:rsid w:val="003944DC"/>
    <w:rsid w:val="003B0866"/>
    <w:rsid w:val="003B546C"/>
    <w:rsid w:val="003B62FE"/>
    <w:rsid w:val="003C1192"/>
    <w:rsid w:val="003C7B08"/>
    <w:rsid w:val="003C7B17"/>
    <w:rsid w:val="003D33EF"/>
    <w:rsid w:val="003E0B86"/>
    <w:rsid w:val="003E615E"/>
    <w:rsid w:val="003E715E"/>
    <w:rsid w:val="003F511A"/>
    <w:rsid w:val="003F7284"/>
    <w:rsid w:val="00401293"/>
    <w:rsid w:val="0042058B"/>
    <w:rsid w:val="0043110A"/>
    <w:rsid w:val="00431330"/>
    <w:rsid w:val="00433CD3"/>
    <w:rsid w:val="004371A9"/>
    <w:rsid w:val="00442D0D"/>
    <w:rsid w:val="00451FB5"/>
    <w:rsid w:val="00454800"/>
    <w:rsid w:val="00456400"/>
    <w:rsid w:val="00463BCF"/>
    <w:rsid w:val="00464AD2"/>
    <w:rsid w:val="004715A0"/>
    <w:rsid w:val="00472037"/>
    <w:rsid w:val="00476851"/>
    <w:rsid w:val="00483660"/>
    <w:rsid w:val="00483A70"/>
    <w:rsid w:val="00485536"/>
    <w:rsid w:val="00485C31"/>
    <w:rsid w:val="00490F53"/>
    <w:rsid w:val="004A726F"/>
    <w:rsid w:val="004A79E1"/>
    <w:rsid w:val="004C0C61"/>
    <w:rsid w:val="004C1F9E"/>
    <w:rsid w:val="004D21FF"/>
    <w:rsid w:val="004E01B9"/>
    <w:rsid w:val="004E3602"/>
    <w:rsid w:val="004E487B"/>
    <w:rsid w:val="00504723"/>
    <w:rsid w:val="00504901"/>
    <w:rsid w:val="00510A64"/>
    <w:rsid w:val="00516561"/>
    <w:rsid w:val="005204F2"/>
    <w:rsid w:val="00523351"/>
    <w:rsid w:val="00530E14"/>
    <w:rsid w:val="005416AE"/>
    <w:rsid w:val="00542E9F"/>
    <w:rsid w:val="005435C4"/>
    <w:rsid w:val="00546118"/>
    <w:rsid w:val="005570F7"/>
    <w:rsid w:val="00560217"/>
    <w:rsid w:val="00561C41"/>
    <w:rsid w:val="005666A0"/>
    <w:rsid w:val="005668D6"/>
    <w:rsid w:val="0056721F"/>
    <w:rsid w:val="00575611"/>
    <w:rsid w:val="00577FE6"/>
    <w:rsid w:val="0058254E"/>
    <w:rsid w:val="00586E82"/>
    <w:rsid w:val="00591595"/>
    <w:rsid w:val="00595F6F"/>
    <w:rsid w:val="005A4183"/>
    <w:rsid w:val="005A55D1"/>
    <w:rsid w:val="005A55D5"/>
    <w:rsid w:val="005A57B1"/>
    <w:rsid w:val="005B55F1"/>
    <w:rsid w:val="005B6ADB"/>
    <w:rsid w:val="005C306B"/>
    <w:rsid w:val="005C354D"/>
    <w:rsid w:val="005D0A7C"/>
    <w:rsid w:val="005D2468"/>
    <w:rsid w:val="005D48D3"/>
    <w:rsid w:val="005D7042"/>
    <w:rsid w:val="005F6353"/>
    <w:rsid w:val="005F669A"/>
    <w:rsid w:val="006026BC"/>
    <w:rsid w:val="00603B39"/>
    <w:rsid w:val="00605989"/>
    <w:rsid w:val="00612485"/>
    <w:rsid w:val="006159CA"/>
    <w:rsid w:val="00622610"/>
    <w:rsid w:val="006306DB"/>
    <w:rsid w:val="0063301A"/>
    <w:rsid w:val="00642F06"/>
    <w:rsid w:val="0064360D"/>
    <w:rsid w:val="00644B93"/>
    <w:rsid w:val="00644CDE"/>
    <w:rsid w:val="00650EF4"/>
    <w:rsid w:val="00652D78"/>
    <w:rsid w:val="00653326"/>
    <w:rsid w:val="006570FB"/>
    <w:rsid w:val="00657C19"/>
    <w:rsid w:val="00664E92"/>
    <w:rsid w:val="0066749B"/>
    <w:rsid w:val="00667E7A"/>
    <w:rsid w:val="006705BF"/>
    <w:rsid w:val="00675BD3"/>
    <w:rsid w:val="0068449D"/>
    <w:rsid w:val="006855C6"/>
    <w:rsid w:val="00694683"/>
    <w:rsid w:val="00694B46"/>
    <w:rsid w:val="006963DD"/>
    <w:rsid w:val="00696D06"/>
    <w:rsid w:val="00697ECA"/>
    <w:rsid w:val="006A4650"/>
    <w:rsid w:val="006A5ADB"/>
    <w:rsid w:val="006A5ADF"/>
    <w:rsid w:val="006B5CE6"/>
    <w:rsid w:val="006D348C"/>
    <w:rsid w:val="006D6711"/>
    <w:rsid w:val="006D6C2F"/>
    <w:rsid w:val="006E50D2"/>
    <w:rsid w:val="006E74D3"/>
    <w:rsid w:val="006F6CA5"/>
    <w:rsid w:val="00700DCA"/>
    <w:rsid w:val="00707D5B"/>
    <w:rsid w:val="0071368F"/>
    <w:rsid w:val="00724195"/>
    <w:rsid w:val="00724479"/>
    <w:rsid w:val="00725651"/>
    <w:rsid w:val="007258BE"/>
    <w:rsid w:val="007311D5"/>
    <w:rsid w:val="0073579A"/>
    <w:rsid w:val="00742956"/>
    <w:rsid w:val="00747E1A"/>
    <w:rsid w:val="007514C1"/>
    <w:rsid w:val="007549CC"/>
    <w:rsid w:val="00757656"/>
    <w:rsid w:val="007577B1"/>
    <w:rsid w:val="00764719"/>
    <w:rsid w:val="007704DB"/>
    <w:rsid w:val="00772F6B"/>
    <w:rsid w:val="00774FE9"/>
    <w:rsid w:val="00777051"/>
    <w:rsid w:val="0078441F"/>
    <w:rsid w:val="00786AC2"/>
    <w:rsid w:val="0078784B"/>
    <w:rsid w:val="007936FA"/>
    <w:rsid w:val="007A10FD"/>
    <w:rsid w:val="007B6ED0"/>
    <w:rsid w:val="007C0398"/>
    <w:rsid w:val="007C0CBA"/>
    <w:rsid w:val="007C43B2"/>
    <w:rsid w:val="007D591A"/>
    <w:rsid w:val="007D6025"/>
    <w:rsid w:val="007D7DCF"/>
    <w:rsid w:val="007E031E"/>
    <w:rsid w:val="007E3201"/>
    <w:rsid w:val="007E4BA7"/>
    <w:rsid w:val="007E5101"/>
    <w:rsid w:val="007F1E07"/>
    <w:rsid w:val="007F3ED6"/>
    <w:rsid w:val="007F4295"/>
    <w:rsid w:val="0081519D"/>
    <w:rsid w:val="00815A7E"/>
    <w:rsid w:val="00824253"/>
    <w:rsid w:val="008250BF"/>
    <w:rsid w:val="00831429"/>
    <w:rsid w:val="008340A7"/>
    <w:rsid w:val="0083463F"/>
    <w:rsid w:val="0083729B"/>
    <w:rsid w:val="0084548A"/>
    <w:rsid w:val="008544C4"/>
    <w:rsid w:val="00855A39"/>
    <w:rsid w:val="00855FEC"/>
    <w:rsid w:val="00862651"/>
    <w:rsid w:val="00864530"/>
    <w:rsid w:val="0086732E"/>
    <w:rsid w:val="00867F9D"/>
    <w:rsid w:val="0087074B"/>
    <w:rsid w:val="008732F7"/>
    <w:rsid w:val="008746FC"/>
    <w:rsid w:val="008800C6"/>
    <w:rsid w:val="00880CF4"/>
    <w:rsid w:val="00881DB6"/>
    <w:rsid w:val="008A16F9"/>
    <w:rsid w:val="008B23D1"/>
    <w:rsid w:val="008B6002"/>
    <w:rsid w:val="008B690C"/>
    <w:rsid w:val="008C1398"/>
    <w:rsid w:val="008C1567"/>
    <w:rsid w:val="008C2669"/>
    <w:rsid w:val="008C59A7"/>
    <w:rsid w:val="008C5BC8"/>
    <w:rsid w:val="008C5E48"/>
    <w:rsid w:val="008D34FE"/>
    <w:rsid w:val="008D4CDF"/>
    <w:rsid w:val="008D7415"/>
    <w:rsid w:val="008E01B5"/>
    <w:rsid w:val="008E29F9"/>
    <w:rsid w:val="008E62DF"/>
    <w:rsid w:val="008F6C7B"/>
    <w:rsid w:val="00906914"/>
    <w:rsid w:val="00907449"/>
    <w:rsid w:val="00917443"/>
    <w:rsid w:val="0092055D"/>
    <w:rsid w:val="00924198"/>
    <w:rsid w:val="00930E60"/>
    <w:rsid w:val="009371F1"/>
    <w:rsid w:val="00952AE5"/>
    <w:rsid w:val="0095648E"/>
    <w:rsid w:val="00960692"/>
    <w:rsid w:val="009633E0"/>
    <w:rsid w:val="00966DD8"/>
    <w:rsid w:val="00972412"/>
    <w:rsid w:val="00974359"/>
    <w:rsid w:val="00981028"/>
    <w:rsid w:val="0098190F"/>
    <w:rsid w:val="0098198A"/>
    <w:rsid w:val="00984152"/>
    <w:rsid w:val="0098573C"/>
    <w:rsid w:val="0098586D"/>
    <w:rsid w:val="0098645C"/>
    <w:rsid w:val="0099359E"/>
    <w:rsid w:val="0099489B"/>
    <w:rsid w:val="00995D3E"/>
    <w:rsid w:val="009A5F60"/>
    <w:rsid w:val="009A6DD2"/>
    <w:rsid w:val="009A7D9A"/>
    <w:rsid w:val="009B265C"/>
    <w:rsid w:val="009C0E2C"/>
    <w:rsid w:val="009C3FA0"/>
    <w:rsid w:val="009C6EB8"/>
    <w:rsid w:val="009C77B8"/>
    <w:rsid w:val="009D2430"/>
    <w:rsid w:val="009D6088"/>
    <w:rsid w:val="009F0E54"/>
    <w:rsid w:val="009F158A"/>
    <w:rsid w:val="00A0020D"/>
    <w:rsid w:val="00A01C6C"/>
    <w:rsid w:val="00A04953"/>
    <w:rsid w:val="00A04CCB"/>
    <w:rsid w:val="00A050BF"/>
    <w:rsid w:val="00A06FD0"/>
    <w:rsid w:val="00A1480E"/>
    <w:rsid w:val="00A20570"/>
    <w:rsid w:val="00A3228D"/>
    <w:rsid w:val="00A34281"/>
    <w:rsid w:val="00A366D3"/>
    <w:rsid w:val="00A37856"/>
    <w:rsid w:val="00A4657F"/>
    <w:rsid w:val="00A46DBD"/>
    <w:rsid w:val="00A47FEC"/>
    <w:rsid w:val="00A56794"/>
    <w:rsid w:val="00A61683"/>
    <w:rsid w:val="00A71147"/>
    <w:rsid w:val="00A71ABA"/>
    <w:rsid w:val="00A77F88"/>
    <w:rsid w:val="00A81F31"/>
    <w:rsid w:val="00A83EF0"/>
    <w:rsid w:val="00A84367"/>
    <w:rsid w:val="00A86D70"/>
    <w:rsid w:val="00AA06D5"/>
    <w:rsid w:val="00AA4B5B"/>
    <w:rsid w:val="00AA5C8A"/>
    <w:rsid w:val="00AA7B55"/>
    <w:rsid w:val="00AB0CB7"/>
    <w:rsid w:val="00AB448E"/>
    <w:rsid w:val="00AB5DAB"/>
    <w:rsid w:val="00AC0E65"/>
    <w:rsid w:val="00AC1835"/>
    <w:rsid w:val="00AC7AD9"/>
    <w:rsid w:val="00AD062F"/>
    <w:rsid w:val="00AE3F66"/>
    <w:rsid w:val="00AE5061"/>
    <w:rsid w:val="00AF29F1"/>
    <w:rsid w:val="00AF5A44"/>
    <w:rsid w:val="00AF6D3F"/>
    <w:rsid w:val="00B0051F"/>
    <w:rsid w:val="00B01FD8"/>
    <w:rsid w:val="00B03C52"/>
    <w:rsid w:val="00B04AEE"/>
    <w:rsid w:val="00B04AF3"/>
    <w:rsid w:val="00B07CBE"/>
    <w:rsid w:val="00B12587"/>
    <w:rsid w:val="00B15D56"/>
    <w:rsid w:val="00B24EB6"/>
    <w:rsid w:val="00B30026"/>
    <w:rsid w:val="00B34E61"/>
    <w:rsid w:val="00B35073"/>
    <w:rsid w:val="00B4330D"/>
    <w:rsid w:val="00B43E91"/>
    <w:rsid w:val="00B4426F"/>
    <w:rsid w:val="00B44827"/>
    <w:rsid w:val="00B50CC0"/>
    <w:rsid w:val="00B52091"/>
    <w:rsid w:val="00B57F07"/>
    <w:rsid w:val="00B61426"/>
    <w:rsid w:val="00B75FC7"/>
    <w:rsid w:val="00B92719"/>
    <w:rsid w:val="00BA1011"/>
    <w:rsid w:val="00BA2289"/>
    <w:rsid w:val="00BA33B1"/>
    <w:rsid w:val="00BA6E95"/>
    <w:rsid w:val="00BA7DB5"/>
    <w:rsid w:val="00BB3F91"/>
    <w:rsid w:val="00BB5D61"/>
    <w:rsid w:val="00BB629E"/>
    <w:rsid w:val="00BD1DDE"/>
    <w:rsid w:val="00BD3AFF"/>
    <w:rsid w:val="00BD6A44"/>
    <w:rsid w:val="00BE2433"/>
    <w:rsid w:val="00BE32D7"/>
    <w:rsid w:val="00BE49D4"/>
    <w:rsid w:val="00BF1D71"/>
    <w:rsid w:val="00BF4543"/>
    <w:rsid w:val="00C05CED"/>
    <w:rsid w:val="00C167CD"/>
    <w:rsid w:val="00C17B07"/>
    <w:rsid w:val="00C22282"/>
    <w:rsid w:val="00C25E66"/>
    <w:rsid w:val="00C25F58"/>
    <w:rsid w:val="00C3038A"/>
    <w:rsid w:val="00C31416"/>
    <w:rsid w:val="00C47FF1"/>
    <w:rsid w:val="00C5220D"/>
    <w:rsid w:val="00C65764"/>
    <w:rsid w:val="00C65DD8"/>
    <w:rsid w:val="00C67216"/>
    <w:rsid w:val="00C70A3D"/>
    <w:rsid w:val="00C73DF5"/>
    <w:rsid w:val="00C76187"/>
    <w:rsid w:val="00C7773F"/>
    <w:rsid w:val="00C906C7"/>
    <w:rsid w:val="00C92CCF"/>
    <w:rsid w:val="00C93182"/>
    <w:rsid w:val="00CA5C24"/>
    <w:rsid w:val="00CA6842"/>
    <w:rsid w:val="00CB0240"/>
    <w:rsid w:val="00CB342E"/>
    <w:rsid w:val="00CB78ED"/>
    <w:rsid w:val="00CD4EDB"/>
    <w:rsid w:val="00CD677A"/>
    <w:rsid w:val="00CE3419"/>
    <w:rsid w:val="00CE5E26"/>
    <w:rsid w:val="00CE6E95"/>
    <w:rsid w:val="00CE7B4B"/>
    <w:rsid w:val="00CF2974"/>
    <w:rsid w:val="00CF4023"/>
    <w:rsid w:val="00CF42FB"/>
    <w:rsid w:val="00CF7681"/>
    <w:rsid w:val="00D12C88"/>
    <w:rsid w:val="00D31F23"/>
    <w:rsid w:val="00D32CA7"/>
    <w:rsid w:val="00D415D0"/>
    <w:rsid w:val="00D623B3"/>
    <w:rsid w:val="00D63DBB"/>
    <w:rsid w:val="00D646F3"/>
    <w:rsid w:val="00D65580"/>
    <w:rsid w:val="00D716E1"/>
    <w:rsid w:val="00D82E14"/>
    <w:rsid w:val="00D8444E"/>
    <w:rsid w:val="00DA3116"/>
    <w:rsid w:val="00DA3756"/>
    <w:rsid w:val="00DA412C"/>
    <w:rsid w:val="00DB7A1E"/>
    <w:rsid w:val="00DC197D"/>
    <w:rsid w:val="00DD2A9A"/>
    <w:rsid w:val="00DE0DCB"/>
    <w:rsid w:val="00DE3AE6"/>
    <w:rsid w:val="00DE4177"/>
    <w:rsid w:val="00DF0966"/>
    <w:rsid w:val="00E03C5C"/>
    <w:rsid w:val="00E04A41"/>
    <w:rsid w:val="00E107CA"/>
    <w:rsid w:val="00E10898"/>
    <w:rsid w:val="00E145FD"/>
    <w:rsid w:val="00E2032F"/>
    <w:rsid w:val="00E21CA2"/>
    <w:rsid w:val="00E3380E"/>
    <w:rsid w:val="00E37148"/>
    <w:rsid w:val="00E435F2"/>
    <w:rsid w:val="00E46972"/>
    <w:rsid w:val="00E502B2"/>
    <w:rsid w:val="00E54726"/>
    <w:rsid w:val="00E61926"/>
    <w:rsid w:val="00E623BC"/>
    <w:rsid w:val="00E64F88"/>
    <w:rsid w:val="00E67FC0"/>
    <w:rsid w:val="00E73148"/>
    <w:rsid w:val="00E778B5"/>
    <w:rsid w:val="00E77B2D"/>
    <w:rsid w:val="00E81FD3"/>
    <w:rsid w:val="00E8447C"/>
    <w:rsid w:val="00E86C62"/>
    <w:rsid w:val="00E90243"/>
    <w:rsid w:val="00E91734"/>
    <w:rsid w:val="00E96291"/>
    <w:rsid w:val="00E966D8"/>
    <w:rsid w:val="00EA1EB5"/>
    <w:rsid w:val="00EA238B"/>
    <w:rsid w:val="00EA3CE7"/>
    <w:rsid w:val="00EB1FC5"/>
    <w:rsid w:val="00EB2507"/>
    <w:rsid w:val="00EB25E4"/>
    <w:rsid w:val="00EC3458"/>
    <w:rsid w:val="00EC5609"/>
    <w:rsid w:val="00ED0FA2"/>
    <w:rsid w:val="00ED459A"/>
    <w:rsid w:val="00ED6B0C"/>
    <w:rsid w:val="00EE12E1"/>
    <w:rsid w:val="00EF35F2"/>
    <w:rsid w:val="00F22666"/>
    <w:rsid w:val="00F24203"/>
    <w:rsid w:val="00F24328"/>
    <w:rsid w:val="00F359B9"/>
    <w:rsid w:val="00F45983"/>
    <w:rsid w:val="00F47622"/>
    <w:rsid w:val="00F53B78"/>
    <w:rsid w:val="00F54F77"/>
    <w:rsid w:val="00F5570E"/>
    <w:rsid w:val="00F7150F"/>
    <w:rsid w:val="00F749DD"/>
    <w:rsid w:val="00F7568E"/>
    <w:rsid w:val="00F7635C"/>
    <w:rsid w:val="00F91A70"/>
    <w:rsid w:val="00F92587"/>
    <w:rsid w:val="00F970C1"/>
    <w:rsid w:val="00FA15C7"/>
    <w:rsid w:val="00FA167C"/>
    <w:rsid w:val="00FB60DB"/>
    <w:rsid w:val="00FD535C"/>
    <w:rsid w:val="00FE4ADF"/>
    <w:rsid w:val="00FE5CD1"/>
    <w:rsid w:val="00FE66E2"/>
    <w:rsid w:val="00FF1882"/>
    <w:rsid w:val="00FF5975"/>
    <w:rsid w:val="00FF7034"/>
    <w:rsid w:val="00FF7D62"/>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0D73729B-BE09-4FD8-B46E-C5E53FE9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unhideWhenUsed/>
    <w:rsid w:val="00EE12E1"/>
    <w:rPr>
      <w:sz w:val="20"/>
      <w:szCs w:val="20"/>
    </w:rPr>
  </w:style>
  <w:style w:type="character" w:customStyle="1" w:styleId="TekstopmerkingChar">
    <w:name w:val="Tekst opmerking Char"/>
    <w:basedOn w:val="Standaardalinea-lettertype"/>
    <w:link w:val="Tekstopmerking"/>
    <w:uiPriority w:val="99"/>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paragraph" w:styleId="Normaalweb">
    <w:name w:val="Normal (Web)"/>
    <w:basedOn w:val="Standaard"/>
    <w:uiPriority w:val="99"/>
    <w:semiHidden/>
    <w:unhideWhenUsed/>
    <w:rsid w:val="0098586D"/>
    <w:rPr>
      <w:rFonts w:ascii="Times New Roman" w:hAnsi="Times New Roman" w:cs="Times New Roman"/>
    </w:rPr>
  </w:style>
  <w:style w:type="character" w:styleId="GevolgdeHyperlink">
    <w:name w:val="FollowedHyperlink"/>
    <w:basedOn w:val="Standaardalinea-lettertype"/>
    <w:uiPriority w:val="99"/>
    <w:semiHidden/>
    <w:unhideWhenUsed/>
    <w:rsid w:val="00F7568E"/>
    <w:rPr>
      <w:color w:val="96607D" w:themeColor="followedHyperlink"/>
      <w:u w:val="single"/>
    </w:rPr>
  </w:style>
  <w:style w:type="paragraph" w:styleId="Revisie">
    <w:name w:val="Revision"/>
    <w:hidden/>
    <w:uiPriority w:val="99"/>
    <w:semiHidden/>
    <w:rsid w:val="0024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25063299">
      <w:bodyDiv w:val="1"/>
      <w:marLeft w:val="0"/>
      <w:marRight w:val="0"/>
      <w:marTop w:val="0"/>
      <w:marBottom w:val="0"/>
      <w:divBdr>
        <w:top w:val="none" w:sz="0" w:space="0" w:color="auto"/>
        <w:left w:val="none" w:sz="0" w:space="0" w:color="auto"/>
        <w:bottom w:val="none" w:sz="0" w:space="0" w:color="auto"/>
        <w:right w:val="none" w:sz="0" w:space="0" w:color="auto"/>
      </w:divBdr>
    </w:div>
    <w:div w:id="40326405">
      <w:bodyDiv w:val="1"/>
      <w:marLeft w:val="0"/>
      <w:marRight w:val="0"/>
      <w:marTop w:val="0"/>
      <w:marBottom w:val="0"/>
      <w:divBdr>
        <w:top w:val="none" w:sz="0" w:space="0" w:color="auto"/>
        <w:left w:val="none" w:sz="0" w:space="0" w:color="auto"/>
        <w:bottom w:val="none" w:sz="0" w:space="0" w:color="auto"/>
        <w:right w:val="none" w:sz="0" w:space="0" w:color="auto"/>
      </w:divBdr>
    </w:div>
    <w:div w:id="133986940">
      <w:bodyDiv w:val="1"/>
      <w:marLeft w:val="0"/>
      <w:marRight w:val="0"/>
      <w:marTop w:val="0"/>
      <w:marBottom w:val="0"/>
      <w:divBdr>
        <w:top w:val="none" w:sz="0" w:space="0" w:color="auto"/>
        <w:left w:val="none" w:sz="0" w:space="0" w:color="auto"/>
        <w:bottom w:val="none" w:sz="0" w:space="0" w:color="auto"/>
        <w:right w:val="none" w:sz="0" w:space="0" w:color="auto"/>
      </w:divBdr>
      <w:divsChild>
        <w:div w:id="1494450148">
          <w:marLeft w:val="0"/>
          <w:marRight w:val="0"/>
          <w:marTop w:val="0"/>
          <w:marBottom w:val="0"/>
          <w:divBdr>
            <w:top w:val="none" w:sz="0" w:space="0" w:color="auto"/>
            <w:left w:val="none" w:sz="0" w:space="0" w:color="auto"/>
            <w:bottom w:val="none" w:sz="0" w:space="0" w:color="auto"/>
            <w:right w:val="none" w:sz="0" w:space="0" w:color="auto"/>
          </w:divBdr>
          <w:divsChild>
            <w:div w:id="64030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4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81676">
      <w:bodyDiv w:val="1"/>
      <w:marLeft w:val="0"/>
      <w:marRight w:val="0"/>
      <w:marTop w:val="0"/>
      <w:marBottom w:val="0"/>
      <w:divBdr>
        <w:top w:val="none" w:sz="0" w:space="0" w:color="auto"/>
        <w:left w:val="none" w:sz="0" w:space="0" w:color="auto"/>
        <w:bottom w:val="none" w:sz="0" w:space="0" w:color="auto"/>
        <w:right w:val="none" w:sz="0" w:space="0" w:color="auto"/>
      </w:divBdr>
    </w:div>
    <w:div w:id="345983998">
      <w:bodyDiv w:val="1"/>
      <w:marLeft w:val="0"/>
      <w:marRight w:val="0"/>
      <w:marTop w:val="0"/>
      <w:marBottom w:val="0"/>
      <w:divBdr>
        <w:top w:val="none" w:sz="0" w:space="0" w:color="auto"/>
        <w:left w:val="none" w:sz="0" w:space="0" w:color="auto"/>
        <w:bottom w:val="none" w:sz="0" w:space="0" w:color="auto"/>
        <w:right w:val="none" w:sz="0" w:space="0" w:color="auto"/>
      </w:divBdr>
      <w:divsChild>
        <w:div w:id="55516268">
          <w:marLeft w:val="0"/>
          <w:marRight w:val="0"/>
          <w:marTop w:val="0"/>
          <w:marBottom w:val="0"/>
          <w:divBdr>
            <w:top w:val="none" w:sz="0" w:space="0" w:color="auto"/>
            <w:left w:val="none" w:sz="0" w:space="0" w:color="auto"/>
            <w:bottom w:val="none" w:sz="0" w:space="0" w:color="auto"/>
            <w:right w:val="none" w:sz="0" w:space="0" w:color="auto"/>
          </w:divBdr>
          <w:divsChild>
            <w:div w:id="427577016">
              <w:marLeft w:val="0"/>
              <w:marRight w:val="0"/>
              <w:marTop w:val="0"/>
              <w:marBottom w:val="0"/>
              <w:divBdr>
                <w:top w:val="none" w:sz="0" w:space="0" w:color="auto"/>
                <w:left w:val="none" w:sz="0" w:space="0" w:color="auto"/>
                <w:bottom w:val="none" w:sz="0" w:space="0" w:color="auto"/>
                <w:right w:val="none" w:sz="0" w:space="0" w:color="auto"/>
              </w:divBdr>
              <w:divsChild>
                <w:div w:id="330833586">
                  <w:marLeft w:val="0"/>
                  <w:marRight w:val="0"/>
                  <w:marTop w:val="0"/>
                  <w:marBottom w:val="0"/>
                  <w:divBdr>
                    <w:top w:val="none" w:sz="0" w:space="0" w:color="auto"/>
                    <w:left w:val="none" w:sz="0" w:space="0" w:color="auto"/>
                    <w:bottom w:val="none" w:sz="0" w:space="0" w:color="auto"/>
                    <w:right w:val="none" w:sz="0" w:space="0" w:color="auto"/>
                  </w:divBdr>
                  <w:divsChild>
                    <w:div w:id="160438885">
                      <w:marLeft w:val="0"/>
                      <w:marRight w:val="0"/>
                      <w:marTop w:val="0"/>
                      <w:marBottom w:val="0"/>
                      <w:divBdr>
                        <w:top w:val="none" w:sz="0" w:space="0" w:color="auto"/>
                        <w:left w:val="none" w:sz="0" w:space="0" w:color="auto"/>
                        <w:bottom w:val="none" w:sz="0" w:space="0" w:color="auto"/>
                        <w:right w:val="none" w:sz="0" w:space="0" w:color="auto"/>
                      </w:divBdr>
                    </w:div>
                    <w:div w:id="655039132">
                      <w:marLeft w:val="0"/>
                      <w:marRight w:val="0"/>
                      <w:marTop w:val="0"/>
                      <w:marBottom w:val="0"/>
                      <w:divBdr>
                        <w:top w:val="none" w:sz="0" w:space="0" w:color="auto"/>
                        <w:left w:val="none" w:sz="0" w:space="0" w:color="auto"/>
                        <w:bottom w:val="none" w:sz="0" w:space="0" w:color="auto"/>
                        <w:right w:val="none" w:sz="0" w:space="0" w:color="auto"/>
                      </w:divBdr>
                    </w:div>
                    <w:div w:id="1326276095">
                      <w:marLeft w:val="0"/>
                      <w:marRight w:val="0"/>
                      <w:marTop w:val="0"/>
                      <w:marBottom w:val="0"/>
                      <w:divBdr>
                        <w:top w:val="none" w:sz="0" w:space="0" w:color="auto"/>
                        <w:left w:val="none" w:sz="0" w:space="0" w:color="auto"/>
                        <w:bottom w:val="none" w:sz="0" w:space="0" w:color="auto"/>
                        <w:right w:val="none" w:sz="0" w:space="0" w:color="auto"/>
                      </w:divBdr>
                      <w:divsChild>
                        <w:div w:id="642613140">
                          <w:marLeft w:val="0"/>
                          <w:marRight w:val="0"/>
                          <w:marTop w:val="0"/>
                          <w:marBottom w:val="0"/>
                          <w:divBdr>
                            <w:top w:val="none" w:sz="0" w:space="0" w:color="auto"/>
                            <w:left w:val="none" w:sz="0" w:space="0" w:color="auto"/>
                            <w:bottom w:val="none" w:sz="0" w:space="0" w:color="auto"/>
                            <w:right w:val="none" w:sz="0" w:space="0" w:color="auto"/>
                          </w:divBdr>
                          <w:divsChild>
                            <w:div w:id="550657779">
                              <w:marLeft w:val="0"/>
                              <w:marRight w:val="0"/>
                              <w:marTop w:val="0"/>
                              <w:marBottom w:val="0"/>
                              <w:divBdr>
                                <w:top w:val="none" w:sz="0" w:space="0" w:color="auto"/>
                                <w:left w:val="none" w:sz="0" w:space="0" w:color="auto"/>
                                <w:bottom w:val="none" w:sz="0" w:space="0" w:color="auto"/>
                                <w:right w:val="none" w:sz="0" w:space="0" w:color="auto"/>
                              </w:divBdr>
                              <w:divsChild>
                                <w:div w:id="503785544">
                                  <w:marLeft w:val="0"/>
                                  <w:marRight w:val="0"/>
                                  <w:marTop w:val="0"/>
                                  <w:marBottom w:val="0"/>
                                  <w:divBdr>
                                    <w:top w:val="none" w:sz="0" w:space="0" w:color="auto"/>
                                    <w:left w:val="none" w:sz="0" w:space="0" w:color="auto"/>
                                    <w:bottom w:val="none" w:sz="0" w:space="0" w:color="auto"/>
                                    <w:right w:val="none" w:sz="0" w:space="0" w:color="auto"/>
                                  </w:divBdr>
                                  <w:divsChild>
                                    <w:div w:id="746999150">
                                      <w:marLeft w:val="0"/>
                                      <w:marRight w:val="0"/>
                                      <w:marTop w:val="0"/>
                                      <w:marBottom w:val="0"/>
                                      <w:divBdr>
                                        <w:top w:val="none" w:sz="0" w:space="0" w:color="auto"/>
                                        <w:left w:val="none" w:sz="0" w:space="0" w:color="auto"/>
                                        <w:bottom w:val="none" w:sz="0" w:space="0" w:color="auto"/>
                                        <w:right w:val="none" w:sz="0" w:space="0" w:color="auto"/>
                                      </w:divBdr>
                                      <w:divsChild>
                                        <w:div w:id="997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162">
                                  <w:marLeft w:val="0"/>
                                  <w:marRight w:val="0"/>
                                  <w:marTop w:val="0"/>
                                  <w:marBottom w:val="0"/>
                                  <w:divBdr>
                                    <w:top w:val="none" w:sz="0" w:space="0" w:color="auto"/>
                                    <w:left w:val="none" w:sz="0" w:space="0" w:color="auto"/>
                                    <w:bottom w:val="none" w:sz="0" w:space="0" w:color="auto"/>
                                    <w:right w:val="none" w:sz="0" w:space="0" w:color="auto"/>
                                  </w:divBdr>
                                  <w:divsChild>
                                    <w:div w:id="398676361">
                                      <w:marLeft w:val="0"/>
                                      <w:marRight w:val="0"/>
                                      <w:marTop w:val="0"/>
                                      <w:marBottom w:val="0"/>
                                      <w:divBdr>
                                        <w:top w:val="none" w:sz="0" w:space="0" w:color="auto"/>
                                        <w:left w:val="none" w:sz="0" w:space="0" w:color="auto"/>
                                        <w:bottom w:val="none" w:sz="0" w:space="0" w:color="auto"/>
                                        <w:right w:val="none" w:sz="0" w:space="0" w:color="auto"/>
                                      </w:divBdr>
                                      <w:divsChild>
                                        <w:div w:id="15367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431">
                                  <w:marLeft w:val="0"/>
                                  <w:marRight w:val="0"/>
                                  <w:marTop w:val="0"/>
                                  <w:marBottom w:val="0"/>
                                  <w:divBdr>
                                    <w:top w:val="none" w:sz="0" w:space="0" w:color="auto"/>
                                    <w:left w:val="none" w:sz="0" w:space="0" w:color="auto"/>
                                    <w:bottom w:val="none" w:sz="0" w:space="0" w:color="auto"/>
                                    <w:right w:val="none" w:sz="0" w:space="0" w:color="auto"/>
                                  </w:divBdr>
                                  <w:divsChild>
                                    <w:div w:id="797332463">
                                      <w:marLeft w:val="0"/>
                                      <w:marRight w:val="0"/>
                                      <w:marTop w:val="0"/>
                                      <w:marBottom w:val="0"/>
                                      <w:divBdr>
                                        <w:top w:val="none" w:sz="0" w:space="0" w:color="auto"/>
                                        <w:left w:val="none" w:sz="0" w:space="0" w:color="auto"/>
                                        <w:bottom w:val="none" w:sz="0" w:space="0" w:color="auto"/>
                                        <w:right w:val="none" w:sz="0" w:space="0" w:color="auto"/>
                                      </w:divBdr>
                                      <w:divsChild>
                                        <w:div w:id="1438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994">
                                  <w:marLeft w:val="0"/>
                                  <w:marRight w:val="0"/>
                                  <w:marTop w:val="0"/>
                                  <w:marBottom w:val="0"/>
                                  <w:divBdr>
                                    <w:top w:val="none" w:sz="0" w:space="0" w:color="auto"/>
                                    <w:left w:val="none" w:sz="0" w:space="0" w:color="auto"/>
                                    <w:bottom w:val="none" w:sz="0" w:space="0" w:color="auto"/>
                                    <w:right w:val="none" w:sz="0" w:space="0" w:color="auto"/>
                                  </w:divBdr>
                                  <w:divsChild>
                                    <w:div w:id="531694176">
                                      <w:marLeft w:val="0"/>
                                      <w:marRight w:val="0"/>
                                      <w:marTop w:val="0"/>
                                      <w:marBottom w:val="0"/>
                                      <w:divBdr>
                                        <w:top w:val="none" w:sz="0" w:space="0" w:color="auto"/>
                                        <w:left w:val="none" w:sz="0" w:space="0" w:color="auto"/>
                                        <w:bottom w:val="none" w:sz="0" w:space="0" w:color="auto"/>
                                        <w:right w:val="none" w:sz="0" w:space="0" w:color="auto"/>
                                      </w:divBdr>
                                      <w:divsChild>
                                        <w:div w:id="2004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3769">
                                  <w:marLeft w:val="0"/>
                                  <w:marRight w:val="0"/>
                                  <w:marTop w:val="0"/>
                                  <w:marBottom w:val="0"/>
                                  <w:divBdr>
                                    <w:top w:val="none" w:sz="0" w:space="0" w:color="auto"/>
                                    <w:left w:val="none" w:sz="0" w:space="0" w:color="auto"/>
                                    <w:bottom w:val="none" w:sz="0" w:space="0" w:color="auto"/>
                                    <w:right w:val="none" w:sz="0" w:space="0" w:color="auto"/>
                                  </w:divBdr>
                                  <w:divsChild>
                                    <w:div w:id="227345493">
                                      <w:marLeft w:val="0"/>
                                      <w:marRight w:val="0"/>
                                      <w:marTop w:val="0"/>
                                      <w:marBottom w:val="0"/>
                                      <w:divBdr>
                                        <w:top w:val="none" w:sz="0" w:space="0" w:color="auto"/>
                                        <w:left w:val="none" w:sz="0" w:space="0" w:color="auto"/>
                                        <w:bottom w:val="none" w:sz="0" w:space="0" w:color="auto"/>
                                        <w:right w:val="none" w:sz="0" w:space="0" w:color="auto"/>
                                      </w:divBdr>
                                      <w:divsChild>
                                        <w:div w:id="14769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018">
                                  <w:marLeft w:val="0"/>
                                  <w:marRight w:val="0"/>
                                  <w:marTop w:val="0"/>
                                  <w:marBottom w:val="0"/>
                                  <w:divBdr>
                                    <w:top w:val="none" w:sz="0" w:space="0" w:color="auto"/>
                                    <w:left w:val="none" w:sz="0" w:space="0" w:color="auto"/>
                                    <w:bottom w:val="none" w:sz="0" w:space="0" w:color="auto"/>
                                    <w:right w:val="none" w:sz="0" w:space="0" w:color="auto"/>
                                  </w:divBdr>
                                  <w:divsChild>
                                    <w:div w:id="741216779">
                                      <w:marLeft w:val="0"/>
                                      <w:marRight w:val="0"/>
                                      <w:marTop w:val="0"/>
                                      <w:marBottom w:val="0"/>
                                      <w:divBdr>
                                        <w:top w:val="none" w:sz="0" w:space="0" w:color="auto"/>
                                        <w:left w:val="none" w:sz="0" w:space="0" w:color="auto"/>
                                        <w:bottom w:val="none" w:sz="0" w:space="0" w:color="auto"/>
                                        <w:right w:val="none" w:sz="0" w:space="0" w:color="auto"/>
                                      </w:divBdr>
                                      <w:divsChild>
                                        <w:div w:id="831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4607">
                                  <w:marLeft w:val="0"/>
                                  <w:marRight w:val="0"/>
                                  <w:marTop w:val="0"/>
                                  <w:marBottom w:val="0"/>
                                  <w:divBdr>
                                    <w:top w:val="none" w:sz="0" w:space="0" w:color="auto"/>
                                    <w:left w:val="none" w:sz="0" w:space="0" w:color="auto"/>
                                    <w:bottom w:val="none" w:sz="0" w:space="0" w:color="auto"/>
                                    <w:right w:val="none" w:sz="0" w:space="0" w:color="auto"/>
                                  </w:divBdr>
                                  <w:divsChild>
                                    <w:div w:id="1350645213">
                                      <w:marLeft w:val="0"/>
                                      <w:marRight w:val="0"/>
                                      <w:marTop w:val="0"/>
                                      <w:marBottom w:val="0"/>
                                      <w:divBdr>
                                        <w:top w:val="none" w:sz="0" w:space="0" w:color="auto"/>
                                        <w:left w:val="none" w:sz="0" w:space="0" w:color="auto"/>
                                        <w:bottom w:val="none" w:sz="0" w:space="0" w:color="auto"/>
                                        <w:right w:val="none" w:sz="0" w:space="0" w:color="auto"/>
                                      </w:divBdr>
                                      <w:divsChild>
                                        <w:div w:id="20154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475781">
          <w:marLeft w:val="0"/>
          <w:marRight w:val="0"/>
          <w:marTop w:val="0"/>
          <w:marBottom w:val="0"/>
          <w:divBdr>
            <w:top w:val="none" w:sz="0" w:space="0" w:color="auto"/>
            <w:left w:val="none" w:sz="0" w:space="0" w:color="auto"/>
            <w:bottom w:val="none" w:sz="0" w:space="0" w:color="auto"/>
            <w:right w:val="none" w:sz="0" w:space="0" w:color="auto"/>
          </w:divBdr>
          <w:divsChild>
            <w:div w:id="798913573">
              <w:marLeft w:val="0"/>
              <w:marRight w:val="0"/>
              <w:marTop w:val="3000"/>
              <w:marBottom w:val="0"/>
              <w:divBdr>
                <w:top w:val="none" w:sz="0" w:space="0" w:color="auto"/>
                <w:left w:val="none" w:sz="0" w:space="0" w:color="auto"/>
                <w:bottom w:val="none" w:sz="0" w:space="0" w:color="auto"/>
                <w:right w:val="none" w:sz="0" w:space="0" w:color="auto"/>
              </w:divBdr>
              <w:divsChild>
                <w:div w:id="1092581139">
                  <w:marLeft w:val="0"/>
                  <w:marRight w:val="0"/>
                  <w:marTop w:val="0"/>
                  <w:marBottom w:val="0"/>
                  <w:divBdr>
                    <w:top w:val="none" w:sz="0" w:space="0" w:color="auto"/>
                    <w:left w:val="none" w:sz="0" w:space="0" w:color="auto"/>
                    <w:bottom w:val="none" w:sz="0" w:space="0" w:color="auto"/>
                    <w:right w:val="none" w:sz="0" w:space="0" w:color="auto"/>
                  </w:divBdr>
                  <w:divsChild>
                    <w:div w:id="1840344310">
                      <w:marLeft w:val="0"/>
                      <w:marRight w:val="0"/>
                      <w:marTop w:val="0"/>
                      <w:marBottom w:val="0"/>
                      <w:divBdr>
                        <w:top w:val="none" w:sz="0" w:space="0" w:color="auto"/>
                        <w:left w:val="none" w:sz="0" w:space="0" w:color="auto"/>
                        <w:bottom w:val="none" w:sz="0" w:space="0" w:color="auto"/>
                        <w:right w:val="none" w:sz="0" w:space="0" w:color="auto"/>
                      </w:divBdr>
                      <w:divsChild>
                        <w:div w:id="454099976">
                          <w:marLeft w:val="0"/>
                          <w:marRight w:val="0"/>
                          <w:marTop w:val="0"/>
                          <w:marBottom w:val="0"/>
                          <w:divBdr>
                            <w:top w:val="none" w:sz="0" w:space="0" w:color="auto"/>
                            <w:left w:val="none" w:sz="0" w:space="0" w:color="auto"/>
                            <w:bottom w:val="none" w:sz="0" w:space="0" w:color="auto"/>
                            <w:right w:val="none" w:sz="0" w:space="0" w:color="auto"/>
                          </w:divBdr>
                          <w:divsChild>
                            <w:div w:id="1194613875">
                              <w:marLeft w:val="0"/>
                              <w:marRight w:val="0"/>
                              <w:marTop w:val="0"/>
                              <w:marBottom w:val="0"/>
                              <w:divBdr>
                                <w:top w:val="none" w:sz="0" w:space="0" w:color="auto"/>
                                <w:left w:val="none" w:sz="0" w:space="0" w:color="auto"/>
                                <w:bottom w:val="none" w:sz="0" w:space="0" w:color="auto"/>
                                <w:right w:val="none" w:sz="0" w:space="0" w:color="auto"/>
                              </w:divBdr>
                              <w:divsChild>
                                <w:div w:id="240726329">
                                  <w:marLeft w:val="0"/>
                                  <w:marRight w:val="0"/>
                                  <w:marTop w:val="0"/>
                                  <w:marBottom w:val="0"/>
                                  <w:divBdr>
                                    <w:top w:val="none" w:sz="0" w:space="0" w:color="auto"/>
                                    <w:left w:val="none" w:sz="0" w:space="0" w:color="auto"/>
                                    <w:bottom w:val="none" w:sz="0" w:space="0" w:color="auto"/>
                                    <w:right w:val="none" w:sz="0" w:space="0" w:color="auto"/>
                                  </w:divBdr>
                                </w:div>
                                <w:div w:id="1835418574">
                                  <w:marLeft w:val="0"/>
                                  <w:marRight w:val="0"/>
                                  <w:marTop w:val="0"/>
                                  <w:marBottom w:val="0"/>
                                  <w:divBdr>
                                    <w:top w:val="none" w:sz="0" w:space="0" w:color="auto"/>
                                    <w:left w:val="none" w:sz="0" w:space="0" w:color="auto"/>
                                    <w:bottom w:val="none" w:sz="0" w:space="0" w:color="auto"/>
                                    <w:right w:val="none" w:sz="0" w:space="0" w:color="auto"/>
                                  </w:divBdr>
                                </w:div>
                              </w:divsChild>
                            </w:div>
                            <w:div w:id="1377124604">
                              <w:marLeft w:val="0"/>
                              <w:marRight w:val="0"/>
                              <w:marTop w:val="0"/>
                              <w:marBottom w:val="0"/>
                              <w:divBdr>
                                <w:top w:val="none" w:sz="0" w:space="0" w:color="auto"/>
                                <w:left w:val="none" w:sz="0" w:space="0" w:color="auto"/>
                                <w:bottom w:val="none" w:sz="0" w:space="0" w:color="auto"/>
                                <w:right w:val="none" w:sz="0" w:space="0" w:color="auto"/>
                              </w:divBdr>
                            </w:div>
                          </w:divsChild>
                        </w:div>
                        <w:div w:id="1785423779">
                          <w:marLeft w:val="0"/>
                          <w:marRight w:val="0"/>
                          <w:marTop w:val="0"/>
                          <w:marBottom w:val="0"/>
                          <w:divBdr>
                            <w:top w:val="none" w:sz="0" w:space="0" w:color="auto"/>
                            <w:left w:val="none" w:sz="0" w:space="0" w:color="auto"/>
                            <w:bottom w:val="none" w:sz="0" w:space="0" w:color="auto"/>
                            <w:right w:val="none" w:sz="0" w:space="0" w:color="auto"/>
                          </w:divBdr>
                          <w:divsChild>
                            <w:div w:id="1510682119">
                              <w:marLeft w:val="0"/>
                              <w:marRight w:val="0"/>
                              <w:marTop w:val="0"/>
                              <w:marBottom w:val="0"/>
                              <w:divBdr>
                                <w:top w:val="none" w:sz="0" w:space="0" w:color="auto"/>
                                <w:left w:val="none" w:sz="0" w:space="0" w:color="auto"/>
                                <w:bottom w:val="none" w:sz="0" w:space="0" w:color="auto"/>
                                <w:right w:val="none" w:sz="0" w:space="0" w:color="auto"/>
                              </w:divBdr>
                              <w:divsChild>
                                <w:div w:id="73090198">
                                  <w:marLeft w:val="0"/>
                                  <w:marRight w:val="0"/>
                                  <w:marTop w:val="0"/>
                                  <w:marBottom w:val="0"/>
                                  <w:divBdr>
                                    <w:top w:val="none" w:sz="0" w:space="0" w:color="auto"/>
                                    <w:left w:val="none" w:sz="0" w:space="0" w:color="auto"/>
                                    <w:bottom w:val="none" w:sz="0" w:space="0" w:color="auto"/>
                                    <w:right w:val="none" w:sz="0" w:space="0" w:color="auto"/>
                                  </w:divBdr>
                                </w:div>
                                <w:div w:id="972373483">
                                  <w:marLeft w:val="0"/>
                                  <w:marRight w:val="0"/>
                                  <w:marTop w:val="0"/>
                                  <w:marBottom w:val="0"/>
                                  <w:divBdr>
                                    <w:top w:val="none" w:sz="0" w:space="0" w:color="auto"/>
                                    <w:left w:val="none" w:sz="0" w:space="0" w:color="auto"/>
                                    <w:bottom w:val="none" w:sz="0" w:space="0" w:color="auto"/>
                                    <w:right w:val="none" w:sz="0" w:space="0" w:color="auto"/>
                                  </w:divBdr>
                                </w:div>
                              </w:divsChild>
                            </w:div>
                            <w:div w:id="1637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564087">
      <w:bodyDiv w:val="1"/>
      <w:marLeft w:val="0"/>
      <w:marRight w:val="0"/>
      <w:marTop w:val="0"/>
      <w:marBottom w:val="0"/>
      <w:divBdr>
        <w:top w:val="none" w:sz="0" w:space="0" w:color="auto"/>
        <w:left w:val="none" w:sz="0" w:space="0" w:color="auto"/>
        <w:bottom w:val="none" w:sz="0" w:space="0" w:color="auto"/>
        <w:right w:val="none" w:sz="0" w:space="0" w:color="auto"/>
      </w:divBdr>
    </w:div>
    <w:div w:id="404299444">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528908253">
      <w:bodyDiv w:val="1"/>
      <w:marLeft w:val="0"/>
      <w:marRight w:val="0"/>
      <w:marTop w:val="0"/>
      <w:marBottom w:val="0"/>
      <w:divBdr>
        <w:top w:val="none" w:sz="0" w:space="0" w:color="auto"/>
        <w:left w:val="none" w:sz="0" w:space="0" w:color="auto"/>
        <w:bottom w:val="none" w:sz="0" w:space="0" w:color="auto"/>
        <w:right w:val="none" w:sz="0" w:space="0" w:color="auto"/>
      </w:divBdr>
    </w:div>
    <w:div w:id="781532214">
      <w:bodyDiv w:val="1"/>
      <w:marLeft w:val="0"/>
      <w:marRight w:val="0"/>
      <w:marTop w:val="0"/>
      <w:marBottom w:val="0"/>
      <w:divBdr>
        <w:top w:val="none" w:sz="0" w:space="0" w:color="auto"/>
        <w:left w:val="none" w:sz="0" w:space="0" w:color="auto"/>
        <w:bottom w:val="none" w:sz="0" w:space="0" w:color="auto"/>
        <w:right w:val="none" w:sz="0" w:space="0" w:color="auto"/>
      </w:divBdr>
    </w:div>
    <w:div w:id="888735162">
      <w:bodyDiv w:val="1"/>
      <w:marLeft w:val="0"/>
      <w:marRight w:val="0"/>
      <w:marTop w:val="0"/>
      <w:marBottom w:val="0"/>
      <w:divBdr>
        <w:top w:val="none" w:sz="0" w:space="0" w:color="auto"/>
        <w:left w:val="none" w:sz="0" w:space="0" w:color="auto"/>
        <w:bottom w:val="none" w:sz="0" w:space="0" w:color="auto"/>
        <w:right w:val="none" w:sz="0" w:space="0" w:color="auto"/>
      </w:divBdr>
    </w:div>
    <w:div w:id="903375228">
      <w:bodyDiv w:val="1"/>
      <w:marLeft w:val="0"/>
      <w:marRight w:val="0"/>
      <w:marTop w:val="0"/>
      <w:marBottom w:val="0"/>
      <w:divBdr>
        <w:top w:val="none" w:sz="0" w:space="0" w:color="auto"/>
        <w:left w:val="none" w:sz="0" w:space="0" w:color="auto"/>
        <w:bottom w:val="none" w:sz="0" w:space="0" w:color="auto"/>
        <w:right w:val="none" w:sz="0" w:space="0" w:color="auto"/>
      </w:divBdr>
      <w:divsChild>
        <w:div w:id="1126700605">
          <w:marLeft w:val="0"/>
          <w:marRight w:val="0"/>
          <w:marTop w:val="0"/>
          <w:marBottom w:val="0"/>
          <w:divBdr>
            <w:top w:val="none" w:sz="0" w:space="0" w:color="auto"/>
            <w:left w:val="none" w:sz="0" w:space="0" w:color="auto"/>
            <w:bottom w:val="none" w:sz="0" w:space="0" w:color="auto"/>
            <w:right w:val="none" w:sz="0" w:space="0" w:color="auto"/>
          </w:divBdr>
          <w:divsChild>
            <w:div w:id="69311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95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0791144">
      <w:bodyDiv w:val="1"/>
      <w:marLeft w:val="0"/>
      <w:marRight w:val="0"/>
      <w:marTop w:val="0"/>
      <w:marBottom w:val="0"/>
      <w:divBdr>
        <w:top w:val="none" w:sz="0" w:space="0" w:color="auto"/>
        <w:left w:val="none" w:sz="0" w:space="0" w:color="auto"/>
        <w:bottom w:val="none" w:sz="0" w:space="0" w:color="auto"/>
        <w:right w:val="none" w:sz="0" w:space="0" w:color="auto"/>
      </w:divBdr>
    </w:div>
    <w:div w:id="951860316">
      <w:bodyDiv w:val="1"/>
      <w:marLeft w:val="0"/>
      <w:marRight w:val="0"/>
      <w:marTop w:val="0"/>
      <w:marBottom w:val="0"/>
      <w:divBdr>
        <w:top w:val="none" w:sz="0" w:space="0" w:color="auto"/>
        <w:left w:val="none" w:sz="0" w:space="0" w:color="auto"/>
        <w:bottom w:val="none" w:sz="0" w:space="0" w:color="auto"/>
        <w:right w:val="none" w:sz="0" w:space="0" w:color="auto"/>
      </w:divBdr>
    </w:div>
    <w:div w:id="1031078387">
      <w:bodyDiv w:val="1"/>
      <w:marLeft w:val="0"/>
      <w:marRight w:val="0"/>
      <w:marTop w:val="0"/>
      <w:marBottom w:val="0"/>
      <w:divBdr>
        <w:top w:val="none" w:sz="0" w:space="0" w:color="auto"/>
        <w:left w:val="none" w:sz="0" w:space="0" w:color="auto"/>
        <w:bottom w:val="none" w:sz="0" w:space="0" w:color="auto"/>
        <w:right w:val="none" w:sz="0" w:space="0" w:color="auto"/>
      </w:divBdr>
      <w:divsChild>
        <w:div w:id="130445742">
          <w:marLeft w:val="0"/>
          <w:marRight w:val="0"/>
          <w:marTop w:val="0"/>
          <w:marBottom w:val="0"/>
          <w:divBdr>
            <w:top w:val="none" w:sz="0" w:space="0" w:color="auto"/>
            <w:left w:val="none" w:sz="0" w:space="0" w:color="auto"/>
            <w:bottom w:val="none" w:sz="0" w:space="0" w:color="auto"/>
            <w:right w:val="none" w:sz="0" w:space="0" w:color="auto"/>
          </w:divBdr>
          <w:divsChild>
            <w:div w:id="1134639789">
              <w:marLeft w:val="0"/>
              <w:marRight w:val="0"/>
              <w:marTop w:val="0"/>
              <w:marBottom w:val="0"/>
              <w:divBdr>
                <w:top w:val="none" w:sz="0" w:space="0" w:color="auto"/>
                <w:left w:val="none" w:sz="0" w:space="0" w:color="auto"/>
                <w:bottom w:val="none" w:sz="0" w:space="0" w:color="auto"/>
                <w:right w:val="none" w:sz="0" w:space="0" w:color="auto"/>
              </w:divBdr>
              <w:divsChild>
                <w:div w:id="905990235">
                  <w:marLeft w:val="0"/>
                  <w:marRight w:val="0"/>
                  <w:marTop w:val="0"/>
                  <w:marBottom w:val="0"/>
                  <w:divBdr>
                    <w:top w:val="none" w:sz="0" w:space="0" w:color="auto"/>
                    <w:left w:val="none" w:sz="0" w:space="0" w:color="auto"/>
                    <w:bottom w:val="none" w:sz="0" w:space="0" w:color="auto"/>
                    <w:right w:val="none" w:sz="0" w:space="0" w:color="auto"/>
                  </w:divBdr>
                  <w:divsChild>
                    <w:div w:id="854925317">
                      <w:marLeft w:val="0"/>
                      <w:marRight w:val="0"/>
                      <w:marTop w:val="0"/>
                      <w:marBottom w:val="0"/>
                      <w:divBdr>
                        <w:top w:val="none" w:sz="0" w:space="0" w:color="auto"/>
                        <w:left w:val="none" w:sz="0" w:space="0" w:color="auto"/>
                        <w:bottom w:val="none" w:sz="0" w:space="0" w:color="auto"/>
                        <w:right w:val="none" w:sz="0" w:space="0" w:color="auto"/>
                      </w:divBdr>
                    </w:div>
                    <w:div w:id="1130249418">
                      <w:marLeft w:val="0"/>
                      <w:marRight w:val="0"/>
                      <w:marTop w:val="0"/>
                      <w:marBottom w:val="0"/>
                      <w:divBdr>
                        <w:top w:val="none" w:sz="0" w:space="0" w:color="auto"/>
                        <w:left w:val="none" w:sz="0" w:space="0" w:color="auto"/>
                        <w:bottom w:val="none" w:sz="0" w:space="0" w:color="auto"/>
                        <w:right w:val="none" w:sz="0" w:space="0" w:color="auto"/>
                      </w:divBdr>
                      <w:divsChild>
                        <w:div w:id="1756438411">
                          <w:marLeft w:val="0"/>
                          <w:marRight w:val="0"/>
                          <w:marTop w:val="0"/>
                          <w:marBottom w:val="0"/>
                          <w:divBdr>
                            <w:top w:val="none" w:sz="0" w:space="0" w:color="auto"/>
                            <w:left w:val="none" w:sz="0" w:space="0" w:color="auto"/>
                            <w:bottom w:val="none" w:sz="0" w:space="0" w:color="auto"/>
                            <w:right w:val="none" w:sz="0" w:space="0" w:color="auto"/>
                          </w:divBdr>
                          <w:divsChild>
                            <w:div w:id="1800563929">
                              <w:marLeft w:val="0"/>
                              <w:marRight w:val="0"/>
                              <w:marTop w:val="0"/>
                              <w:marBottom w:val="0"/>
                              <w:divBdr>
                                <w:top w:val="none" w:sz="0" w:space="0" w:color="auto"/>
                                <w:left w:val="none" w:sz="0" w:space="0" w:color="auto"/>
                                <w:bottom w:val="none" w:sz="0" w:space="0" w:color="auto"/>
                                <w:right w:val="none" w:sz="0" w:space="0" w:color="auto"/>
                              </w:divBdr>
                              <w:divsChild>
                                <w:div w:id="109060050">
                                  <w:marLeft w:val="0"/>
                                  <w:marRight w:val="0"/>
                                  <w:marTop w:val="0"/>
                                  <w:marBottom w:val="0"/>
                                  <w:divBdr>
                                    <w:top w:val="none" w:sz="0" w:space="0" w:color="auto"/>
                                    <w:left w:val="none" w:sz="0" w:space="0" w:color="auto"/>
                                    <w:bottom w:val="none" w:sz="0" w:space="0" w:color="auto"/>
                                    <w:right w:val="none" w:sz="0" w:space="0" w:color="auto"/>
                                  </w:divBdr>
                                  <w:divsChild>
                                    <w:div w:id="469785486">
                                      <w:marLeft w:val="0"/>
                                      <w:marRight w:val="0"/>
                                      <w:marTop w:val="0"/>
                                      <w:marBottom w:val="0"/>
                                      <w:divBdr>
                                        <w:top w:val="none" w:sz="0" w:space="0" w:color="auto"/>
                                        <w:left w:val="none" w:sz="0" w:space="0" w:color="auto"/>
                                        <w:bottom w:val="none" w:sz="0" w:space="0" w:color="auto"/>
                                        <w:right w:val="none" w:sz="0" w:space="0" w:color="auto"/>
                                      </w:divBdr>
                                      <w:divsChild>
                                        <w:div w:id="19141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374">
                                  <w:marLeft w:val="0"/>
                                  <w:marRight w:val="0"/>
                                  <w:marTop w:val="0"/>
                                  <w:marBottom w:val="0"/>
                                  <w:divBdr>
                                    <w:top w:val="none" w:sz="0" w:space="0" w:color="auto"/>
                                    <w:left w:val="none" w:sz="0" w:space="0" w:color="auto"/>
                                    <w:bottom w:val="none" w:sz="0" w:space="0" w:color="auto"/>
                                    <w:right w:val="none" w:sz="0" w:space="0" w:color="auto"/>
                                  </w:divBdr>
                                  <w:divsChild>
                                    <w:div w:id="376399289">
                                      <w:marLeft w:val="0"/>
                                      <w:marRight w:val="0"/>
                                      <w:marTop w:val="0"/>
                                      <w:marBottom w:val="0"/>
                                      <w:divBdr>
                                        <w:top w:val="none" w:sz="0" w:space="0" w:color="auto"/>
                                        <w:left w:val="none" w:sz="0" w:space="0" w:color="auto"/>
                                        <w:bottom w:val="none" w:sz="0" w:space="0" w:color="auto"/>
                                        <w:right w:val="none" w:sz="0" w:space="0" w:color="auto"/>
                                      </w:divBdr>
                                      <w:divsChild>
                                        <w:div w:id="9154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909">
                                  <w:marLeft w:val="0"/>
                                  <w:marRight w:val="0"/>
                                  <w:marTop w:val="0"/>
                                  <w:marBottom w:val="0"/>
                                  <w:divBdr>
                                    <w:top w:val="none" w:sz="0" w:space="0" w:color="auto"/>
                                    <w:left w:val="none" w:sz="0" w:space="0" w:color="auto"/>
                                    <w:bottom w:val="none" w:sz="0" w:space="0" w:color="auto"/>
                                    <w:right w:val="none" w:sz="0" w:space="0" w:color="auto"/>
                                  </w:divBdr>
                                  <w:divsChild>
                                    <w:div w:id="2024238512">
                                      <w:marLeft w:val="0"/>
                                      <w:marRight w:val="0"/>
                                      <w:marTop w:val="0"/>
                                      <w:marBottom w:val="0"/>
                                      <w:divBdr>
                                        <w:top w:val="none" w:sz="0" w:space="0" w:color="auto"/>
                                        <w:left w:val="none" w:sz="0" w:space="0" w:color="auto"/>
                                        <w:bottom w:val="none" w:sz="0" w:space="0" w:color="auto"/>
                                        <w:right w:val="none" w:sz="0" w:space="0" w:color="auto"/>
                                      </w:divBdr>
                                      <w:divsChild>
                                        <w:div w:id="14868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3607">
                                  <w:marLeft w:val="0"/>
                                  <w:marRight w:val="0"/>
                                  <w:marTop w:val="0"/>
                                  <w:marBottom w:val="0"/>
                                  <w:divBdr>
                                    <w:top w:val="none" w:sz="0" w:space="0" w:color="auto"/>
                                    <w:left w:val="none" w:sz="0" w:space="0" w:color="auto"/>
                                    <w:bottom w:val="none" w:sz="0" w:space="0" w:color="auto"/>
                                    <w:right w:val="none" w:sz="0" w:space="0" w:color="auto"/>
                                  </w:divBdr>
                                  <w:divsChild>
                                    <w:div w:id="36005633">
                                      <w:marLeft w:val="0"/>
                                      <w:marRight w:val="0"/>
                                      <w:marTop w:val="0"/>
                                      <w:marBottom w:val="0"/>
                                      <w:divBdr>
                                        <w:top w:val="none" w:sz="0" w:space="0" w:color="auto"/>
                                        <w:left w:val="none" w:sz="0" w:space="0" w:color="auto"/>
                                        <w:bottom w:val="none" w:sz="0" w:space="0" w:color="auto"/>
                                        <w:right w:val="none" w:sz="0" w:space="0" w:color="auto"/>
                                      </w:divBdr>
                                      <w:divsChild>
                                        <w:div w:id="25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5407">
                                  <w:marLeft w:val="0"/>
                                  <w:marRight w:val="0"/>
                                  <w:marTop w:val="0"/>
                                  <w:marBottom w:val="0"/>
                                  <w:divBdr>
                                    <w:top w:val="none" w:sz="0" w:space="0" w:color="auto"/>
                                    <w:left w:val="none" w:sz="0" w:space="0" w:color="auto"/>
                                    <w:bottom w:val="none" w:sz="0" w:space="0" w:color="auto"/>
                                    <w:right w:val="none" w:sz="0" w:space="0" w:color="auto"/>
                                  </w:divBdr>
                                  <w:divsChild>
                                    <w:div w:id="1787961925">
                                      <w:marLeft w:val="0"/>
                                      <w:marRight w:val="0"/>
                                      <w:marTop w:val="0"/>
                                      <w:marBottom w:val="0"/>
                                      <w:divBdr>
                                        <w:top w:val="none" w:sz="0" w:space="0" w:color="auto"/>
                                        <w:left w:val="none" w:sz="0" w:space="0" w:color="auto"/>
                                        <w:bottom w:val="none" w:sz="0" w:space="0" w:color="auto"/>
                                        <w:right w:val="none" w:sz="0" w:space="0" w:color="auto"/>
                                      </w:divBdr>
                                      <w:divsChild>
                                        <w:div w:id="1133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5297">
                                  <w:marLeft w:val="0"/>
                                  <w:marRight w:val="0"/>
                                  <w:marTop w:val="0"/>
                                  <w:marBottom w:val="0"/>
                                  <w:divBdr>
                                    <w:top w:val="none" w:sz="0" w:space="0" w:color="auto"/>
                                    <w:left w:val="none" w:sz="0" w:space="0" w:color="auto"/>
                                    <w:bottom w:val="none" w:sz="0" w:space="0" w:color="auto"/>
                                    <w:right w:val="none" w:sz="0" w:space="0" w:color="auto"/>
                                  </w:divBdr>
                                  <w:divsChild>
                                    <w:div w:id="1157914376">
                                      <w:marLeft w:val="0"/>
                                      <w:marRight w:val="0"/>
                                      <w:marTop w:val="0"/>
                                      <w:marBottom w:val="0"/>
                                      <w:divBdr>
                                        <w:top w:val="none" w:sz="0" w:space="0" w:color="auto"/>
                                        <w:left w:val="none" w:sz="0" w:space="0" w:color="auto"/>
                                        <w:bottom w:val="none" w:sz="0" w:space="0" w:color="auto"/>
                                        <w:right w:val="none" w:sz="0" w:space="0" w:color="auto"/>
                                      </w:divBdr>
                                      <w:divsChild>
                                        <w:div w:id="1942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821">
                                  <w:marLeft w:val="0"/>
                                  <w:marRight w:val="0"/>
                                  <w:marTop w:val="0"/>
                                  <w:marBottom w:val="0"/>
                                  <w:divBdr>
                                    <w:top w:val="none" w:sz="0" w:space="0" w:color="auto"/>
                                    <w:left w:val="none" w:sz="0" w:space="0" w:color="auto"/>
                                    <w:bottom w:val="none" w:sz="0" w:space="0" w:color="auto"/>
                                    <w:right w:val="none" w:sz="0" w:space="0" w:color="auto"/>
                                  </w:divBdr>
                                  <w:divsChild>
                                    <w:div w:id="1842309637">
                                      <w:marLeft w:val="0"/>
                                      <w:marRight w:val="0"/>
                                      <w:marTop w:val="0"/>
                                      <w:marBottom w:val="0"/>
                                      <w:divBdr>
                                        <w:top w:val="none" w:sz="0" w:space="0" w:color="auto"/>
                                        <w:left w:val="none" w:sz="0" w:space="0" w:color="auto"/>
                                        <w:bottom w:val="none" w:sz="0" w:space="0" w:color="auto"/>
                                        <w:right w:val="none" w:sz="0" w:space="0" w:color="auto"/>
                                      </w:divBdr>
                                      <w:divsChild>
                                        <w:div w:id="1149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2917">
          <w:marLeft w:val="0"/>
          <w:marRight w:val="0"/>
          <w:marTop w:val="0"/>
          <w:marBottom w:val="0"/>
          <w:divBdr>
            <w:top w:val="none" w:sz="0" w:space="0" w:color="auto"/>
            <w:left w:val="none" w:sz="0" w:space="0" w:color="auto"/>
            <w:bottom w:val="none" w:sz="0" w:space="0" w:color="auto"/>
            <w:right w:val="none" w:sz="0" w:space="0" w:color="auto"/>
          </w:divBdr>
          <w:divsChild>
            <w:div w:id="2040809852">
              <w:marLeft w:val="0"/>
              <w:marRight w:val="0"/>
              <w:marTop w:val="3000"/>
              <w:marBottom w:val="0"/>
              <w:divBdr>
                <w:top w:val="none" w:sz="0" w:space="0" w:color="auto"/>
                <w:left w:val="none" w:sz="0" w:space="0" w:color="auto"/>
                <w:bottom w:val="none" w:sz="0" w:space="0" w:color="auto"/>
                <w:right w:val="none" w:sz="0" w:space="0" w:color="auto"/>
              </w:divBdr>
              <w:divsChild>
                <w:div w:id="13700864">
                  <w:marLeft w:val="0"/>
                  <w:marRight w:val="0"/>
                  <w:marTop w:val="0"/>
                  <w:marBottom w:val="0"/>
                  <w:divBdr>
                    <w:top w:val="none" w:sz="0" w:space="0" w:color="auto"/>
                    <w:left w:val="none" w:sz="0" w:space="0" w:color="auto"/>
                    <w:bottom w:val="none" w:sz="0" w:space="0" w:color="auto"/>
                    <w:right w:val="none" w:sz="0" w:space="0" w:color="auto"/>
                  </w:divBdr>
                  <w:divsChild>
                    <w:div w:id="1403721569">
                      <w:marLeft w:val="0"/>
                      <w:marRight w:val="0"/>
                      <w:marTop w:val="0"/>
                      <w:marBottom w:val="0"/>
                      <w:divBdr>
                        <w:top w:val="none" w:sz="0" w:space="0" w:color="auto"/>
                        <w:left w:val="none" w:sz="0" w:space="0" w:color="auto"/>
                        <w:bottom w:val="none" w:sz="0" w:space="0" w:color="auto"/>
                        <w:right w:val="none" w:sz="0" w:space="0" w:color="auto"/>
                      </w:divBdr>
                      <w:divsChild>
                        <w:div w:id="1258489074">
                          <w:marLeft w:val="0"/>
                          <w:marRight w:val="0"/>
                          <w:marTop w:val="0"/>
                          <w:marBottom w:val="0"/>
                          <w:divBdr>
                            <w:top w:val="none" w:sz="0" w:space="0" w:color="auto"/>
                            <w:left w:val="none" w:sz="0" w:space="0" w:color="auto"/>
                            <w:bottom w:val="none" w:sz="0" w:space="0" w:color="auto"/>
                            <w:right w:val="none" w:sz="0" w:space="0" w:color="auto"/>
                          </w:divBdr>
                          <w:divsChild>
                            <w:div w:id="895169062">
                              <w:marLeft w:val="0"/>
                              <w:marRight w:val="0"/>
                              <w:marTop w:val="0"/>
                              <w:marBottom w:val="0"/>
                              <w:divBdr>
                                <w:top w:val="none" w:sz="0" w:space="0" w:color="auto"/>
                                <w:left w:val="none" w:sz="0" w:space="0" w:color="auto"/>
                                <w:bottom w:val="none" w:sz="0" w:space="0" w:color="auto"/>
                                <w:right w:val="none" w:sz="0" w:space="0" w:color="auto"/>
                              </w:divBdr>
                              <w:divsChild>
                                <w:div w:id="1510023415">
                                  <w:marLeft w:val="0"/>
                                  <w:marRight w:val="0"/>
                                  <w:marTop w:val="0"/>
                                  <w:marBottom w:val="0"/>
                                  <w:divBdr>
                                    <w:top w:val="none" w:sz="0" w:space="0" w:color="auto"/>
                                    <w:left w:val="none" w:sz="0" w:space="0" w:color="auto"/>
                                    <w:bottom w:val="none" w:sz="0" w:space="0" w:color="auto"/>
                                    <w:right w:val="none" w:sz="0" w:space="0" w:color="auto"/>
                                  </w:divBdr>
                                </w:div>
                                <w:div w:id="1935549548">
                                  <w:marLeft w:val="0"/>
                                  <w:marRight w:val="0"/>
                                  <w:marTop w:val="0"/>
                                  <w:marBottom w:val="0"/>
                                  <w:divBdr>
                                    <w:top w:val="none" w:sz="0" w:space="0" w:color="auto"/>
                                    <w:left w:val="none" w:sz="0" w:space="0" w:color="auto"/>
                                    <w:bottom w:val="none" w:sz="0" w:space="0" w:color="auto"/>
                                    <w:right w:val="none" w:sz="0" w:space="0" w:color="auto"/>
                                  </w:divBdr>
                                </w:div>
                              </w:divsChild>
                            </w:div>
                            <w:div w:id="1603537989">
                              <w:marLeft w:val="0"/>
                              <w:marRight w:val="0"/>
                              <w:marTop w:val="0"/>
                              <w:marBottom w:val="0"/>
                              <w:divBdr>
                                <w:top w:val="none" w:sz="0" w:space="0" w:color="auto"/>
                                <w:left w:val="none" w:sz="0" w:space="0" w:color="auto"/>
                                <w:bottom w:val="none" w:sz="0" w:space="0" w:color="auto"/>
                                <w:right w:val="none" w:sz="0" w:space="0" w:color="auto"/>
                              </w:divBdr>
                            </w:div>
                          </w:divsChild>
                        </w:div>
                        <w:div w:id="1917594957">
                          <w:marLeft w:val="0"/>
                          <w:marRight w:val="0"/>
                          <w:marTop w:val="0"/>
                          <w:marBottom w:val="0"/>
                          <w:divBdr>
                            <w:top w:val="none" w:sz="0" w:space="0" w:color="auto"/>
                            <w:left w:val="none" w:sz="0" w:space="0" w:color="auto"/>
                            <w:bottom w:val="none" w:sz="0" w:space="0" w:color="auto"/>
                            <w:right w:val="none" w:sz="0" w:space="0" w:color="auto"/>
                          </w:divBdr>
                          <w:divsChild>
                            <w:div w:id="486671263">
                              <w:marLeft w:val="0"/>
                              <w:marRight w:val="0"/>
                              <w:marTop w:val="0"/>
                              <w:marBottom w:val="0"/>
                              <w:divBdr>
                                <w:top w:val="none" w:sz="0" w:space="0" w:color="auto"/>
                                <w:left w:val="none" w:sz="0" w:space="0" w:color="auto"/>
                                <w:bottom w:val="none" w:sz="0" w:space="0" w:color="auto"/>
                                <w:right w:val="none" w:sz="0" w:space="0" w:color="auto"/>
                              </w:divBdr>
                            </w:div>
                            <w:div w:id="1362394021">
                              <w:marLeft w:val="0"/>
                              <w:marRight w:val="0"/>
                              <w:marTop w:val="0"/>
                              <w:marBottom w:val="0"/>
                              <w:divBdr>
                                <w:top w:val="none" w:sz="0" w:space="0" w:color="auto"/>
                                <w:left w:val="none" w:sz="0" w:space="0" w:color="auto"/>
                                <w:bottom w:val="none" w:sz="0" w:space="0" w:color="auto"/>
                                <w:right w:val="none" w:sz="0" w:space="0" w:color="auto"/>
                              </w:divBdr>
                              <w:divsChild>
                                <w:div w:id="521431373">
                                  <w:marLeft w:val="0"/>
                                  <w:marRight w:val="0"/>
                                  <w:marTop w:val="0"/>
                                  <w:marBottom w:val="0"/>
                                  <w:divBdr>
                                    <w:top w:val="none" w:sz="0" w:space="0" w:color="auto"/>
                                    <w:left w:val="none" w:sz="0" w:space="0" w:color="auto"/>
                                    <w:bottom w:val="none" w:sz="0" w:space="0" w:color="auto"/>
                                    <w:right w:val="none" w:sz="0" w:space="0" w:color="auto"/>
                                  </w:divBdr>
                                </w:div>
                                <w:div w:id="21430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210286">
      <w:bodyDiv w:val="1"/>
      <w:marLeft w:val="0"/>
      <w:marRight w:val="0"/>
      <w:marTop w:val="0"/>
      <w:marBottom w:val="0"/>
      <w:divBdr>
        <w:top w:val="none" w:sz="0" w:space="0" w:color="auto"/>
        <w:left w:val="none" w:sz="0" w:space="0" w:color="auto"/>
        <w:bottom w:val="none" w:sz="0" w:space="0" w:color="auto"/>
        <w:right w:val="none" w:sz="0" w:space="0" w:color="auto"/>
      </w:divBdr>
    </w:div>
    <w:div w:id="108476590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55765145">
      <w:bodyDiv w:val="1"/>
      <w:marLeft w:val="0"/>
      <w:marRight w:val="0"/>
      <w:marTop w:val="0"/>
      <w:marBottom w:val="0"/>
      <w:divBdr>
        <w:top w:val="none" w:sz="0" w:space="0" w:color="auto"/>
        <w:left w:val="none" w:sz="0" w:space="0" w:color="auto"/>
        <w:bottom w:val="none" w:sz="0" w:space="0" w:color="auto"/>
        <w:right w:val="none" w:sz="0" w:space="0" w:color="auto"/>
      </w:divBdr>
      <w:divsChild>
        <w:div w:id="593435091">
          <w:marLeft w:val="0"/>
          <w:marRight w:val="0"/>
          <w:marTop w:val="0"/>
          <w:marBottom w:val="0"/>
          <w:divBdr>
            <w:top w:val="none" w:sz="0" w:space="0" w:color="auto"/>
            <w:left w:val="none" w:sz="0" w:space="0" w:color="auto"/>
            <w:bottom w:val="none" w:sz="0" w:space="0" w:color="auto"/>
            <w:right w:val="none" w:sz="0" w:space="0" w:color="auto"/>
          </w:divBdr>
        </w:div>
      </w:divsChild>
    </w:div>
    <w:div w:id="1446853062">
      <w:bodyDiv w:val="1"/>
      <w:marLeft w:val="0"/>
      <w:marRight w:val="0"/>
      <w:marTop w:val="0"/>
      <w:marBottom w:val="0"/>
      <w:divBdr>
        <w:top w:val="none" w:sz="0" w:space="0" w:color="auto"/>
        <w:left w:val="none" w:sz="0" w:space="0" w:color="auto"/>
        <w:bottom w:val="none" w:sz="0" w:space="0" w:color="auto"/>
        <w:right w:val="none" w:sz="0" w:space="0" w:color="auto"/>
      </w:divBdr>
      <w:divsChild>
        <w:div w:id="1833911116">
          <w:marLeft w:val="0"/>
          <w:marRight w:val="0"/>
          <w:marTop w:val="0"/>
          <w:marBottom w:val="0"/>
          <w:divBdr>
            <w:top w:val="none" w:sz="0" w:space="0" w:color="auto"/>
            <w:left w:val="none" w:sz="0" w:space="0" w:color="auto"/>
            <w:bottom w:val="none" w:sz="0" w:space="0" w:color="auto"/>
            <w:right w:val="none" w:sz="0" w:space="0" w:color="auto"/>
          </w:divBdr>
        </w:div>
      </w:divsChild>
    </w:div>
    <w:div w:id="1693648496">
      <w:bodyDiv w:val="1"/>
      <w:marLeft w:val="0"/>
      <w:marRight w:val="0"/>
      <w:marTop w:val="0"/>
      <w:marBottom w:val="0"/>
      <w:divBdr>
        <w:top w:val="none" w:sz="0" w:space="0" w:color="auto"/>
        <w:left w:val="none" w:sz="0" w:space="0" w:color="auto"/>
        <w:bottom w:val="none" w:sz="0" w:space="0" w:color="auto"/>
        <w:right w:val="none" w:sz="0" w:space="0" w:color="auto"/>
      </w:divBdr>
      <w:divsChild>
        <w:div w:id="186883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812844">
      <w:bodyDiv w:val="1"/>
      <w:marLeft w:val="0"/>
      <w:marRight w:val="0"/>
      <w:marTop w:val="0"/>
      <w:marBottom w:val="0"/>
      <w:divBdr>
        <w:top w:val="none" w:sz="0" w:space="0" w:color="auto"/>
        <w:left w:val="none" w:sz="0" w:space="0" w:color="auto"/>
        <w:bottom w:val="none" w:sz="0" w:space="0" w:color="auto"/>
        <w:right w:val="none" w:sz="0" w:space="0" w:color="auto"/>
      </w:divBdr>
    </w:div>
    <w:div w:id="1953391808">
      <w:bodyDiv w:val="1"/>
      <w:marLeft w:val="0"/>
      <w:marRight w:val="0"/>
      <w:marTop w:val="0"/>
      <w:marBottom w:val="0"/>
      <w:divBdr>
        <w:top w:val="none" w:sz="0" w:space="0" w:color="auto"/>
        <w:left w:val="none" w:sz="0" w:space="0" w:color="auto"/>
        <w:bottom w:val="none" w:sz="0" w:space="0" w:color="auto"/>
        <w:right w:val="none" w:sz="0" w:space="0" w:color="auto"/>
      </w:divBdr>
      <w:divsChild>
        <w:div w:id="11489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 w:id="2063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erard.vanderzanden@bleckmann.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orota.tankink@bleckmann.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leckmann.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dbjourney.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achim.gund@dbjourn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12b9d0129b1dc02e14cd4a9d0204f4c9">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d0265253da521c5d0587e5cc8c14dd3e"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Props1.xml><?xml version="1.0" encoding="utf-8"?>
<ds:datastoreItem xmlns:ds="http://schemas.openxmlformats.org/officeDocument/2006/customXml" ds:itemID="{F37F8BDA-0C84-44FE-8C62-11EA7D06F1C1}">
  <ds:schemaRefs>
    <ds:schemaRef ds:uri="http://schemas.microsoft.com/sharepoint/v3/contenttype/forms"/>
  </ds:schemaRefs>
</ds:datastoreItem>
</file>

<file path=customXml/itemProps2.xml><?xml version="1.0" encoding="utf-8"?>
<ds:datastoreItem xmlns:ds="http://schemas.openxmlformats.org/officeDocument/2006/customXml" ds:itemID="{D8AB868B-F0C1-400E-BDDC-46B070C5C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697</Words>
  <Characters>3834</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4522</CharactersWithSpaces>
  <SharedDoc>false</SharedDoc>
  <HLinks>
    <vt:vector size="42" baseType="variant">
      <vt:variant>
        <vt:i4>7602254</vt:i4>
      </vt:variant>
      <vt:variant>
        <vt:i4>18</vt:i4>
      </vt:variant>
      <vt:variant>
        <vt:i4>0</vt:i4>
      </vt:variant>
      <vt:variant>
        <vt:i4>5</vt:i4>
      </vt:variant>
      <vt:variant>
        <vt:lpwstr>mailto:press@trove.com</vt:lpwstr>
      </vt:variant>
      <vt:variant>
        <vt:lpwstr/>
      </vt:variant>
      <vt:variant>
        <vt:i4>8257567</vt:i4>
      </vt:variant>
      <vt:variant>
        <vt:i4>15</vt:i4>
      </vt:variant>
      <vt:variant>
        <vt:i4>0</vt:i4>
      </vt:variant>
      <vt:variant>
        <vt:i4>5</vt:i4>
      </vt:variant>
      <vt:variant>
        <vt:lpwstr>mailto:joachim.gund@dbjourney.com</vt:lpwstr>
      </vt:variant>
      <vt:variant>
        <vt:lpwstr/>
      </vt:variant>
      <vt:variant>
        <vt:i4>5898283</vt:i4>
      </vt:variant>
      <vt:variant>
        <vt:i4>12</vt:i4>
      </vt:variant>
      <vt:variant>
        <vt:i4>0</vt:i4>
      </vt:variant>
      <vt:variant>
        <vt:i4>5</vt:i4>
      </vt:variant>
      <vt:variant>
        <vt:lpwstr>mailto:gerard.vanderzanden@bleckmann.com</vt:lpwstr>
      </vt:variant>
      <vt:variant>
        <vt:lpwstr/>
      </vt:variant>
      <vt:variant>
        <vt:i4>4653107</vt:i4>
      </vt:variant>
      <vt:variant>
        <vt:i4>9</vt:i4>
      </vt:variant>
      <vt:variant>
        <vt:i4>0</vt:i4>
      </vt:variant>
      <vt:variant>
        <vt:i4>5</vt:i4>
      </vt:variant>
      <vt:variant>
        <vt:lpwstr>mailto:dorota.tankink@bleckmann.com</vt:lpwstr>
      </vt:variant>
      <vt:variant>
        <vt:lpwstr/>
      </vt:variant>
      <vt:variant>
        <vt:i4>4587549</vt:i4>
      </vt:variant>
      <vt:variant>
        <vt:i4>6</vt:i4>
      </vt:variant>
      <vt:variant>
        <vt:i4>0</vt:i4>
      </vt:variant>
      <vt:variant>
        <vt:i4>5</vt:i4>
      </vt:variant>
      <vt:variant>
        <vt:lpwstr>http://www.bleckmann.com/</vt:lpwstr>
      </vt:variant>
      <vt:variant>
        <vt:lpwstr/>
      </vt:variant>
      <vt:variant>
        <vt:i4>5963797</vt:i4>
      </vt:variant>
      <vt:variant>
        <vt:i4>3</vt:i4>
      </vt:variant>
      <vt:variant>
        <vt:i4>0</vt:i4>
      </vt:variant>
      <vt:variant>
        <vt:i4>5</vt:i4>
      </vt:variant>
      <vt:variant>
        <vt:lpwstr>http://www.trove.com/</vt:lpwstr>
      </vt:variant>
      <vt:variant>
        <vt:lpwstr/>
      </vt:variant>
      <vt:variant>
        <vt:i4>6619170</vt:i4>
      </vt:variant>
      <vt:variant>
        <vt:i4>0</vt:i4>
      </vt:variant>
      <vt:variant>
        <vt:i4>0</vt:i4>
      </vt:variant>
      <vt:variant>
        <vt:i4>5</vt:i4>
      </vt:variant>
      <vt:variant>
        <vt:lpwstr>https://dbjourney.com/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29</cp:revision>
  <cp:lastPrinted>2024-10-26T07:10:00Z</cp:lastPrinted>
  <dcterms:created xsi:type="dcterms:W3CDTF">2025-11-04T17:29:00Z</dcterms:created>
  <dcterms:modified xsi:type="dcterms:W3CDTF">2025-11-20T09:49:00Z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