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D241" w14:textId="77777777" w:rsidR="00BB0538" w:rsidRPr="00A01E3F" w:rsidRDefault="00A72AD4">
      <w:pPr>
        <w:jc w:val="both"/>
        <w:rPr>
          <w:b/>
          <w:bCs/>
        </w:rPr>
      </w:pPr>
      <w:r w:rsidRPr="00A01E3F">
        <w:rPr>
          <w:b/>
          <w:bCs/>
        </w:rPr>
        <w:t>PERSBERICHT</w:t>
      </w:r>
    </w:p>
    <w:p w14:paraId="1D9ADFE2" w14:textId="77777777" w:rsidR="00BB0538" w:rsidRPr="00994919" w:rsidRDefault="00994919">
      <w:pPr>
        <w:jc w:val="both"/>
        <w:rPr>
          <w:i/>
          <w:iCs/>
          <w:sz w:val="20"/>
          <w:szCs w:val="20"/>
        </w:rPr>
      </w:pPr>
      <w:r w:rsidRPr="00994919">
        <w:rPr>
          <w:i/>
          <w:iCs/>
          <w:sz w:val="20"/>
          <w:szCs w:val="20"/>
        </w:rPr>
        <w:t xml:space="preserve">Voor </w:t>
      </w:r>
      <w:r w:rsidR="00A27BAA" w:rsidRPr="00994919">
        <w:rPr>
          <w:i/>
          <w:iCs/>
          <w:sz w:val="20"/>
          <w:szCs w:val="20"/>
        </w:rPr>
        <w:t xml:space="preserve">directe </w:t>
      </w:r>
      <w:r w:rsidRPr="00994919">
        <w:rPr>
          <w:i/>
          <w:iCs/>
          <w:sz w:val="20"/>
          <w:szCs w:val="20"/>
        </w:rPr>
        <w:t>publicatie</w:t>
      </w:r>
    </w:p>
    <w:p w14:paraId="598B9387" w14:textId="77777777" w:rsidR="6E8DFB26" w:rsidRPr="00A01E3F" w:rsidRDefault="6E8DFB26" w:rsidP="6E8DFB26">
      <w:pPr>
        <w:jc w:val="both"/>
      </w:pPr>
    </w:p>
    <w:p w14:paraId="5AA7853F" w14:textId="77777777" w:rsidR="00D80E33" w:rsidRPr="00A01E3F" w:rsidRDefault="00D80E33" w:rsidP="6E8DFB26">
      <w:pPr>
        <w:jc w:val="both"/>
      </w:pPr>
    </w:p>
    <w:p w14:paraId="67AFAE9B" w14:textId="77777777" w:rsidR="00BB0538" w:rsidRPr="00A01E3F" w:rsidRDefault="00994919">
      <w:pPr>
        <w:jc w:val="both"/>
        <w:rPr>
          <w:b/>
          <w:bCs/>
        </w:rPr>
      </w:pPr>
      <w:r w:rsidRPr="00A01E3F">
        <w:t xml:space="preserve">Eindhoven </w:t>
      </w:r>
      <w:r w:rsidR="0046649E" w:rsidRPr="00A01E3F">
        <w:t xml:space="preserve">(NL), </w:t>
      </w:r>
      <w:r w:rsidR="002E4025" w:rsidRPr="00A01E3F">
        <w:t xml:space="preserve">14 december </w:t>
      </w:r>
      <w:r w:rsidRPr="00A01E3F">
        <w:t>2023</w:t>
      </w:r>
      <w:r w:rsidRPr="00A01E3F">
        <w:rPr>
          <w:b/>
          <w:bCs/>
        </w:rPr>
        <w:t xml:space="preserve">. </w:t>
      </w:r>
    </w:p>
    <w:p w14:paraId="59CA5FA7" w14:textId="77777777" w:rsidR="003627CB" w:rsidRPr="00A01E3F" w:rsidRDefault="003627CB" w:rsidP="004A6591">
      <w:pPr>
        <w:jc w:val="both"/>
      </w:pPr>
    </w:p>
    <w:p w14:paraId="43C4605C" w14:textId="77777777" w:rsidR="00DF75C3" w:rsidRPr="00A01E3F" w:rsidRDefault="00DF75C3" w:rsidP="004A6591">
      <w:pPr>
        <w:jc w:val="both"/>
      </w:pPr>
    </w:p>
    <w:p w14:paraId="5FB18954" w14:textId="20AA3777" w:rsidR="00BB0538" w:rsidRPr="007F545D" w:rsidRDefault="00994919">
      <w:pPr>
        <w:jc w:val="both"/>
        <w:rPr>
          <w:b/>
          <w:bCs/>
          <w:color w:val="auto"/>
          <w:sz w:val="24"/>
          <w:szCs w:val="24"/>
        </w:rPr>
      </w:pPr>
      <w:r w:rsidRPr="007F545D">
        <w:rPr>
          <w:b/>
          <w:bCs/>
          <w:color w:val="auto"/>
          <w:sz w:val="24"/>
          <w:szCs w:val="24"/>
        </w:rPr>
        <w:t>CHARLES &amp; KEITH kiest Bleckmann voor</w:t>
      </w:r>
      <w:r w:rsidR="00A01E3F" w:rsidRPr="007F545D">
        <w:rPr>
          <w:b/>
          <w:bCs/>
          <w:color w:val="auto"/>
          <w:sz w:val="24"/>
          <w:szCs w:val="24"/>
        </w:rPr>
        <w:t xml:space="preserve"> </w:t>
      </w:r>
      <w:r w:rsidR="00A02555" w:rsidRPr="007F545D">
        <w:rPr>
          <w:b/>
          <w:bCs/>
          <w:color w:val="auto"/>
          <w:sz w:val="24"/>
          <w:szCs w:val="24"/>
        </w:rPr>
        <w:t>zijn</w:t>
      </w:r>
      <w:r w:rsidRPr="007F545D">
        <w:rPr>
          <w:b/>
          <w:bCs/>
          <w:color w:val="auto"/>
          <w:sz w:val="24"/>
          <w:szCs w:val="24"/>
        </w:rPr>
        <w:t xml:space="preserve"> expansiestrategie </w:t>
      </w:r>
      <w:r w:rsidR="00A01E3F" w:rsidRPr="007F545D">
        <w:rPr>
          <w:b/>
          <w:bCs/>
          <w:color w:val="auto"/>
          <w:sz w:val="24"/>
          <w:szCs w:val="24"/>
        </w:rPr>
        <w:t xml:space="preserve">in </w:t>
      </w:r>
      <w:r w:rsidRPr="007F545D">
        <w:rPr>
          <w:b/>
          <w:bCs/>
          <w:color w:val="auto"/>
          <w:sz w:val="24"/>
          <w:szCs w:val="24"/>
        </w:rPr>
        <w:t>Verenigd Koninkrijk en EU</w:t>
      </w:r>
    </w:p>
    <w:p w14:paraId="38EE4889" w14:textId="77777777" w:rsidR="00F47731" w:rsidRPr="00A01E3F" w:rsidRDefault="00F47731" w:rsidP="00F47731">
      <w:pPr>
        <w:jc w:val="both"/>
      </w:pPr>
    </w:p>
    <w:p w14:paraId="286194A0" w14:textId="5E4A21A8" w:rsidR="00BB0538" w:rsidRPr="00A01E3F" w:rsidRDefault="00994919">
      <w:pPr>
        <w:jc w:val="both"/>
        <w:rPr>
          <w:b/>
          <w:bCs/>
        </w:rPr>
      </w:pPr>
      <w:r w:rsidRPr="00A01E3F">
        <w:rPr>
          <w:b/>
          <w:bCs/>
        </w:rPr>
        <w:t>CHARLES &amp; KEITH, het modemerk uit Singapore dat bekend staat om zijn eersteklas damesschoenen en accessoires, heeft Bleckmann</w:t>
      </w:r>
      <w:r w:rsidR="00A01E3F">
        <w:rPr>
          <w:b/>
          <w:bCs/>
        </w:rPr>
        <w:t xml:space="preserve">, </w:t>
      </w:r>
      <w:r w:rsidRPr="00A01E3F">
        <w:rPr>
          <w:b/>
          <w:bCs/>
        </w:rPr>
        <w:t>experts in supply chain management voor mode</w:t>
      </w:r>
      <w:r w:rsidR="00A01E3F" w:rsidRPr="00A01E3F">
        <w:rPr>
          <w:b/>
          <w:bCs/>
        </w:rPr>
        <w:t xml:space="preserve"> </w:t>
      </w:r>
      <w:r w:rsidR="00A01E3F">
        <w:rPr>
          <w:b/>
          <w:bCs/>
        </w:rPr>
        <w:t>&amp;</w:t>
      </w:r>
      <w:r w:rsidRPr="00A01E3F">
        <w:rPr>
          <w:b/>
          <w:bCs/>
        </w:rPr>
        <w:t xml:space="preserve"> lifestyle</w:t>
      </w:r>
      <w:r w:rsidR="00A01E3F">
        <w:rPr>
          <w:b/>
          <w:bCs/>
        </w:rPr>
        <w:t>-</w:t>
      </w:r>
      <w:r w:rsidRPr="00A01E3F">
        <w:rPr>
          <w:b/>
          <w:bCs/>
        </w:rPr>
        <w:t>merken</w:t>
      </w:r>
      <w:r w:rsidR="00A01E3F">
        <w:rPr>
          <w:b/>
          <w:bCs/>
        </w:rPr>
        <w:t>,</w:t>
      </w:r>
      <w:r w:rsidRPr="00A01E3F">
        <w:rPr>
          <w:b/>
          <w:bCs/>
        </w:rPr>
        <w:t xml:space="preserve"> </w:t>
      </w:r>
      <w:r w:rsidRPr="00A01E3F">
        <w:rPr>
          <w:b/>
          <w:bCs/>
        </w:rPr>
        <w:t xml:space="preserve">geselecteerd als zijn exclusieve third-party logistics (3PL) fulfilmentpartner in het Verenigd Koninkrijk en Europa. CHARLES &amp; KEITH </w:t>
      </w:r>
      <w:r w:rsidR="00A01E3F">
        <w:rPr>
          <w:b/>
          <w:bCs/>
        </w:rPr>
        <w:t>heeft die</w:t>
      </w:r>
      <w:r w:rsidRPr="00A01E3F">
        <w:rPr>
          <w:b/>
          <w:bCs/>
        </w:rPr>
        <w:t xml:space="preserve"> 3PL-oplossing nodig </w:t>
      </w:r>
      <w:r w:rsidR="00A01E3F">
        <w:rPr>
          <w:b/>
          <w:bCs/>
        </w:rPr>
        <w:t xml:space="preserve">om </w:t>
      </w:r>
      <w:r w:rsidRPr="00A01E3F">
        <w:rPr>
          <w:b/>
          <w:bCs/>
        </w:rPr>
        <w:t>haar snelle expansie</w:t>
      </w:r>
      <w:r w:rsidR="00A01E3F">
        <w:rPr>
          <w:b/>
          <w:bCs/>
        </w:rPr>
        <w:t xml:space="preserve"> te </w:t>
      </w:r>
      <w:r w:rsidRPr="00A01E3F">
        <w:rPr>
          <w:b/>
          <w:bCs/>
        </w:rPr>
        <w:t xml:space="preserve">ondersteunen en de samenwerking zal naar </w:t>
      </w:r>
      <w:r w:rsidRPr="00A01E3F">
        <w:rPr>
          <w:b/>
          <w:bCs/>
        </w:rPr>
        <w:t xml:space="preserve">een belangrijke pijler zijn in de groeistrategie van het </w:t>
      </w:r>
      <w:r w:rsidR="00A02555">
        <w:rPr>
          <w:b/>
          <w:bCs/>
        </w:rPr>
        <w:t xml:space="preserve">Aziatische </w:t>
      </w:r>
      <w:r w:rsidR="00A01E3F">
        <w:rPr>
          <w:b/>
          <w:bCs/>
        </w:rPr>
        <w:t>mode</w:t>
      </w:r>
      <w:r w:rsidRPr="00A01E3F">
        <w:rPr>
          <w:b/>
          <w:bCs/>
        </w:rPr>
        <w:t>merk.</w:t>
      </w:r>
    </w:p>
    <w:p w14:paraId="428F8455" w14:textId="77777777" w:rsidR="00ED66C2" w:rsidRPr="00A01E3F" w:rsidRDefault="00ED66C2" w:rsidP="00ED66C2">
      <w:pPr>
        <w:jc w:val="both"/>
      </w:pPr>
    </w:p>
    <w:p w14:paraId="16D4924A" w14:textId="68209965" w:rsidR="00BB0538" w:rsidRPr="007F545D" w:rsidRDefault="00994919">
      <w:pPr>
        <w:jc w:val="both"/>
        <w:rPr>
          <w:sz w:val="20"/>
          <w:szCs w:val="20"/>
        </w:rPr>
      </w:pPr>
      <w:r w:rsidRPr="007F545D">
        <w:rPr>
          <w:sz w:val="20"/>
          <w:szCs w:val="20"/>
        </w:rPr>
        <w:t xml:space="preserve">CHARLES &amp; KEITH werd opgericht in 1996 en </w:t>
      </w:r>
      <w:r w:rsidR="00A01E3F" w:rsidRPr="007F545D">
        <w:rPr>
          <w:sz w:val="20"/>
          <w:szCs w:val="20"/>
        </w:rPr>
        <w:t>i</w:t>
      </w:r>
      <w:r w:rsidRPr="007F545D">
        <w:rPr>
          <w:sz w:val="20"/>
          <w:szCs w:val="20"/>
        </w:rPr>
        <w:t xml:space="preserve">s een </w:t>
      </w:r>
      <w:r w:rsidR="00A01E3F" w:rsidRPr="007F545D">
        <w:rPr>
          <w:sz w:val="20"/>
          <w:szCs w:val="20"/>
        </w:rPr>
        <w:t>gewaardeerde</w:t>
      </w:r>
      <w:r w:rsidRPr="007F545D">
        <w:rPr>
          <w:sz w:val="20"/>
          <w:szCs w:val="20"/>
        </w:rPr>
        <w:t xml:space="preserve"> favoriet in Azië, met meer dan 700 winkels in de APAC-regio</w:t>
      </w:r>
      <w:r w:rsidR="00A01E3F" w:rsidRPr="007F545D">
        <w:rPr>
          <w:sz w:val="20"/>
          <w:szCs w:val="20"/>
        </w:rPr>
        <w:t xml:space="preserve"> (Azië, Pacific en China)</w:t>
      </w:r>
      <w:r w:rsidRPr="007F545D">
        <w:rPr>
          <w:sz w:val="20"/>
          <w:szCs w:val="20"/>
        </w:rPr>
        <w:t>. Meer recentelijk heeft het merk een aanzienlijke groei doorgemaakt in het Verenigd Koninkrijk en Europa, met een sterke direct-to-consumer verkoop en verschillende prestigieuze B2B-partnerschappen. Om dit groeitraject te ondersteunen was het merk op zoek naar een end-to-end fulfilmentoplossing van een ervaren 3PL-partner met zowel een vestiging in het Verenigd Koninkrijk als in Europa.</w:t>
      </w:r>
    </w:p>
    <w:p w14:paraId="73FCD973" w14:textId="77777777" w:rsidR="00ED66C2" w:rsidRPr="007F545D" w:rsidRDefault="00ED66C2" w:rsidP="00ED66C2">
      <w:pPr>
        <w:jc w:val="both"/>
        <w:rPr>
          <w:sz w:val="20"/>
          <w:szCs w:val="20"/>
        </w:rPr>
      </w:pPr>
    </w:p>
    <w:p w14:paraId="462F164D" w14:textId="4836D43F" w:rsidR="00BB0538" w:rsidRPr="007F545D" w:rsidRDefault="00994919">
      <w:pPr>
        <w:jc w:val="both"/>
        <w:rPr>
          <w:sz w:val="20"/>
          <w:szCs w:val="20"/>
        </w:rPr>
      </w:pPr>
      <w:r w:rsidRPr="007F545D">
        <w:rPr>
          <w:sz w:val="20"/>
          <w:szCs w:val="20"/>
        </w:rPr>
        <w:t>CHARLES &amp; KEITH voerde voorheen de meeste orders voor het Verenigd Koninkrijk en de EU uit vanuit het magazijn in Singapore, maar de lange doorlooptijden bleken een belemmering voor groei. "We waren op zoek naar een 3PL-partner met een goede staat van dienst in het helpen van modemerken bij het opschalen van hun logistieke activiteiten, terwijl ze consequent de hoogste normen van klantenservice handha</w:t>
      </w:r>
      <w:r w:rsidR="00A02555" w:rsidRPr="007F545D">
        <w:rPr>
          <w:sz w:val="20"/>
          <w:szCs w:val="20"/>
        </w:rPr>
        <w:t>v</w:t>
      </w:r>
      <w:r w:rsidRPr="007F545D">
        <w:rPr>
          <w:sz w:val="20"/>
          <w:szCs w:val="20"/>
        </w:rPr>
        <w:t xml:space="preserve">en," zegt </w:t>
      </w:r>
      <w:proofErr w:type="spellStart"/>
      <w:r w:rsidRPr="007F545D">
        <w:rPr>
          <w:sz w:val="20"/>
          <w:szCs w:val="20"/>
        </w:rPr>
        <w:t>Roisin</w:t>
      </w:r>
      <w:proofErr w:type="spellEnd"/>
      <w:r w:rsidRPr="007F545D">
        <w:rPr>
          <w:sz w:val="20"/>
          <w:szCs w:val="20"/>
        </w:rPr>
        <w:t xml:space="preserve"> Henry, Senior </w:t>
      </w:r>
      <w:proofErr w:type="spellStart"/>
      <w:r w:rsidRPr="007F545D">
        <w:rPr>
          <w:sz w:val="20"/>
          <w:szCs w:val="20"/>
        </w:rPr>
        <w:t>Regional</w:t>
      </w:r>
      <w:proofErr w:type="spellEnd"/>
      <w:r w:rsidRPr="007F545D">
        <w:rPr>
          <w:sz w:val="20"/>
          <w:szCs w:val="20"/>
        </w:rPr>
        <w:t xml:space="preserve"> Manager bij CHARLES &amp; KEITH. "Bleckmann was de ideale keuze vanwege de schaal van hun activiteiten, hun diepgaande kennis van onze doelmarkten, hun indrukwekkende </w:t>
      </w:r>
      <w:r w:rsidRPr="007F545D">
        <w:rPr>
          <w:sz w:val="20"/>
          <w:szCs w:val="20"/>
        </w:rPr>
        <w:t>klantenlijst en hun uitstekende transportnetwerk."</w:t>
      </w:r>
    </w:p>
    <w:p w14:paraId="177755D3" w14:textId="77777777" w:rsidR="00ED66C2" w:rsidRPr="007F545D" w:rsidRDefault="00ED66C2" w:rsidP="00ED66C2">
      <w:pPr>
        <w:jc w:val="both"/>
        <w:rPr>
          <w:sz w:val="20"/>
          <w:szCs w:val="20"/>
        </w:rPr>
      </w:pPr>
    </w:p>
    <w:p w14:paraId="58244EED" w14:textId="77777777" w:rsidR="00BB0538" w:rsidRPr="007F545D" w:rsidRDefault="00994919">
      <w:pPr>
        <w:jc w:val="both"/>
        <w:rPr>
          <w:b/>
          <w:bCs/>
          <w:color w:val="C00000"/>
          <w:sz w:val="20"/>
          <w:szCs w:val="20"/>
        </w:rPr>
      </w:pPr>
      <w:r w:rsidRPr="007F545D">
        <w:rPr>
          <w:b/>
          <w:bCs/>
          <w:color w:val="C00000"/>
          <w:sz w:val="20"/>
          <w:szCs w:val="20"/>
        </w:rPr>
        <w:t>Full-spectrum logistiek</w:t>
      </w:r>
    </w:p>
    <w:p w14:paraId="03F4BAAF" w14:textId="5944A339" w:rsidR="00BB0538" w:rsidRPr="007F545D" w:rsidRDefault="00994919">
      <w:pPr>
        <w:jc w:val="both"/>
        <w:rPr>
          <w:sz w:val="20"/>
          <w:szCs w:val="20"/>
        </w:rPr>
      </w:pPr>
      <w:r w:rsidRPr="007F545D">
        <w:rPr>
          <w:sz w:val="20"/>
          <w:szCs w:val="20"/>
        </w:rPr>
        <w:t xml:space="preserve">Bleckmann zal een end-to-end logistieke oplossing bieden om CHARLES &amp; KEITH producten van de fabriek naar de klant te brengen. De oplossing omvat expeditie, douaneafhandeling, opslag, last-mile distributie en retourenbeheer. Het merk zal in eerste instantie 1.500 vierkante meter in gebruik nemen in </w:t>
      </w:r>
      <w:r w:rsidR="00A02555" w:rsidRPr="007F545D">
        <w:rPr>
          <w:sz w:val="20"/>
          <w:szCs w:val="20"/>
        </w:rPr>
        <w:t>een</w:t>
      </w:r>
      <w:r w:rsidRPr="007F545D">
        <w:rPr>
          <w:sz w:val="20"/>
          <w:szCs w:val="20"/>
        </w:rPr>
        <w:t xml:space="preserve"> van </w:t>
      </w:r>
      <w:r w:rsidR="00A02555" w:rsidRPr="007F545D">
        <w:rPr>
          <w:sz w:val="20"/>
          <w:szCs w:val="20"/>
        </w:rPr>
        <w:t xml:space="preserve">de </w:t>
      </w:r>
      <w:r w:rsidRPr="007F545D">
        <w:rPr>
          <w:sz w:val="20"/>
          <w:szCs w:val="20"/>
        </w:rPr>
        <w:t>Bleckmann</w:t>
      </w:r>
      <w:r w:rsidRPr="007F545D">
        <w:rPr>
          <w:sz w:val="20"/>
          <w:szCs w:val="20"/>
        </w:rPr>
        <w:t xml:space="preserve"> fulfilment centra in Swindon. Vanuit deze locatie kan het merk klanten in het Verenigd Koninkrijk </w:t>
      </w:r>
      <w:r w:rsidR="00510E06" w:rsidRPr="007F545D">
        <w:rPr>
          <w:sz w:val="20"/>
          <w:szCs w:val="20"/>
        </w:rPr>
        <w:t>‘</w:t>
      </w:r>
      <w:r w:rsidRPr="007F545D">
        <w:rPr>
          <w:sz w:val="20"/>
          <w:szCs w:val="20"/>
        </w:rPr>
        <w:t>de volgende dag</w:t>
      </w:r>
      <w:r w:rsidR="00510E06" w:rsidRPr="007F545D">
        <w:rPr>
          <w:sz w:val="20"/>
          <w:szCs w:val="20"/>
        </w:rPr>
        <w:t>’</w:t>
      </w:r>
      <w:r w:rsidRPr="007F545D">
        <w:rPr>
          <w:sz w:val="20"/>
          <w:szCs w:val="20"/>
        </w:rPr>
        <w:t xml:space="preserve"> en </w:t>
      </w:r>
      <w:r w:rsidR="00A02555" w:rsidRPr="007F545D">
        <w:rPr>
          <w:sz w:val="20"/>
          <w:szCs w:val="20"/>
        </w:rPr>
        <w:t>expresse</w:t>
      </w:r>
      <w:r w:rsidRPr="007F545D">
        <w:rPr>
          <w:sz w:val="20"/>
          <w:szCs w:val="20"/>
        </w:rPr>
        <w:t>-leveringen aanbieden, evenals kortere levertijden voor klanten op het Europese vasteland. Dankzij de Europese aanwezigheid van Bleckmann bestaat ook de mogelijkheid om activiteiten op te zetten op een strategische locatie in de EU voor nog snellere levertijden.</w:t>
      </w:r>
    </w:p>
    <w:p w14:paraId="5EAA8438" w14:textId="77777777" w:rsidR="00ED66C2" w:rsidRPr="007F545D" w:rsidRDefault="00ED66C2" w:rsidP="00ED66C2">
      <w:pPr>
        <w:jc w:val="both"/>
        <w:rPr>
          <w:sz w:val="20"/>
          <w:szCs w:val="20"/>
        </w:rPr>
      </w:pPr>
    </w:p>
    <w:p w14:paraId="4E9F3E78" w14:textId="7BAA7CF5" w:rsidR="00BB0538" w:rsidRPr="007F545D" w:rsidRDefault="00994919">
      <w:pPr>
        <w:jc w:val="both"/>
        <w:rPr>
          <w:sz w:val="20"/>
          <w:szCs w:val="20"/>
        </w:rPr>
      </w:pPr>
      <w:r w:rsidRPr="007F545D">
        <w:rPr>
          <w:sz w:val="20"/>
          <w:szCs w:val="20"/>
        </w:rPr>
        <w:t xml:space="preserve">De oplossing </w:t>
      </w:r>
      <w:r w:rsidR="00510E06" w:rsidRPr="007F545D">
        <w:rPr>
          <w:sz w:val="20"/>
          <w:szCs w:val="20"/>
        </w:rPr>
        <w:t>is</w:t>
      </w:r>
      <w:r w:rsidRPr="007F545D">
        <w:rPr>
          <w:sz w:val="20"/>
          <w:szCs w:val="20"/>
        </w:rPr>
        <w:t xml:space="preserve"> live </w:t>
      </w:r>
      <w:r w:rsidR="00510E06" w:rsidRPr="007F545D">
        <w:rPr>
          <w:sz w:val="20"/>
          <w:szCs w:val="20"/>
        </w:rPr>
        <w:t>sinds</w:t>
      </w:r>
      <w:r w:rsidRPr="007F545D">
        <w:rPr>
          <w:sz w:val="20"/>
          <w:szCs w:val="20"/>
        </w:rPr>
        <w:t xml:space="preserve"> 1 november, ruim voor het begin van de zo belangrijke Black Friday-verkoopperiode. Deze snelle doorlooptijd was te danken aan de nauwe samenwerking tussen </w:t>
      </w:r>
      <w:r w:rsidR="00F11010" w:rsidRPr="007F545D">
        <w:rPr>
          <w:sz w:val="20"/>
          <w:szCs w:val="20"/>
        </w:rPr>
        <w:t>CHARLES &amp; KEITH</w:t>
      </w:r>
      <w:r w:rsidRPr="007F545D">
        <w:rPr>
          <w:sz w:val="20"/>
          <w:szCs w:val="20"/>
        </w:rPr>
        <w:t xml:space="preserve"> en het Bleckmann onboarding team om ervoor te zorgen dat de uiteindelijke oplossing precies aan hun eisen voldeed. "We zouden niet blijer kunnen zijn met de service die we van het Bleckmann-team hebben ontvangen," vervolgt </w:t>
      </w:r>
      <w:proofErr w:type="spellStart"/>
      <w:r w:rsidRPr="007F545D">
        <w:rPr>
          <w:sz w:val="20"/>
          <w:szCs w:val="20"/>
        </w:rPr>
        <w:t>Roisin</w:t>
      </w:r>
      <w:proofErr w:type="spellEnd"/>
      <w:r w:rsidRPr="007F545D">
        <w:rPr>
          <w:sz w:val="20"/>
          <w:szCs w:val="20"/>
        </w:rPr>
        <w:t>. "Vanaf het eerste adviesgesprek tot de go-live en daarna</w:t>
      </w:r>
      <w:r w:rsidR="00F11010" w:rsidRPr="007F545D">
        <w:rPr>
          <w:sz w:val="20"/>
          <w:szCs w:val="20"/>
        </w:rPr>
        <w:t>,</w:t>
      </w:r>
      <w:r w:rsidRPr="007F545D">
        <w:rPr>
          <w:sz w:val="20"/>
          <w:szCs w:val="20"/>
        </w:rPr>
        <w:t xml:space="preserve"> wisten we dat we een echt partnerschap </w:t>
      </w:r>
      <w:r w:rsidR="00F11010" w:rsidRPr="007F545D">
        <w:rPr>
          <w:sz w:val="20"/>
          <w:szCs w:val="20"/>
        </w:rPr>
        <w:t xml:space="preserve">zouden </w:t>
      </w:r>
      <w:r w:rsidRPr="007F545D">
        <w:rPr>
          <w:sz w:val="20"/>
          <w:szCs w:val="20"/>
        </w:rPr>
        <w:t>aang</w:t>
      </w:r>
      <w:r w:rsidR="00F11010" w:rsidRPr="007F545D">
        <w:rPr>
          <w:sz w:val="20"/>
          <w:szCs w:val="20"/>
        </w:rPr>
        <w:t>aan</w:t>
      </w:r>
      <w:r w:rsidRPr="007F545D">
        <w:rPr>
          <w:sz w:val="20"/>
          <w:szCs w:val="20"/>
        </w:rPr>
        <w:t xml:space="preserve">. Het team luisterde naar al onze verzoeken en deed altijd </w:t>
      </w:r>
      <w:r w:rsidR="00F11010" w:rsidRPr="007F545D">
        <w:rPr>
          <w:sz w:val="20"/>
          <w:szCs w:val="20"/>
        </w:rPr>
        <w:t>dat</w:t>
      </w:r>
      <w:r w:rsidRPr="007F545D">
        <w:rPr>
          <w:sz w:val="20"/>
          <w:szCs w:val="20"/>
        </w:rPr>
        <w:t xml:space="preserve"> stapje extra om een op maat gemaakte logistieke oplossing te leveren."</w:t>
      </w:r>
    </w:p>
    <w:p w14:paraId="54AA9CF9" w14:textId="77777777" w:rsidR="00F11010" w:rsidRPr="007F545D" w:rsidRDefault="00F11010">
      <w:pPr>
        <w:jc w:val="both"/>
        <w:rPr>
          <w:sz w:val="20"/>
          <w:szCs w:val="20"/>
        </w:rPr>
      </w:pPr>
    </w:p>
    <w:p w14:paraId="4E2C7189" w14:textId="38D17E93" w:rsidR="00BB0538" w:rsidRPr="007F545D" w:rsidRDefault="00994919">
      <w:pPr>
        <w:jc w:val="both"/>
        <w:rPr>
          <w:sz w:val="20"/>
          <w:szCs w:val="20"/>
        </w:rPr>
      </w:pPr>
      <w:r w:rsidRPr="007F545D">
        <w:rPr>
          <w:sz w:val="20"/>
          <w:szCs w:val="20"/>
        </w:rPr>
        <w:lastRenderedPageBreak/>
        <w:t xml:space="preserve">Bleckmann implementeerde een aantal op maat gemaakte functies die waren afgestemd op de eisen van het </w:t>
      </w:r>
      <w:r w:rsidR="00F11010" w:rsidRPr="007F545D">
        <w:rPr>
          <w:sz w:val="20"/>
          <w:szCs w:val="20"/>
        </w:rPr>
        <w:t>CHARLES &amp; KEITH</w:t>
      </w:r>
      <w:r w:rsidRPr="007F545D">
        <w:rPr>
          <w:sz w:val="20"/>
          <w:szCs w:val="20"/>
        </w:rPr>
        <w:t xml:space="preserve">.  Deze omvatten op maat gemaakte rekken die speciaal zijn ontworpen voor schoenen en handtassen, en precisiediensten met toegevoegde waarde (VAS) zoals reinigen, polijsten en overspuiten. Een andere functie is het speciale ordervolgplatform, dat is gekoppeld aan </w:t>
      </w:r>
      <w:r w:rsidR="007F545D" w:rsidRPr="007F545D">
        <w:rPr>
          <w:sz w:val="20"/>
          <w:szCs w:val="20"/>
        </w:rPr>
        <w:t>Bleckmann’s</w:t>
      </w:r>
      <w:r w:rsidRPr="007F545D">
        <w:rPr>
          <w:sz w:val="20"/>
          <w:szCs w:val="20"/>
        </w:rPr>
        <w:t xml:space="preserve"> transportbeheersysteem (TMS) en magazijnbeheersysteem (WMS). Dit biedt superieure zichtbaarheid van de toeleveringsketen, waardoor klanten van CHARLES &amp; KEITH de voortgang van hun orders kunnen volgen. Het team van </w:t>
      </w:r>
      <w:r w:rsidR="007F545D" w:rsidRPr="007F545D">
        <w:rPr>
          <w:sz w:val="20"/>
          <w:szCs w:val="20"/>
        </w:rPr>
        <w:t>CHARLES &amp; KEITH</w:t>
      </w:r>
      <w:r w:rsidRPr="007F545D">
        <w:rPr>
          <w:sz w:val="20"/>
          <w:szCs w:val="20"/>
        </w:rPr>
        <w:t xml:space="preserve"> heeft ook toegang tot verschillende WMS-functies om </w:t>
      </w:r>
      <w:r w:rsidR="007F545D" w:rsidRPr="007F545D">
        <w:rPr>
          <w:sz w:val="20"/>
          <w:szCs w:val="20"/>
        </w:rPr>
        <w:t>zo ‘day2day’</w:t>
      </w:r>
      <w:r w:rsidRPr="007F545D">
        <w:rPr>
          <w:sz w:val="20"/>
          <w:szCs w:val="20"/>
        </w:rPr>
        <w:t xml:space="preserve"> transacties en voorraadposities op elk </w:t>
      </w:r>
      <w:r w:rsidR="007F545D" w:rsidRPr="007F545D">
        <w:rPr>
          <w:sz w:val="20"/>
          <w:szCs w:val="20"/>
        </w:rPr>
        <w:t xml:space="preserve">gewenst </w:t>
      </w:r>
      <w:r w:rsidRPr="007F545D">
        <w:rPr>
          <w:sz w:val="20"/>
          <w:szCs w:val="20"/>
        </w:rPr>
        <w:t xml:space="preserve">moment te </w:t>
      </w:r>
      <w:r w:rsidR="007F545D" w:rsidRPr="007F545D">
        <w:rPr>
          <w:sz w:val="20"/>
          <w:szCs w:val="20"/>
        </w:rPr>
        <w:t xml:space="preserve">kunnen </w:t>
      </w:r>
      <w:r w:rsidRPr="007F545D">
        <w:rPr>
          <w:sz w:val="20"/>
          <w:szCs w:val="20"/>
        </w:rPr>
        <w:t>beheren en controleren.</w:t>
      </w:r>
      <w:r w:rsidR="007F545D" w:rsidRPr="007F545D">
        <w:rPr>
          <w:sz w:val="20"/>
          <w:szCs w:val="20"/>
        </w:rPr>
        <w:t xml:space="preserve"> </w:t>
      </w:r>
    </w:p>
    <w:p w14:paraId="622B6CC1" w14:textId="77777777" w:rsidR="007F545D" w:rsidRPr="007F545D" w:rsidRDefault="007F545D" w:rsidP="00ED66C2">
      <w:pPr>
        <w:jc w:val="both"/>
        <w:rPr>
          <w:sz w:val="20"/>
          <w:szCs w:val="20"/>
        </w:rPr>
      </w:pPr>
    </w:p>
    <w:p w14:paraId="6C1E4FC5" w14:textId="5B56D01D" w:rsidR="00BB0538" w:rsidRPr="007F545D" w:rsidRDefault="007F545D">
      <w:pPr>
        <w:jc w:val="both"/>
        <w:rPr>
          <w:b/>
          <w:bCs/>
          <w:color w:val="C00000"/>
          <w:sz w:val="20"/>
          <w:szCs w:val="20"/>
        </w:rPr>
      </w:pPr>
      <w:r w:rsidRPr="007F545D">
        <w:rPr>
          <w:b/>
          <w:bCs/>
          <w:color w:val="C00000"/>
          <w:sz w:val="20"/>
          <w:szCs w:val="20"/>
        </w:rPr>
        <w:t>T</w:t>
      </w:r>
      <w:r w:rsidR="00994919" w:rsidRPr="007F545D">
        <w:rPr>
          <w:b/>
          <w:bCs/>
          <w:color w:val="C00000"/>
          <w:sz w:val="20"/>
          <w:szCs w:val="20"/>
        </w:rPr>
        <w:t>oekomstige uitbreiding</w:t>
      </w:r>
    </w:p>
    <w:p w14:paraId="61E72895" w14:textId="2C7ABD21" w:rsidR="00BB0538" w:rsidRPr="007F545D" w:rsidRDefault="00994919">
      <w:pPr>
        <w:jc w:val="both"/>
        <w:rPr>
          <w:sz w:val="20"/>
          <w:szCs w:val="20"/>
        </w:rPr>
      </w:pPr>
      <w:r w:rsidRPr="007F545D">
        <w:rPr>
          <w:sz w:val="20"/>
          <w:szCs w:val="20"/>
        </w:rPr>
        <w:t>Nu de nieuwe logistieke oplossing operationeel is, kijkt het CHARLES &amp; KEITH team al vooruit naar de toekomst van de samenwerking met Bleckmann. In het verschiet ligt een uitbreiding naar een van de Europese vestigingen van Bleckmann in 2024, waardoor levering de volgende dag aan klanten over het hele continent mogelijk wordt. Andere projecten die in de pijplijn zitten zijn de implementatie van RFID tags op producten voor tracking en authenticatie</w:t>
      </w:r>
      <w:r w:rsidRPr="007F545D">
        <w:rPr>
          <w:sz w:val="20"/>
          <w:szCs w:val="20"/>
        </w:rPr>
        <w:t xml:space="preserve"> en de mogelijke lancering van een </w:t>
      </w:r>
      <w:proofErr w:type="spellStart"/>
      <w:r w:rsidRPr="007F545D">
        <w:rPr>
          <w:sz w:val="20"/>
          <w:szCs w:val="20"/>
        </w:rPr>
        <w:t>re-commerce</w:t>
      </w:r>
      <w:proofErr w:type="spellEnd"/>
      <w:r w:rsidRPr="007F545D">
        <w:rPr>
          <w:sz w:val="20"/>
          <w:szCs w:val="20"/>
        </w:rPr>
        <w:t xml:space="preserve"> aanbod, met dank aan Bleckmann's circulaire mode-experts het Renewal Workshop team.</w:t>
      </w:r>
    </w:p>
    <w:p w14:paraId="7C0CCB3F" w14:textId="77777777" w:rsidR="00ED66C2" w:rsidRPr="007F545D" w:rsidRDefault="00ED66C2" w:rsidP="00ED66C2">
      <w:pPr>
        <w:jc w:val="both"/>
        <w:rPr>
          <w:sz w:val="20"/>
          <w:szCs w:val="20"/>
        </w:rPr>
      </w:pPr>
    </w:p>
    <w:p w14:paraId="11DE180A" w14:textId="76E39604" w:rsidR="00BB0538" w:rsidRPr="007F545D" w:rsidRDefault="00994919">
      <w:pPr>
        <w:jc w:val="both"/>
        <w:rPr>
          <w:sz w:val="20"/>
          <w:szCs w:val="20"/>
        </w:rPr>
      </w:pPr>
      <w:r w:rsidRPr="007F545D">
        <w:rPr>
          <w:sz w:val="20"/>
          <w:szCs w:val="20"/>
        </w:rPr>
        <w:t xml:space="preserve">"Bleckmann staat erom bekend snelgroeiende modemerken een hoge mate van flexibiliteit te bieden om hun uitbreidingsambities te ondersteunen," voegt Leon Pepper, Sales Business Development Manager bij Bleckmann, toe. "We doen er alles aan om ervoor te zorgen dat </w:t>
      </w:r>
      <w:r w:rsidR="007F545D" w:rsidRPr="007F545D">
        <w:rPr>
          <w:sz w:val="20"/>
          <w:szCs w:val="20"/>
        </w:rPr>
        <w:t xml:space="preserve">we </w:t>
      </w:r>
      <w:r w:rsidRPr="007F545D">
        <w:rPr>
          <w:sz w:val="20"/>
          <w:szCs w:val="20"/>
        </w:rPr>
        <w:t>onze klanten een consistent uitstekend niveau van klantenservice</w:t>
      </w:r>
      <w:r w:rsidRPr="007F545D">
        <w:rPr>
          <w:sz w:val="20"/>
          <w:szCs w:val="20"/>
        </w:rPr>
        <w:t xml:space="preserve"> leveren</w:t>
      </w:r>
      <w:r w:rsidR="007F545D" w:rsidRPr="007F545D">
        <w:rPr>
          <w:sz w:val="20"/>
          <w:szCs w:val="20"/>
        </w:rPr>
        <w:t>,</w:t>
      </w:r>
      <w:r w:rsidRPr="007F545D">
        <w:rPr>
          <w:sz w:val="20"/>
          <w:szCs w:val="20"/>
        </w:rPr>
        <w:t xml:space="preserve"> door zowel de schaalbaarheid als </w:t>
      </w:r>
      <w:r w:rsidRPr="007F545D">
        <w:rPr>
          <w:sz w:val="20"/>
          <w:szCs w:val="20"/>
        </w:rPr>
        <w:t xml:space="preserve">maatwerk te bieden </w:t>
      </w:r>
      <w:r w:rsidR="007F545D" w:rsidRPr="007F545D">
        <w:rPr>
          <w:sz w:val="20"/>
          <w:szCs w:val="20"/>
        </w:rPr>
        <w:t>waar en wanneer</w:t>
      </w:r>
      <w:r w:rsidRPr="007F545D">
        <w:rPr>
          <w:sz w:val="20"/>
          <w:szCs w:val="20"/>
        </w:rPr>
        <w:t xml:space="preserve"> ze </w:t>
      </w:r>
      <w:r w:rsidR="007F545D" w:rsidRPr="007F545D">
        <w:rPr>
          <w:sz w:val="20"/>
          <w:szCs w:val="20"/>
        </w:rPr>
        <w:t xml:space="preserve">dat </w:t>
      </w:r>
      <w:r w:rsidRPr="007F545D">
        <w:rPr>
          <w:sz w:val="20"/>
          <w:szCs w:val="20"/>
        </w:rPr>
        <w:t>nodig hebben. We kijken ernaar uit om samen met CHARLES &amp; KEITH de volgende stappen te zetten."</w:t>
      </w:r>
    </w:p>
    <w:p w14:paraId="74AD42C5" w14:textId="77777777" w:rsidR="00F47731" w:rsidRPr="007F545D" w:rsidRDefault="00F47731" w:rsidP="00F47731">
      <w:pPr>
        <w:jc w:val="both"/>
        <w:rPr>
          <w:sz w:val="20"/>
          <w:szCs w:val="20"/>
        </w:rPr>
      </w:pPr>
    </w:p>
    <w:p w14:paraId="095D6583" w14:textId="656FF162" w:rsidR="00F47731" w:rsidRPr="007F545D" w:rsidRDefault="00994919" w:rsidP="007F545D">
      <w:pPr>
        <w:jc w:val="center"/>
        <w:rPr>
          <w:sz w:val="20"/>
          <w:szCs w:val="20"/>
        </w:rPr>
      </w:pPr>
      <w:r w:rsidRPr="007F545D">
        <w:rPr>
          <w:sz w:val="20"/>
          <w:szCs w:val="20"/>
        </w:rPr>
        <w:t>- - Einde - - -</w:t>
      </w:r>
    </w:p>
    <w:p w14:paraId="5F0C07F0" w14:textId="77777777" w:rsidR="00BB0538" w:rsidRPr="00A01E3F" w:rsidRDefault="00994919">
      <w:pPr>
        <w:jc w:val="both"/>
        <w:rPr>
          <w:b/>
          <w:bCs/>
          <w:color w:val="C42224" w:themeColor="accent1"/>
          <w:sz w:val="20"/>
          <w:szCs w:val="20"/>
        </w:rPr>
      </w:pPr>
      <w:r w:rsidRPr="00A01E3F">
        <w:rPr>
          <w:b/>
          <w:bCs/>
          <w:color w:val="C42224" w:themeColor="accent1"/>
          <w:sz w:val="20"/>
          <w:szCs w:val="20"/>
        </w:rPr>
        <w:t>Over CHARLES &amp; KEITH</w:t>
      </w:r>
    </w:p>
    <w:p w14:paraId="6B99689D" w14:textId="77777777" w:rsidR="00BB0538" w:rsidRPr="00A01E3F" w:rsidRDefault="00994919">
      <w:pPr>
        <w:jc w:val="both"/>
        <w:rPr>
          <w:sz w:val="20"/>
          <w:szCs w:val="20"/>
        </w:rPr>
      </w:pPr>
      <w:r w:rsidRPr="00A01E3F">
        <w:rPr>
          <w:sz w:val="20"/>
          <w:szCs w:val="20"/>
        </w:rPr>
        <w:t xml:space="preserve">Het modelabel CHARLES &amp; KEITH werd in 1996 opgericht met de visie om een wereldwijd merk op te bouwen dat zelfverzekerd is en alle vrouwen zelfvertrouwen geeft. </w:t>
      </w:r>
    </w:p>
    <w:p w14:paraId="774F347C" w14:textId="77777777" w:rsidR="00BB0538" w:rsidRPr="00A01E3F" w:rsidRDefault="00994919">
      <w:pPr>
        <w:jc w:val="both"/>
        <w:rPr>
          <w:sz w:val="20"/>
          <w:szCs w:val="20"/>
        </w:rPr>
      </w:pPr>
      <w:r w:rsidRPr="00A01E3F">
        <w:rPr>
          <w:sz w:val="20"/>
          <w:szCs w:val="20"/>
        </w:rPr>
        <w:t xml:space="preserve">Van een enkele schoenenwinkel in Singapore tot een internationaal netwerk dat dynamische ervaringen biedt in winkels en online, CHARLES &amp; KEITH stelt de consument altijd centraal en streeft ernaar een </w:t>
      </w:r>
      <w:proofErr w:type="spellStart"/>
      <w:r w:rsidRPr="00A01E3F">
        <w:rPr>
          <w:sz w:val="20"/>
          <w:szCs w:val="20"/>
        </w:rPr>
        <w:t>aspirationele</w:t>
      </w:r>
      <w:proofErr w:type="spellEnd"/>
      <w:r w:rsidRPr="00A01E3F">
        <w:rPr>
          <w:sz w:val="20"/>
          <w:szCs w:val="20"/>
        </w:rPr>
        <w:t xml:space="preserve"> merkervaring te ontsluiten die haalbaar blijft. </w:t>
      </w:r>
    </w:p>
    <w:p w14:paraId="349D7727" w14:textId="77777777" w:rsidR="00BB0538" w:rsidRPr="00A01E3F" w:rsidRDefault="00994919">
      <w:pPr>
        <w:jc w:val="both"/>
        <w:rPr>
          <w:sz w:val="20"/>
          <w:szCs w:val="20"/>
        </w:rPr>
      </w:pPr>
      <w:r w:rsidRPr="00A01E3F">
        <w:rPr>
          <w:sz w:val="20"/>
          <w:szCs w:val="20"/>
        </w:rPr>
        <w:t>Het creëert collecties - schoenen, tassen, brillen, accessoires en modejuwelen - waarmee vrouwen zichzelf kunnen uitdrukken. Het merk streeft ernaar mode toegankelijker te maken en doet nooit concessies aan creativiteit, en daagt daarmee de conventie uit dat mode voor een enkeling is.</w:t>
      </w:r>
    </w:p>
    <w:p w14:paraId="0F0C4B0F" w14:textId="77777777" w:rsidR="004B6F51" w:rsidRPr="00A01E3F" w:rsidRDefault="004B6F51" w:rsidP="00DB46CA">
      <w:pPr>
        <w:jc w:val="both"/>
        <w:rPr>
          <w:sz w:val="20"/>
          <w:szCs w:val="20"/>
        </w:rPr>
      </w:pPr>
    </w:p>
    <w:p w14:paraId="65A83E10" w14:textId="77777777" w:rsidR="00BB0538" w:rsidRPr="00A01E3F" w:rsidRDefault="00994919">
      <w:pPr>
        <w:jc w:val="both"/>
        <w:rPr>
          <w:b/>
          <w:bCs/>
          <w:color w:val="C42224" w:themeColor="accent1"/>
          <w:sz w:val="20"/>
          <w:szCs w:val="20"/>
        </w:rPr>
      </w:pPr>
      <w:r w:rsidRPr="00A01E3F">
        <w:rPr>
          <w:b/>
          <w:bCs/>
          <w:color w:val="C42224" w:themeColor="accent1"/>
          <w:sz w:val="20"/>
          <w:szCs w:val="20"/>
        </w:rPr>
        <w:t>Over Bleckmann</w:t>
      </w:r>
    </w:p>
    <w:p w14:paraId="0261CDD3" w14:textId="77777777" w:rsidR="00BB0538" w:rsidRPr="00A01E3F" w:rsidRDefault="00994919">
      <w:pPr>
        <w:jc w:val="both"/>
        <w:rPr>
          <w:sz w:val="20"/>
          <w:szCs w:val="20"/>
        </w:rPr>
      </w:pPr>
      <w:r w:rsidRPr="00A01E3F">
        <w:rPr>
          <w:sz w:val="20"/>
          <w:szCs w:val="20"/>
        </w:rPr>
        <w:t>Bleckmann is marktleider in Supply Chain Management (SCM) diensten voor mode- en lifestylemerken. Bleckmann is opgericht in 1862 en heeft zich ontwikkeld van transportbedrijf tot aanbieder van volledige supply chain-oplossingen met specifieke expertise in e-fulfilment. Vanuit zijn sterke basis in Europa breidde het bedrijf uit naar de VS en Azië, waardoor Bleckmann klanten over de hele wereld kan bedienen. De investeringen en uitgebreide ervaring in IT-oplossingen zorgen ervoor dat Bleckmann zijn klanten we</w:t>
      </w:r>
      <w:r w:rsidRPr="00A01E3F">
        <w:rPr>
          <w:sz w:val="20"/>
          <w:szCs w:val="20"/>
        </w:rPr>
        <w:t xml:space="preserve">reldwijd een uniform platform biedt. Ongeveer vijfduizend medewerkers staan dagelijks klaar om de klanten van Bleckmann te ondersteunen en hun beloften na te komen. Met een omzet van EUR 545 miljoen heeft Bleckmann de omvang en flexibiliteit om haar klanten oplossingen van wereldklasse te bieden. Ga voor meer informatie naar </w:t>
      </w:r>
      <w:r w:rsidRPr="00A01E3F">
        <w:rPr>
          <w:sz w:val="20"/>
          <w:szCs w:val="20"/>
        </w:rPr>
        <w:t xml:space="preserve">www.bleckmann.com </w:t>
      </w:r>
    </w:p>
    <w:p w14:paraId="12191E15" w14:textId="77777777" w:rsidR="00ED66C2" w:rsidRPr="00A01E3F" w:rsidRDefault="00ED66C2" w:rsidP="004A6591">
      <w:pPr>
        <w:jc w:val="both"/>
        <w:rPr>
          <w:sz w:val="20"/>
          <w:szCs w:val="20"/>
        </w:rPr>
      </w:pPr>
    </w:p>
    <w:p w14:paraId="6EFDE86C" w14:textId="0DD7713F" w:rsidR="00ED66C2" w:rsidRPr="00A01E3F" w:rsidRDefault="00994919" w:rsidP="00ED66C2">
      <w:pPr>
        <w:rPr>
          <w:color w:val="000000"/>
        </w:rPr>
      </w:pPr>
      <w:r w:rsidRPr="00A01E3F">
        <w:rPr>
          <w:sz w:val="20"/>
          <w:szCs w:val="20"/>
        </w:rPr>
        <w:t>Vragen van de media</w:t>
      </w:r>
      <w:r w:rsidR="00A27BAA" w:rsidRPr="00A01E3F">
        <w:rPr>
          <w:sz w:val="20"/>
          <w:szCs w:val="20"/>
        </w:rPr>
        <w:t>:</w:t>
      </w:r>
    </w:p>
    <w:p w14:paraId="1DCA77BD" w14:textId="77777777" w:rsidR="00BB0538" w:rsidRPr="00A01E3F" w:rsidRDefault="00994919">
      <w:pPr>
        <w:jc w:val="both"/>
        <w:rPr>
          <w:b/>
          <w:bCs/>
          <w:sz w:val="20"/>
          <w:szCs w:val="20"/>
        </w:rPr>
      </w:pPr>
      <w:r w:rsidRPr="00A01E3F">
        <w:rPr>
          <w:b/>
          <w:bCs/>
          <w:sz w:val="20"/>
          <w:szCs w:val="20"/>
        </w:rPr>
        <w:t xml:space="preserve">Dorota Tankink </w:t>
      </w:r>
      <w:r w:rsidR="00E15A17" w:rsidRPr="00A01E3F">
        <w:rPr>
          <w:b/>
          <w:bCs/>
          <w:sz w:val="20"/>
          <w:szCs w:val="20"/>
        </w:rPr>
        <w:t xml:space="preserve">| </w:t>
      </w:r>
      <w:r w:rsidR="00CC004E" w:rsidRPr="00A01E3F">
        <w:rPr>
          <w:b/>
          <w:bCs/>
          <w:sz w:val="20"/>
          <w:szCs w:val="20"/>
        </w:rPr>
        <w:t xml:space="preserve">Bleckmann </w:t>
      </w:r>
      <w:r w:rsidRPr="00A01E3F">
        <w:rPr>
          <w:b/>
          <w:bCs/>
          <w:sz w:val="20"/>
          <w:szCs w:val="20"/>
        </w:rPr>
        <w:t xml:space="preserve">Marketing &amp; Communicatie </w:t>
      </w:r>
      <w:r w:rsidR="004D4F77" w:rsidRPr="00A01E3F">
        <w:rPr>
          <w:b/>
          <w:bCs/>
          <w:sz w:val="20"/>
          <w:szCs w:val="20"/>
        </w:rPr>
        <w:t xml:space="preserve">Manager </w:t>
      </w:r>
    </w:p>
    <w:p w14:paraId="7B6054EA" w14:textId="77777777" w:rsidR="00BB0538" w:rsidRPr="00A01E3F" w:rsidRDefault="00994919">
      <w:pPr>
        <w:jc w:val="both"/>
        <w:rPr>
          <w:b/>
          <w:bCs/>
          <w:sz w:val="20"/>
          <w:szCs w:val="20"/>
        </w:rPr>
      </w:pPr>
      <w:r w:rsidRPr="00A01E3F">
        <w:rPr>
          <w:b/>
          <w:bCs/>
          <w:sz w:val="20"/>
          <w:szCs w:val="20"/>
        </w:rPr>
        <w:t xml:space="preserve">+31 6 3012 9759 | </w:t>
      </w:r>
      <w:r w:rsidR="00E43B9D" w:rsidRPr="00A01E3F">
        <w:rPr>
          <w:b/>
          <w:bCs/>
          <w:sz w:val="20"/>
          <w:szCs w:val="20"/>
        </w:rPr>
        <w:t xml:space="preserve">dorota.tankink@bleckmann.com </w:t>
      </w:r>
    </w:p>
    <w:p w14:paraId="39A68B3F" w14:textId="77777777" w:rsidR="004237BB" w:rsidRPr="00A01E3F" w:rsidRDefault="004237BB" w:rsidP="004A6591">
      <w:pPr>
        <w:jc w:val="both"/>
        <w:rPr>
          <w:b/>
          <w:bCs/>
          <w:sz w:val="20"/>
          <w:szCs w:val="20"/>
        </w:rPr>
      </w:pPr>
    </w:p>
    <w:p w14:paraId="4538BBA4" w14:textId="77777777" w:rsidR="00BB0538" w:rsidRPr="00A01E3F" w:rsidRDefault="00994919">
      <w:pPr>
        <w:jc w:val="both"/>
        <w:rPr>
          <w:b/>
          <w:bCs/>
          <w:sz w:val="20"/>
          <w:szCs w:val="20"/>
        </w:rPr>
      </w:pPr>
      <w:r w:rsidRPr="00A01E3F">
        <w:rPr>
          <w:b/>
          <w:bCs/>
          <w:sz w:val="20"/>
          <w:szCs w:val="20"/>
        </w:rPr>
        <w:t xml:space="preserve">Gerard van </w:t>
      </w:r>
      <w:r w:rsidR="006E3DB5" w:rsidRPr="00A01E3F">
        <w:rPr>
          <w:b/>
          <w:bCs/>
          <w:sz w:val="20"/>
          <w:szCs w:val="20"/>
        </w:rPr>
        <w:t xml:space="preserve">der Zanden | </w:t>
      </w:r>
      <w:r w:rsidR="00CC004E" w:rsidRPr="00A01E3F">
        <w:rPr>
          <w:b/>
          <w:bCs/>
          <w:sz w:val="20"/>
          <w:szCs w:val="20"/>
        </w:rPr>
        <w:t xml:space="preserve">Bleckmann </w:t>
      </w:r>
      <w:r w:rsidR="006E3DB5" w:rsidRPr="00A01E3F">
        <w:rPr>
          <w:b/>
          <w:bCs/>
          <w:sz w:val="20"/>
          <w:szCs w:val="20"/>
        </w:rPr>
        <w:t>Coördinator Marketing &amp; Communicatie</w:t>
      </w:r>
    </w:p>
    <w:p w14:paraId="2C834E8F" w14:textId="77777777" w:rsidR="00BB0538" w:rsidRPr="00A01E3F" w:rsidRDefault="00994919">
      <w:pPr>
        <w:jc w:val="both"/>
        <w:rPr>
          <w:rStyle w:val="Hyperlink"/>
          <w:b/>
          <w:bCs/>
          <w:sz w:val="20"/>
          <w:szCs w:val="20"/>
        </w:rPr>
      </w:pPr>
      <w:r w:rsidRPr="00A01E3F">
        <w:rPr>
          <w:b/>
          <w:bCs/>
          <w:sz w:val="20"/>
          <w:szCs w:val="20"/>
        </w:rPr>
        <w:t xml:space="preserve">+31 </w:t>
      </w:r>
      <w:r w:rsidR="00153BCD" w:rsidRPr="00A01E3F">
        <w:rPr>
          <w:b/>
          <w:bCs/>
          <w:sz w:val="20"/>
          <w:szCs w:val="20"/>
        </w:rPr>
        <w:t xml:space="preserve">6 2258 6914 | </w:t>
      </w:r>
      <w:r w:rsidRPr="00A01E3F">
        <w:rPr>
          <w:rStyle w:val="Hyperlink"/>
          <w:b/>
          <w:bCs/>
          <w:sz w:val="20"/>
          <w:szCs w:val="20"/>
        </w:rPr>
        <w:t xml:space="preserve">gerard.vanderzanden@bleckmann.com </w:t>
      </w:r>
    </w:p>
    <w:sectPr w:rsidR="00BB0538" w:rsidRPr="00A01E3F" w:rsidSect="006B0F60">
      <w:headerReference w:type="default" r:id="rId11"/>
      <w:footerReference w:type="default" r:id="rId12"/>
      <w:headerReference w:type="first" r:id="rId13"/>
      <w:footerReference w:type="first" r:id="rId14"/>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1B1F" w14:textId="77777777" w:rsidR="00A366F6" w:rsidRDefault="00A366F6" w:rsidP="008B7D1A">
      <w:pPr>
        <w:spacing w:line="240" w:lineRule="auto"/>
      </w:pPr>
      <w:r>
        <w:separator/>
      </w:r>
    </w:p>
  </w:endnote>
  <w:endnote w:type="continuationSeparator" w:id="0">
    <w:p w14:paraId="57AA7196" w14:textId="77777777" w:rsidR="00A366F6" w:rsidRDefault="00A366F6" w:rsidP="008B7D1A">
      <w:pPr>
        <w:spacing w:line="240" w:lineRule="auto"/>
      </w:pPr>
      <w:r>
        <w:continuationSeparator/>
      </w:r>
    </w:p>
  </w:endnote>
  <w:endnote w:type="continuationNotice" w:id="1">
    <w:p w14:paraId="3044B8EE" w14:textId="77777777" w:rsidR="00A366F6" w:rsidRDefault="00A366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AFCA" w14:textId="77777777" w:rsidR="00BB0538" w:rsidRDefault="00994919">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3B09BD9E" wp14:editId="7FBC23B9">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Rechte verbindingslijn 1"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from="-28.7pt,786.15pt" to="474.55pt,786.15pt" w14:anchorId="365C2DA2">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6FB35B6D" wp14:editId="4EC7621A">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4F5DD9">
      <w:rPr>
        <w:color w:val="545960"/>
        <w:sz w:val="16"/>
        <w:lang w:val="fr-BE"/>
      </w:rPr>
      <w:t>Persbericht</w:t>
    </w:r>
    <w:r w:rsidR="00B75231" w:rsidRPr="00B75231">
      <w:rPr>
        <w:b w:val="0"/>
        <w:color w:val="545960"/>
        <w:sz w:val="16"/>
        <w:lang w:val="fr-BE"/>
      </w:rPr>
      <w:tab/>
    </w:r>
    <w:r w:rsidR="004F5DD9">
      <w:rPr>
        <w:b w:val="0"/>
        <w:sz w:val="16"/>
        <w:lang w:val="fr-BE"/>
      </w:rPr>
      <w:t>pagin</w:t>
    </w:r>
    <w:r w:rsidR="008363E7" w:rsidRPr="00B75231">
      <w:rPr>
        <w:b w:val="0"/>
        <w:sz w:val="16"/>
        <w:lang w:val="fr-BE"/>
      </w:rPr>
      <w:t xml:space="preserve">a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5B6A94E"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25EF" w14:textId="77777777" w:rsidR="00BB0538" w:rsidRDefault="00994919">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22904187" wp14:editId="132EADB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Rechte verbindingslijn 7"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from="-28.75pt,784.95pt" to="474.35pt,784.95pt" w14:anchorId="2797D068">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00CA0405" wp14:editId="6108E771">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4F5DD9">
      <w:rPr>
        <w:color w:val="545960"/>
        <w:sz w:val="16"/>
        <w:lang w:val="fr-BE"/>
      </w:rPr>
      <w:t>Persbericht</w:t>
    </w:r>
    <w:r w:rsidRPr="00B75231">
      <w:rPr>
        <w:b w:val="0"/>
        <w:color w:val="545960"/>
        <w:sz w:val="16"/>
        <w:lang w:val="fr-BE"/>
      </w:rPr>
      <w:tab/>
    </w:r>
    <w:r w:rsidR="004F5DD9">
      <w:rPr>
        <w:b w:val="0"/>
        <w:sz w:val="16"/>
        <w:lang w:val="fr-BE"/>
      </w:rPr>
      <w:t>pagin</w:t>
    </w:r>
    <w:r w:rsidRPr="00B75231">
      <w:rPr>
        <w:b w:val="0"/>
        <w:sz w:val="16"/>
        <w:lang w:val="fr-BE"/>
      </w:rPr>
      <w:t xml:space="preserve">a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27B81F7D" w14:textId="77777777"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961E" w14:textId="77777777" w:rsidR="00A366F6" w:rsidRDefault="00A366F6" w:rsidP="008B7D1A">
      <w:pPr>
        <w:spacing w:line="240" w:lineRule="auto"/>
      </w:pPr>
      <w:r>
        <w:separator/>
      </w:r>
    </w:p>
  </w:footnote>
  <w:footnote w:type="continuationSeparator" w:id="0">
    <w:p w14:paraId="52662BCA" w14:textId="77777777" w:rsidR="00A366F6" w:rsidRDefault="00A366F6" w:rsidP="008B7D1A">
      <w:pPr>
        <w:spacing w:line="240" w:lineRule="auto"/>
      </w:pPr>
      <w:r>
        <w:continuationSeparator/>
      </w:r>
    </w:p>
  </w:footnote>
  <w:footnote w:type="continuationNotice" w:id="1">
    <w:p w14:paraId="15562220" w14:textId="77777777" w:rsidR="00A366F6" w:rsidRDefault="00A366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A776" w14:textId="77777777" w:rsidR="00BF1C74" w:rsidRDefault="00BF1C74" w:rsidP="00BF1C74">
    <w:pPr>
      <w:pStyle w:val="Koptekst"/>
      <w:ind w:left="-540"/>
    </w:pPr>
  </w:p>
  <w:p w14:paraId="087A1D3B" w14:textId="77777777" w:rsidR="00BB0538" w:rsidRDefault="00994919">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5FB49043" wp14:editId="2D0F324F">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Rechte verbindingslijn 20"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4596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from="-27.05pt,34.15pt" to="476.25pt,34.15pt" w14:anchorId="3188F934">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57A4" w14:textId="77777777" w:rsidR="00BB0538" w:rsidRDefault="00994919">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520B62E0" wp14:editId="19DD06A4">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7CF696" w14:textId="77777777" w:rsidR="00BB0538" w:rsidRDefault="00994919">
    <w:pPr>
      <w:pStyle w:val="Koptekst"/>
      <w:ind w:right="-517"/>
      <w:jc w:val="right"/>
      <w:rPr>
        <w:b/>
        <w:color w:val="auto"/>
        <w:sz w:val="20"/>
        <w:lang w:val="en-US"/>
      </w:rPr>
    </w:pPr>
    <w:r w:rsidRPr="00747773">
      <w:rPr>
        <w:b/>
        <w:color w:val="auto"/>
        <w:sz w:val="20"/>
        <w:lang w:val="en-US"/>
      </w:rPr>
      <w:t xml:space="preserve">bleckmann.com </w:t>
    </w:r>
  </w:p>
  <w:p w14:paraId="230CA153" w14:textId="77777777" w:rsidR="0052728E" w:rsidRDefault="0052728E" w:rsidP="00833658">
    <w:pPr>
      <w:pStyle w:val="Koptekst"/>
      <w:jc w:val="right"/>
      <w:rPr>
        <w:sz w:val="20"/>
        <w:lang w:val="en-US"/>
      </w:rPr>
    </w:pPr>
  </w:p>
  <w:p w14:paraId="3695B5E9" w14:textId="77777777" w:rsidR="00BB0538" w:rsidRDefault="00994919">
    <w:pPr>
      <w:pStyle w:val="Koptekst"/>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4F547E32" wp14:editId="777A1BFA">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Rechte verbindingslijn 17"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596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from="-26.25pt,9.95pt" to="477pt,9.95pt" w14:anchorId="4C3F0C35">
              <v:stroke joinstyle="miter"/>
            </v:line>
          </w:pict>
        </mc:Fallback>
      </mc:AlternateContent>
    </w:r>
  </w:p>
  <w:p w14:paraId="28706D6F" w14:textId="77777777" w:rsidR="003228EC" w:rsidRDefault="003228EC" w:rsidP="00833658">
    <w:pPr>
      <w:pStyle w:val="Koptekst"/>
      <w:jc w:val="right"/>
      <w:rPr>
        <w:sz w:val="20"/>
        <w:lang w:val="en-US"/>
      </w:rPr>
    </w:pPr>
  </w:p>
  <w:p w14:paraId="7C23013B"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0"/>
  </w:num>
  <w:num w:numId="20" w16cid:durableId="1047729146">
    <w:abstractNumId w:val="13"/>
  </w:num>
  <w:num w:numId="21" w16cid:durableId="1792432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LockTheme/>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1113C"/>
    <w:rsid w:val="000129CD"/>
    <w:rsid w:val="00021FC9"/>
    <w:rsid w:val="00025F92"/>
    <w:rsid w:val="0002601E"/>
    <w:rsid w:val="0002602A"/>
    <w:rsid w:val="00026DC9"/>
    <w:rsid w:val="00030B91"/>
    <w:rsid w:val="00032D18"/>
    <w:rsid w:val="0003326B"/>
    <w:rsid w:val="000557B9"/>
    <w:rsid w:val="000559EF"/>
    <w:rsid w:val="0006214C"/>
    <w:rsid w:val="000660DF"/>
    <w:rsid w:val="00067030"/>
    <w:rsid w:val="00067F5D"/>
    <w:rsid w:val="000751BB"/>
    <w:rsid w:val="00092E9B"/>
    <w:rsid w:val="00094E91"/>
    <w:rsid w:val="00097657"/>
    <w:rsid w:val="000A2601"/>
    <w:rsid w:val="000A54E0"/>
    <w:rsid w:val="000A619B"/>
    <w:rsid w:val="000B2BB1"/>
    <w:rsid w:val="000C67CB"/>
    <w:rsid w:val="000C69F6"/>
    <w:rsid w:val="000C719A"/>
    <w:rsid w:val="000F0015"/>
    <w:rsid w:val="000F286F"/>
    <w:rsid w:val="000F393C"/>
    <w:rsid w:val="000F56E6"/>
    <w:rsid w:val="0010447A"/>
    <w:rsid w:val="00105A16"/>
    <w:rsid w:val="001069C0"/>
    <w:rsid w:val="0011055B"/>
    <w:rsid w:val="00117FF3"/>
    <w:rsid w:val="00124A1C"/>
    <w:rsid w:val="00124F32"/>
    <w:rsid w:val="00131D79"/>
    <w:rsid w:val="00136C84"/>
    <w:rsid w:val="00137476"/>
    <w:rsid w:val="0014206C"/>
    <w:rsid w:val="00144883"/>
    <w:rsid w:val="00152400"/>
    <w:rsid w:val="001525DC"/>
    <w:rsid w:val="00153BCD"/>
    <w:rsid w:val="00161F55"/>
    <w:rsid w:val="00164639"/>
    <w:rsid w:val="00164D87"/>
    <w:rsid w:val="00165BE4"/>
    <w:rsid w:val="00167FCF"/>
    <w:rsid w:val="0017022B"/>
    <w:rsid w:val="00172533"/>
    <w:rsid w:val="00174EBA"/>
    <w:rsid w:val="0018258E"/>
    <w:rsid w:val="00185D32"/>
    <w:rsid w:val="001861B4"/>
    <w:rsid w:val="00191D22"/>
    <w:rsid w:val="00193168"/>
    <w:rsid w:val="00193EAC"/>
    <w:rsid w:val="001941B0"/>
    <w:rsid w:val="001A0039"/>
    <w:rsid w:val="001A378C"/>
    <w:rsid w:val="001A4E60"/>
    <w:rsid w:val="001B7ACB"/>
    <w:rsid w:val="001C14FE"/>
    <w:rsid w:val="001D0823"/>
    <w:rsid w:val="001D251F"/>
    <w:rsid w:val="001D7EF2"/>
    <w:rsid w:val="001E3493"/>
    <w:rsid w:val="001E55FA"/>
    <w:rsid w:val="001F28B6"/>
    <w:rsid w:val="001F681C"/>
    <w:rsid w:val="001F7462"/>
    <w:rsid w:val="00204A6C"/>
    <w:rsid w:val="002114F4"/>
    <w:rsid w:val="002114FE"/>
    <w:rsid w:val="00214E9D"/>
    <w:rsid w:val="002228A5"/>
    <w:rsid w:val="00224BBE"/>
    <w:rsid w:val="00225974"/>
    <w:rsid w:val="00227EB2"/>
    <w:rsid w:val="00230E1A"/>
    <w:rsid w:val="002433E7"/>
    <w:rsid w:val="002443E4"/>
    <w:rsid w:val="00245E30"/>
    <w:rsid w:val="002552AD"/>
    <w:rsid w:val="00256BCA"/>
    <w:rsid w:val="00260569"/>
    <w:rsid w:val="00261C4B"/>
    <w:rsid w:val="00262647"/>
    <w:rsid w:val="0026672E"/>
    <w:rsid w:val="00267D5C"/>
    <w:rsid w:val="00285695"/>
    <w:rsid w:val="0029532F"/>
    <w:rsid w:val="00297EAE"/>
    <w:rsid w:val="002A00A2"/>
    <w:rsid w:val="002A25E6"/>
    <w:rsid w:val="002A2E26"/>
    <w:rsid w:val="002A330F"/>
    <w:rsid w:val="002A402E"/>
    <w:rsid w:val="002A6149"/>
    <w:rsid w:val="002A78C1"/>
    <w:rsid w:val="002B4DDE"/>
    <w:rsid w:val="002C0B53"/>
    <w:rsid w:val="002C477D"/>
    <w:rsid w:val="002C5E63"/>
    <w:rsid w:val="002C62E7"/>
    <w:rsid w:val="002D3C39"/>
    <w:rsid w:val="002E4025"/>
    <w:rsid w:val="002E55EF"/>
    <w:rsid w:val="002F3474"/>
    <w:rsid w:val="002F44BC"/>
    <w:rsid w:val="002F63B7"/>
    <w:rsid w:val="00302FF8"/>
    <w:rsid w:val="0031320B"/>
    <w:rsid w:val="003202C5"/>
    <w:rsid w:val="0032280A"/>
    <w:rsid w:val="003228EC"/>
    <w:rsid w:val="00323711"/>
    <w:rsid w:val="00325B6C"/>
    <w:rsid w:val="00326968"/>
    <w:rsid w:val="00327017"/>
    <w:rsid w:val="00330DB9"/>
    <w:rsid w:val="003315A2"/>
    <w:rsid w:val="003350E1"/>
    <w:rsid w:val="00340496"/>
    <w:rsid w:val="00345B01"/>
    <w:rsid w:val="00350B21"/>
    <w:rsid w:val="00353819"/>
    <w:rsid w:val="003627CB"/>
    <w:rsid w:val="00376979"/>
    <w:rsid w:val="003770DE"/>
    <w:rsid w:val="00385AA2"/>
    <w:rsid w:val="003917C2"/>
    <w:rsid w:val="003944A2"/>
    <w:rsid w:val="00397CEC"/>
    <w:rsid w:val="003A0B93"/>
    <w:rsid w:val="003A1A1B"/>
    <w:rsid w:val="003A4542"/>
    <w:rsid w:val="003A5A7D"/>
    <w:rsid w:val="003A7FC9"/>
    <w:rsid w:val="003B4BC9"/>
    <w:rsid w:val="003C677E"/>
    <w:rsid w:val="003C740E"/>
    <w:rsid w:val="003D0975"/>
    <w:rsid w:val="003D1BA7"/>
    <w:rsid w:val="003D4CB6"/>
    <w:rsid w:val="003E5D50"/>
    <w:rsid w:val="00403F0B"/>
    <w:rsid w:val="0041195B"/>
    <w:rsid w:val="00412727"/>
    <w:rsid w:val="004152D9"/>
    <w:rsid w:val="00417368"/>
    <w:rsid w:val="00422F9A"/>
    <w:rsid w:val="004237BB"/>
    <w:rsid w:val="00423EE0"/>
    <w:rsid w:val="004252C2"/>
    <w:rsid w:val="00426B7B"/>
    <w:rsid w:val="0043378D"/>
    <w:rsid w:val="00440210"/>
    <w:rsid w:val="00447D54"/>
    <w:rsid w:val="00450275"/>
    <w:rsid w:val="004538E4"/>
    <w:rsid w:val="004540E7"/>
    <w:rsid w:val="00455641"/>
    <w:rsid w:val="00457230"/>
    <w:rsid w:val="00457F08"/>
    <w:rsid w:val="00460A81"/>
    <w:rsid w:val="00462F42"/>
    <w:rsid w:val="0046649E"/>
    <w:rsid w:val="00483945"/>
    <w:rsid w:val="0048562E"/>
    <w:rsid w:val="0049145C"/>
    <w:rsid w:val="00491DEF"/>
    <w:rsid w:val="0049426F"/>
    <w:rsid w:val="0049496C"/>
    <w:rsid w:val="004A565B"/>
    <w:rsid w:val="004A6591"/>
    <w:rsid w:val="004A6E28"/>
    <w:rsid w:val="004A70D4"/>
    <w:rsid w:val="004A780E"/>
    <w:rsid w:val="004A7C85"/>
    <w:rsid w:val="004B246B"/>
    <w:rsid w:val="004B28D9"/>
    <w:rsid w:val="004B3A60"/>
    <w:rsid w:val="004B6F51"/>
    <w:rsid w:val="004B7BE1"/>
    <w:rsid w:val="004C190E"/>
    <w:rsid w:val="004D4F77"/>
    <w:rsid w:val="004D75CF"/>
    <w:rsid w:val="004E07CA"/>
    <w:rsid w:val="004E228C"/>
    <w:rsid w:val="004E22FB"/>
    <w:rsid w:val="004F1713"/>
    <w:rsid w:val="004F1CED"/>
    <w:rsid w:val="004F5DD9"/>
    <w:rsid w:val="00501501"/>
    <w:rsid w:val="00501813"/>
    <w:rsid w:val="00504AA2"/>
    <w:rsid w:val="00507397"/>
    <w:rsid w:val="00510E06"/>
    <w:rsid w:val="00516370"/>
    <w:rsid w:val="0052374D"/>
    <w:rsid w:val="00526EFA"/>
    <w:rsid w:val="0052728E"/>
    <w:rsid w:val="00531F6D"/>
    <w:rsid w:val="00532156"/>
    <w:rsid w:val="00535317"/>
    <w:rsid w:val="005472BB"/>
    <w:rsid w:val="00553A10"/>
    <w:rsid w:val="00560C99"/>
    <w:rsid w:val="00564D05"/>
    <w:rsid w:val="005669B4"/>
    <w:rsid w:val="00575926"/>
    <w:rsid w:val="00576203"/>
    <w:rsid w:val="005775EB"/>
    <w:rsid w:val="0058040E"/>
    <w:rsid w:val="00583432"/>
    <w:rsid w:val="00583606"/>
    <w:rsid w:val="0058391E"/>
    <w:rsid w:val="005842F2"/>
    <w:rsid w:val="00584EAF"/>
    <w:rsid w:val="00587D0A"/>
    <w:rsid w:val="00590EAC"/>
    <w:rsid w:val="005A2631"/>
    <w:rsid w:val="005A65EE"/>
    <w:rsid w:val="005B1E96"/>
    <w:rsid w:val="005B5BB5"/>
    <w:rsid w:val="005B71F6"/>
    <w:rsid w:val="005C2F93"/>
    <w:rsid w:val="005C43A3"/>
    <w:rsid w:val="005C5074"/>
    <w:rsid w:val="005D5F6C"/>
    <w:rsid w:val="005D603B"/>
    <w:rsid w:val="005E081B"/>
    <w:rsid w:val="005E24F1"/>
    <w:rsid w:val="005E3726"/>
    <w:rsid w:val="005E3B15"/>
    <w:rsid w:val="005F3013"/>
    <w:rsid w:val="00615AC1"/>
    <w:rsid w:val="00621B3E"/>
    <w:rsid w:val="00627210"/>
    <w:rsid w:val="00632AD7"/>
    <w:rsid w:val="00633EA8"/>
    <w:rsid w:val="006368D8"/>
    <w:rsid w:val="006432DC"/>
    <w:rsid w:val="0065458F"/>
    <w:rsid w:val="00657195"/>
    <w:rsid w:val="006764AE"/>
    <w:rsid w:val="006770FC"/>
    <w:rsid w:val="00681F46"/>
    <w:rsid w:val="00682BA9"/>
    <w:rsid w:val="00682DE0"/>
    <w:rsid w:val="0068428F"/>
    <w:rsid w:val="006872F3"/>
    <w:rsid w:val="00690AAD"/>
    <w:rsid w:val="0069128E"/>
    <w:rsid w:val="0069261C"/>
    <w:rsid w:val="006A3F85"/>
    <w:rsid w:val="006A5147"/>
    <w:rsid w:val="006B0F60"/>
    <w:rsid w:val="006B2B7F"/>
    <w:rsid w:val="006B5DA7"/>
    <w:rsid w:val="006B7B3C"/>
    <w:rsid w:val="006C0048"/>
    <w:rsid w:val="006C2056"/>
    <w:rsid w:val="006C712D"/>
    <w:rsid w:val="006D0BE7"/>
    <w:rsid w:val="006D13D4"/>
    <w:rsid w:val="006D26CD"/>
    <w:rsid w:val="006D64AB"/>
    <w:rsid w:val="006E3BC2"/>
    <w:rsid w:val="006E3DB5"/>
    <w:rsid w:val="006E6AC1"/>
    <w:rsid w:val="006F2EB2"/>
    <w:rsid w:val="00701E05"/>
    <w:rsid w:val="007046BE"/>
    <w:rsid w:val="00705D5B"/>
    <w:rsid w:val="00712D73"/>
    <w:rsid w:val="00713F32"/>
    <w:rsid w:val="0071547D"/>
    <w:rsid w:val="00717238"/>
    <w:rsid w:val="00717A85"/>
    <w:rsid w:val="00721BA6"/>
    <w:rsid w:val="00724ED6"/>
    <w:rsid w:val="00725A89"/>
    <w:rsid w:val="007268CE"/>
    <w:rsid w:val="00736239"/>
    <w:rsid w:val="00747773"/>
    <w:rsid w:val="00753069"/>
    <w:rsid w:val="00756B03"/>
    <w:rsid w:val="00763452"/>
    <w:rsid w:val="00782EA8"/>
    <w:rsid w:val="00790C68"/>
    <w:rsid w:val="0079353F"/>
    <w:rsid w:val="007A0636"/>
    <w:rsid w:val="007A4E88"/>
    <w:rsid w:val="007A6DA4"/>
    <w:rsid w:val="007A7F2C"/>
    <w:rsid w:val="007C0B90"/>
    <w:rsid w:val="007C1BF4"/>
    <w:rsid w:val="007C2A9E"/>
    <w:rsid w:val="007C3ADF"/>
    <w:rsid w:val="007C544E"/>
    <w:rsid w:val="007C7D37"/>
    <w:rsid w:val="007D1C57"/>
    <w:rsid w:val="007D239A"/>
    <w:rsid w:val="007D320D"/>
    <w:rsid w:val="007D3824"/>
    <w:rsid w:val="007D794C"/>
    <w:rsid w:val="007E3BA9"/>
    <w:rsid w:val="007E443A"/>
    <w:rsid w:val="007F0AEB"/>
    <w:rsid w:val="007F28E2"/>
    <w:rsid w:val="007F3203"/>
    <w:rsid w:val="007F3AB5"/>
    <w:rsid w:val="007F545D"/>
    <w:rsid w:val="007F57DC"/>
    <w:rsid w:val="0080641D"/>
    <w:rsid w:val="0082373B"/>
    <w:rsid w:val="00825C77"/>
    <w:rsid w:val="0082709B"/>
    <w:rsid w:val="00832947"/>
    <w:rsid w:val="00833658"/>
    <w:rsid w:val="008363E7"/>
    <w:rsid w:val="0084471E"/>
    <w:rsid w:val="00846522"/>
    <w:rsid w:val="00853B73"/>
    <w:rsid w:val="00861E6B"/>
    <w:rsid w:val="0086479C"/>
    <w:rsid w:val="008653CC"/>
    <w:rsid w:val="00866F7F"/>
    <w:rsid w:val="008752FF"/>
    <w:rsid w:val="00875CAB"/>
    <w:rsid w:val="00877CEB"/>
    <w:rsid w:val="008826A7"/>
    <w:rsid w:val="00884B55"/>
    <w:rsid w:val="00886EE9"/>
    <w:rsid w:val="008928D7"/>
    <w:rsid w:val="00892DF3"/>
    <w:rsid w:val="008972ED"/>
    <w:rsid w:val="008A5419"/>
    <w:rsid w:val="008A603E"/>
    <w:rsid w:val="008A7A92"/>
    <w:rsid w:val="008B3DF8"/>
    <w:rsid w:val="008B6DFE"/>
    <w:rsid w:val="008B7D1A"/>
    <w:rsid w:val="008C51A8"/>
    <w:rsid w:val="008D6388"/>
    <w:rsid w:val="008D7DB6"/>
    <w:rsid w:val="008E072D"/>
    <w:rsid w:val="008E07B6"/>
    <w:rsid w:val="008E113E"/>
    <w:rsid w:val="008E1402"/>
    <w:rsid w:val="008E4216"/>
    <w:rsid w:val="008F3105"/>
    <w:rsid w:val="008F342C"/>
    <w:rsid w:val="00916E66"/>
    <w:rsid w:val="00926785"/>
    <w:rsid w:val="009345C9"/>
    <w:rsid w:val="009363C7"/>
    <w:rsid w:val="009429FD"/>
    <w:rsid w:val="009476F6"/>
    <w:rsid w:val="00950FD2"/>
    <w:rsid w:val="00951CC2"/>
    <w:rsid w:val="009573C1"/>
    <w:rsid w:val="0096071A"/>
    <w:rsid w:val="009632C2"/>
    <w:rsid w:val="00967423"/>
    <w:rsid w:val="00967ED9"/>
    <w:rsid w:val="00975B8B"/>
    <w:rsid w:val="009865A0"/>
    <w:rsid w:val="00990EBF"/>
    <w:rsid w:val="0099265E"/>
    <w:rsid w:val="00994919"/>
    <w:rsid w:val="00996630"/>
    <w:rsid w:val="009A5DAF"/>
    <w:rsid w:val="009A7D13"/>
    <w:rsid w:val="009B1C6F"/>
    <w:rsid w:val="009B3FF1"/>
    <w:rsid w:val="009B794B"/>
    <w:rsid w:val="009C07F3"/>
    <w:rsid w:val="009C0EAE"/>
    <w:rsid w:val="009D07EB"/>
    <w:rsid w:val="009D27B5"/>
    <w:rsid w:val="009D3A6E"/>
    <w:rsid w:val="009D601E"/>
    <w:rsid w:val="009D6D70"/>
    <w:rsid w:val="009E3E5D"/>
    <w:rsid w:val="00A00370"/>
    <w:rsid w:val="00A01E3F"/>
    <w:rsid w:val="00A02555"/>
    <w:rsid w:val="00A07500"/>
    <w:rsid w:val="00A11AA7"/>
    <w:rsid w:val="00A213E4"/>
    <w:rsid w:val="00A23DC1"/>
    <w:rsid w:val="00A24E1D"/>
    <w:rsid w:val="00A257CF"/>
    <w:rsid w:val="00A260F9"/>
    <w:rsid w:val="00A27BAA"/>
    <w:rsid w:val="00A30341"/>
    <w:rsid w:val="00A31F87"/>
    <w:rsid w:val="00A32BF1"/>
    <w:rsid w:val="00A366F6"/>
    <w:rsid w:val="00A40662"/>
    <w:rsid w:val="00A43A3C"/>
    <w:rsid w:val="00A45276"/>
    <w:rsid w:val="00A5003C"/>
    <w:rsid w:val="00A52B62"/>
    <w:rsid w:val="00A57CE7"/>
    <w:rsid w:val="00A639A6"/>
    <w:rsid w:val="00A72AD4"/>
    <w:rsid w:val="00A732F0"/>
    <w:rsid w:val="00A73433"/>
    <w:rsid w:val="00A74FA1"/>
    <w:rsid w:val="00A7506A"/>
    <w:rsid w:val="00A75200"/>
    <w:rsid w:val="00A81524"/>
    <w:rsid w:val="00A90C24"/>
    <w:rsid w:val="00A91020"/>
    <w:rsid w:val="00A917DE"/>
    <w:rsid w:val="00A9450B"/>
    <w:rsid w:val="00A9664B"/>
    <w:rsid w:val="00A97C10"/>
    <w:rsid w:val="00AA46AF"/>
    <w:rsid w:val="00AA72B4"/>
    <w:rsid w:val="00AA7B6B"/>
    <w:rsid w:val="00AA7E60"/>
    <w:rsid w:val="00AB5535"/>
    <w:rsid w:val="00AB75A8"/>
    <w:rsid w:val="00AC437B"/>
    <w:rsid w:val="00AC4410"/>
    <w:rsid w:val="00AD280A"/>
    <w:rsid w:val="00AD4580"/>
    <w:rsid w:val="00AD5A88"/>
    <w:rsid w:val="00AE0A17"/>
    <w:rsid w:val="00AE2665"/>
    <w:rsid w:val="00AE4232"/>
    <w:rsid w:val="00AE5EDF"/>
    <w:rsid w:val="00AF36DC"/>
    <w:rsid w:val="00AF38FB"/>
    <w:rsid w:val="00AF6C72"/>
    <w:rsid w:val="00AF7BCE"/>
    <w:rsid w:val="00B10782"/>
    <w:rsid w:val="00B17EEF"/>
    <w:rsid w:val="00B21A8D"/>
    <w:rsid w:val="00B220F1"/>
    <w:rsid w:val="00B26F11"/>
    <w:rsid w:val="00B30688"/>
    <w:rsid w:val="00B341DC"/>
    <w:rsid w:val="00B344C3"/>
    <w:rsid w:val="00B372C3"/>
    <w:rsid w:val="00B37C1A"/>
    <w:rsid w:val="00B43CBC"/>
    <w:rsid w:val="00B46745"/>
    <w:rsid w:val="00B46B5F"/>
    <w:rsid w:val="00B46B91"/>
    <w:rsid w:val="00B47BC8"/>
    <w:rsid w:val="00B53560"/>
    <w:rsid w:val="00B53901"/>
    <w:rsid w:val="00B5613C"/>
    <w:rsid w:val="00B60C51"/>
    <w:rsid w:val="00B6760F"/>
    <w:rsid w:val="00B72F61"/>
    <w:rsid w:val="00B75231"/>
    <w:rsid w:val="00B75946"/>
    <w:rsid w:val="00B8208B"/>
    <w:rsid w:val="00B90153"/>
    <w:rsid w:val="00BA0FAC"/>
    <w:rsid w:val="00BA12C0"/>
    <w:rsid w:val="00BA134E"/>
    <w:rsid w:val="00BA2DCA"/>
    <w:rsid w:val="00BA3B6A"/>
    <w:rsid w:val="00BB0538"/>
    <w:rsid w:val="00BB1C5C"/>
    <w:rsid w:val="00BB2A45"/>
    <w:rsid w:val="00BB661E"/>
    <w:rsid w:val="00BC4506"/>
    <w:rsid w:val="00BC61E8"/>
    <w:rsid w:val="00BD6A75"/>
    <w:rsid w:val="00BE6162"/>
    <w:rsid w:val="00BF138B"/>
    <w:rsid w:val="00BF1C74"/>
    <w:rsid w:val="00BF33DB"/>
    <w:rsid w:val="00BF3813"/>
    <w:rsid w:val="00BF412A"/>
    <w:rsid w:val="00BF70FE"/>
    <w:rsid w:val="00C0057A"/>
    <w:rsid w:val="00C025B5"/>
    <w:rsid w:val="00C15C31"/>
    <w:rsid w:val="00C222F4"/>
    <w:rsid w:val="00C23E53"/>
    <w:rsid w:val="00C24305"/>
    <w:rsid w:val="00C24D2E"/>
    <w:rsid w:val="00C30EED"/>
    <w:rsid w:val="00C31D42"/>
    <w:rsid w:val="00C324CC"/>
    <w:rsid w:val="00C337FC"/>
    <w:rsid w:val="00C348DE"/>
    <w:rsid w:val="00C34945"/>
    <w:rsid w:val="00C40179"/>
    <w:rsid w:val="00C40812"/>
    <w:rsid w:val="00C42541"/>
    <w:rsid w:val="00C43A27"/>
    <w:rsid w:val="00C450EF"/>
    <w:rsid w:val="00C5047D"/>
    <w:rsid w:val="00C50A9E"/>
    <w:rsid w:val="00C576A3"/>
    <w:rsid w:val="00C67DE4"/>
    <w:rsid w:val="00C7027F"/>
    <w:rsid w:val="00C712B5"/>
    <w:rsid w:val="00C732C2"/>
    <w:rsid w:val="00C7505C"/>
    <w:rsid w:val="00C80380"/>
    <w:rsid w:val="00C81A82"/>
    <w:rsid w:val="00C8361F"/>
    <w:rsid w:val="00C93558"/>
    <w:rsid w:val="00C95CBB"/>
    <w:rsid w:val="00CA016F"/>
    <w:rsid w:val="00CB2685"/>
    <w:rsid w:val="00CB2965"/>
    <w:rsid w:val="00CB69A2"/>
    <w:rsid w:val="00CC004E"/>
    <w:rsid w:val="00CC4E3D"/>
    <w:rsid w:val="00CC54DF"/>
    <w:rsid w:val="00CC7776"/>
    <w:rsid w:val="00CD06F9"/>
    <w:rsid w:val="00CD386A"/>
    <w:rsid w:val="00CD63D2"/>
    <w:rsid w:val="00CD776A"/>
    <w:rsid w:val="00CE2271"/>
    <w:rsid w:val="00CE63D3"/>
    <w:rsid w:val="00CF016E"/>
    <w:rsid w:val="00CF024F"/>
    <w:rsid w:val="00CF0BEB"/>
    <w:rsid w:val="00CF4CD5"/>
    <w:rsid w:val="00D003C3"/>
    <w:rsid w:val="00D01289"/>
    <w:rsid w:val="00D109FA"/>
    <w:rsid w:val="00D12D8A"/>
    <w:rsid w:val="00D21888"/>
    <w:rsid w:val="00D2601D"/>
    <w:rsid w:val="00D271EF"/>
    <w:rsid w:val="00D314D6"/>
    <w:rsid w:val="00D36DFD"/>
    <w:rsid w:val="00D4252C"/>
    <w:rsid w:val="00D4655C"/>
    <w:rsid w:val="00D50391"/>
    <w:rsid w:val="00D62940"/>
    <w:rsid w:val="00D635D0"/>
    <w:rsid w:val="00D64FB5"/>
    <w:rsid w:val="00D6686D"/>
    <w:rsid w:val="00D74E44"/>
    <w:rsid w:val="00D80DF0"/>
    <w:rsid w:val="00D80E33"/>
    <w:rsid w:val="00D81C3E"/>
    <w:rsid w:val="00D8481F"/>
    <w:rsid w:val="00D91CB1"/>
    <w:rsid w:val="00D94681"/>
    <w:rsid w:val="00DA42E1"/>
    <w:rsid w:val="00DA682A"/>
    <w:rsid w:val="00DB104D"/>
    <w:rsid w:val="00DB1F1C"/>
    <w:rsid w:val="00DB46CA"/>
    <w:rsid w:val="00DC37FD"/>
    <w:rsid w:val="00DC5596"/>
    <w:rsid w:val="00DC7081"/>
    <w:rsid w:val="00DD1A12"/>
    <w:rsid w:val="00DD35A8"/>
    <w:rsid w:val="00DD4020"/>
    <w:rsid w:val="00DD5A8B"/>
    <w:rsid w:val="00DE5391"/>
    <w:rsid w:val="00DE6187"/>
    <w:rsid w:val="00DE6324"/>
    <w:rsid w:val="00DE7924"/>
    <w:rsid w:val="00DF30BA"/>
    <w:rsid w:val="00DF4120"/>
    <w:rsid w:val="00DF5DA1"/>
    <w:rsid w:val="00DF75C3"/>
    <w:rsid w:val="00E02E7A"/>
    <w:rsid w:val="00E07867"/>
    <w:rsid w:val="00E10BA2"/>
    <w:rsid w:val="00E14043"/>
    <w:rsid w:val="00E14C7C"/>
    <w:rsid w:val="00E15A17"/>
    <w:rsid w:val="00E16506"/>
    <w:rsid w:val="00E2162A"/>
    <w:rsid w:val="00E21CE9"/>
    <w:rsid w:val="00E25EBB"/>
    <w:rsid w:val="00E27040"/>
    <w:rsid w:val="00E32A43"/>
    <w:rsid w:val="00E35B99"/>
    <w:rsid w:val="00E36D51"/>
    <w:rsid w:val="00E43B9D"/>
    <w:rsid w:val="00E54459"/>
    <w:rsid w:val="00E54DAA"/>
    <w:rsid w:val="00E55B1E"/>
    <w:rsid w:val="00E57B3B"/>
    <w:rsid w:val="00E800DF"/>
    <w:rsid w:val="00E909E3"/>
    <w:rsid w:val="00E9770D"/>
    <w:rsid w:val="00EA1966"/>
    <w:rsid w:val="00EA1A4C"/>
    <w:rsid w:val="00EA3736"/>
    <w:rsid w:val="00EB4761"/>
    <w:rsid w:val="00EB62B4"/>
    <w:rsid w:val="00EC0568"/>
    <w:rsid w:val="00EC37F8"/>
    <w:rsid w:val="00EC415C"/>
    <w:rsid w:val="00EC60F8"/>
    <w:rsid w:val="00ED4979"/>
    <w:rsid w:val="00ED66C2"/>
    <w:rsid w:val="00ED6F0E"/>
    <w:rsid w:val="00EE0A77"/>
    <w:rsid w:val="00EE1E86"/>
    <w:rsid w:val="00EE2DEF"/>
    <w:rsid w:val="00EE5734"/>
    <w:rsid w:val="00EF198B"/>
    <w:rsid w:val="00EF1ADC"/>
    <w:rsid w:val="00EF565F"/>
    <w:rsid w:val="00F03CAB"/>
    <w:rsid w:val="00F07540"/>
    <w:rsid w:val="00F11010"/>
    <w:rsid w:val="00F17E13"/>
    <w:rsid w:val="00F251BA"/>
    <w:rsid w:val="00F25BF4"/>
    <w:rsid w:val="00F263F0"/>
    <w:rsid w:val="00F32F20"/>
    <w:rsid w:val="00F36AD6"/>
    <w:rsid w:val="00F40CE3"/>
    <w:rsid w:val="00F422F7"/>
    <w:rsid w:val="00F46AD9"/>
    <w:rsid w:val="00F47731"/>
    <w:rsid w:val="00F5002E"/>
    <w:rsid w:val="00F548D0"/>
    <w:rsid w:val="00F55316"/>
    <w:rsid w:val="00F61E18"/>
    <w:rsid w:val="00F6233D"/>
    <w:rsid w:val="00F75EE5"/>
    <w:rsid w:val="00F8367B"/>
    <w:rsid w:val="00F85044"/>
    <w:rsid w:val="00F8726D"/>
    <w:rsid w:val="00F93DF3"/>
    <w:rsid w:val="00F95791"/>
    <w:rsid w:val="00F95CC6"/>
    <w:rsid w:val="00F97173"/>
    <w:rsid w:val="00FA2A92"/>
    <w:rsid w:val="00FA3786"/>
    <w:rsid w:val="00FA5CCE"/>
    <w:rsid w:val="00FB112F"/>
    <w:rsid w:val="00FB1A5F"/>
    <w:rsid w:val="00FB74EE"/>
    <w:rsid w:val="00FC42C7"/>
    <w:rsid w:val="00FC453A"/>
    <w:rsid w:val="00FC5EF9"/>
    <w:rsid w:val="00FD4571"/>
    <w:rsid w:val="00FD6701"/>
    <w:rsid w:val="00FE1FC1"/>
    <w:rsid w:val="00FE6CDC"/>
    <w:rsid w:val="00FF265D"/>
    <w:rsid w:val="00FF56CE"/>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16650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Standaard"/>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Standaardalinea-lettertype"/>
    <w:rsid w:val="00CB2965"/>
  </w:style>
  <w:style w:type="character" w:customStyle="1" w:styleId="scxw183316242">
    <w:name w:val="scxw183316242"/>
    <w:basedOn w:val="Standaardalinea-lettertype"/>
    <w:rsid w:val="00CB2965"/>
  </w:style>
  <w:style w:type="character" w:customStyle="1" w:styleId="eop">
    <w:name w:val="eop"/>
    <w:basedOn w:val="Standaardalinea-lettertype"/>
    <w:rsid w:val="00CB2965"/>
  </w:style>
  <w:style w:type="paragraph" w:styleId="Revisie">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7" ma:contentTypeDescription="Een nieuw document maken." ma:contentTypeScope="" ma:versionID="894da321547fea46994d9d28e2a60552">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d78d087117fb3660a3230c2c901973"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2.xml><?xml version="1.0" encoding="utf-8"?>
<ds:datastoreItem xmlns:ds="http://schemas.openxmlformats.org/officeDocument/2006/customXml" ds:itemID="{8535E603-D6D2-4EEC-9C6C-0DACD2B47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2</TotalTime>
  <Pages>2</Pages>
  <Words>1084</Words>
  <Characters>5968</Characters>
  <Application>Microsoft Office Word</Application>
  <DocSecurity>4</DocSecurity>
  <Lines>49</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Interne memo</vt:lpstr>
      <vt:lpstr>Interne memo</vt:lpstr>
    </vt:vector>
  </TitlesOfParts>
  <Company>TNT Fashion</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keywords>, docId:0BA7F6113F369CF4BBB4FD8912170791</cp:keywords>
  <cp:lastModifiedBy>Gerard van der Zanden</cp:lastModifiedBy>
  <cp:revision>2</cp:revision>
  <cp:lastPrinted>2019-05-23T09:22:00Z</cp:lastPrinted>
  <dcterms:created xsi:type="dcterms:W3CDTF">2023-12-11T14:19:00Z</dcterms:created>
  <dcterms:modified xsi:type="dcterms:W3CDTF">2023-12-11T14:19:00Z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