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D872" w14:textId="77777777" w:rsidR="00153A48" w:rsidRDefault="00F91B95">
      <w:pPr>
        <w:jc w:val="right"/>
        <w:rPr>
          <w:sz w:val="24"/>
          <w:szCs w:val="24"/>
        </w:rPr>
      </w:pPr>
      <w:r>
        <w:rPr>
          <w:sz w:val="24"/>
          <w:szCs w:val="24"/>
        </w:rPr>
        <w:t>PRESS RELEASE</w:t>
      </w:r>
      <w:r>
        <w:rPr>
          <w:sz w:val="24"/>
          <w:szCs w:val="24"/>
        </w:rPr>
        <w:br/>
      </w:r>
    </w:p>
    <w:p w14:paraId="6A6DD873" w14:textId="553FFCA7" w:rsidR="00153A48" w:rsidRDefault="00F91B95" w:rsidP="0027366E">
      <w:pPr>
        <w:pStyle w:val="Kop1"/>
        <w:rPr>
          <w:rFonts w:ascii="Avenir" w:eastAsia="Avenir" w:hAnsi="Avenir" w:cs="Avenir"/>
          <w:color w:val="000000"/>
          <w:sz w:val="26"/>
          <w:szCs w:val="26"/>
        </w:rPr>
      </w:pPr>
      <w:r>
        <w:rPr>
          <w:rFonts w:ascii="Avenir" w:eastAsia="Avenir" w:hAnsi="Avenir" w:cs="Avenir"/>
          <w:color w:val="000000"/>
          <w:sz w:val="26"/>
          <w:szCs w:val="26"/>
        </w:rPr>
        <w:t>Masks for Belgium selects Bleckmann for its face mask logistic</w:t>
      </w:r>
      <w:r w:rsidR="004E48C7">
        <w:rPr>
          <w:rFonts w:ascii="Avenir" w:eastAsia="Avenir" w:hAnsi="Avenir" w:cs="Avenir"/>
          <w:color w:val="000000"/>
          <w:sz w:val="26"/>
          <w:szCs w:val="26"/>
        </w:rPr>
        <w:t>s</w:t>
      </w:r>
    </w:p>
    <w:p w14:paraId="6A6DD874" w14:textId="77777777" w:rsidR="00153A48" w:rsidRDefault="00153A48"/>
    <w:p w14:paraId="6A6DD875" w14:textId="65CBA1FB" w:rsidR="00153A48" w:rsidRPr="0027366E" w:rsidRDefault="00F91B95">
      <w:pPr>
        <w:rPr>
          <w:color w:val="auto"/>
        </w:rPr>
      </w:pPr>
      <w:r w:rsidRPr="0027366E">
        <w:rPr>
          <w:color w:val="auto"/>
        </w:rPr>
        <w:t xml:space="preserve">Eindhoven, </w:t>
      </w:r>
      <w:r w:rsidR="00E41C77" w:rsidRPr="0027366E">
        <w:rPr>
          <w:color w:val="auto"/>
        </w:rPr>
        <w:t>22</w:t>
      </w:r>
      <w:r w:rsidR="0027366E" w:rsidRPr="0027366E">
        <w:rPr>
          <w:color w:val="auto"/>
          <w:vertAlign w:val="superscript"/>
        </w:rPr>
        <w:t xml:space="preserve"> </w:t>
      </w:r>
      <w:r w:rsidR="0045527D" w:rsidRPr="0027366E">
        <w:rPr>
          <w:color w:val="auto"/>
        </w:rPr>
        <w:t>Ju</w:t>
      </w:r>
      <w:r w:rsidR="0027366E" w:rsidRPr="0027366E">
        <w:rPr>
          <w:color w:val="auto"/>
        </w:rPr>
        <w:t>ne</w:t>
      </w:r>
      <w:r w:rsidRPr="0027366E">
        <w:rPr>
          <w:color w:val="auto"/>
        </w:rPr>
        <w:t xml:space="preserve"> 2020</w:t>
      </w:r>
    </w:p>
    <w:p w14:paraId="6A6DD876" w14:textId="77777777" w:rsidR="00153A48" w:rsidRDefault="00153A48"/>
    <w:p w14:paraId="6A6DD877" w14:textId="1E7DE879" w:rsidR="00153A48" w:rsidRDefault="00F91B95">
      <w:pPr>
        <w:rPr>
          <w:b/>
          <w:color w:val="000000"/>
        </w:rPr>
      </w:pPr>
      <w:r>
        <w:rPr>
          <w:b/>
          <w:color w:val="000000"/>
        </w:rPr>
        <w:t xml:space="preserve">Bleckmann is proud to be selected for handling the logistic processes for Masks for Belgium. Both B2C and B2B customers </w:t>
      </w:r>
      <w:r w:rsidR="00352551">
        <w:rPr>
          <w:b/>
          <w:color w:val="000000"/>
        </w:rPr>
        <w:t>are</w:t>
      </w:r>
      <w:r w:rsidR="00AD63A5">
        <w:rPr>
          <w:b/>
          <w:color w:val="000000"/>
        </w:rPr>
        <w:t xml:space="preserve"> able to</w:t>
      </w:r>
      <w:r>
        <w:rPr>
          <w:b/>
          <w:color w:val="000000"/>
        </w:rPr>
        <w:t xml:space="preserve"> order boxes containing </w:t>
      </w:r>
      <w:r w:rsidR="00AD63A5">
        <w:rPr>
          <w:b/>
          <w:color w:val="000000"/>
        </w:rPr>
        <w:t>fifty</w:t>
      </w:r>
      <w:r>
        <w:rPr>
          <w:b/>
          <w:color w:val="000000"/>
        </w:rPr>
        <w:t xml:space="preserve"> masks each </w:t>
      </w:r>
      <w:r w:rsidR="000F00D0">
        <w:rPr>
          <w:b/>
          <w:color w:val="000000"/>
        </w:rPr>
        <w:t>whereby</w:t>
      </w:r>
      <w:r>
        <w:rPr>
          <w:b/>
          <w:color w:val="000000"/>
        </w:rPr>
        <w:t xml:space="preserve"> Bleckmann take</w:t>
      </w:r>
      <w:r w:rsidR="00352551">
        <w:rPr>
          <w:b/>
          <w:color w:val="000000"/>
        </w:rPr>
        <w:t>s</w:t>
      </w:r>
      <w:r>
        <w:rPr>
          <w:b/>
          <w:color w:val="000000"/>
        </w:rPr>
        <w:t xml:space="preserve"> care of smooth </w:t>
      </w:r>
      <w:r w:rsidR="00AD63A5">
        <w:rPr>
          <w:b/>
          <w:color w:val="000000"/>
        </w:rPr>
        <w:t>logistics</w:t>
      </w:r>
      <w:r>
        <w:rPr>
          <w:b/>
          <w:color w:val="000000"/>
        </w:rPr>
        <w:t xml:space="preserve">, delivering masks within </w:t>
      </w:r>
      <w:r w:rsidR="00AD63A5">
        <w:rPr>
          <w:b/>
          <w:color w:val="000000"/>
        </w:rPr>
        <w:t>two</w:t>
      </w:r>
      <w:r w:rsidR="007B7FF5">
        <w:rPr>
          <w:b/>
          <w:color w:val="000000"/>
        </w:rPr>
        <w:t xml:space="preserve"> workdays</w:t>
      </w:r>
      <w:r>
        <w:rPr>
          <w:b/>
          <w:color w:val="000000"/>
        </w:rPr>
        <w:t xml:space="preserve">. </w:t>
      </w:r>
    </w:p>
    <w:p w14:paraId="6A6DD878" w14:textId="393EDC08" w:rsidR="00153A48" w:rsidRPr="006F7311" w:rsidRDefault="00F91B95">
      <w:pPr>
        <w:rPr>
          <w:rFonts w:asciiTheme="minorHAnsi" w:hAnsiTheme="minorHAnsi" w:cstheme="minorHAnsi"/>
          <w:color w:val="000000"/>
        </w:rPr>
      </w:pPr>
      <w:r>
        <w:rPr>
          <w:color w:val="000000"/>
        </w:rPr>
        <w:t xml:space="preserve">While in February, March and April face masks were scarce due to the </w:t>
      </w:r>
      <w:r w:rsidR="00F20CA3">
        <w:rPr>
          <w:color w:val="000000"/>
        </w:rPr>
        <w:t xml:space="preserve">high demand caused by the </w:t>
      </w:r>
      <w:r>
        <w:rPr>
          <w:color w:val="000000"/>
        </w:rPr>
        <w:t xml:space="preserve">quickly spreading Covid-19 virus, this is no longer the case. New face mask manufacturing facilities have been </w:t>
      </w:r>
      <w:r w:rsidR="00F20CA3">
        <w:rPr>
          <w:color w:val="000000"/>
        </w:rPr>
        <w:t>set up</w:t>
      </w:r>
      <w:r>
        <w:rPr>
          <w:color w:val="000000"/>
        </w:rPr>
        <w:t xml:space="preserve"> and production is ramping up. Masks for Belgium is offering anyone - from consumers to companies – the possibility to order </w:t>
      </w:r>
      <w:r w:rsidRPr="006F7311">
        <w:rPr>
          <w:rFonts w:asciiTheme="minorHAnsi" w:hAnsiTheme="minorHAnsi" w:cstheme="minorHAnsi"/>
          <w:color w:val="000000"/>
        </w:rPr>
        <w:t xml:space="preserve">community masks online. In addition, </w:t>
      </w:r>
      <w:r w:rsidR="00F20CA3">
        <w:rPr>
          <w:rFonts w:asciiTheme="minorHAnsi" w:hAnsiTheme="minorHAnsi" w:cstheme="minorHAnsi"/>
          <w:color w:val="000000"/>
        </w:rPr>
        <w:t>the organization</w:t>
      </w:r>
      <w:r w:rsidRPr="006F7311">
        <w:rPr>
          <w:rFonts w:asciiTheme="minorHAnsi" w:hAnsiTheme="minorHAnsi" w:cstheme="minorHAnsi"/>
          <w:color w:val="000000"/>
        </w:rPr>
        <w:t xml:space="preserve"> is donating </w:t>
      </w:r>
      <w:r w:rsidR="0027366E">
        <w:rPr>
          <w:rFonts w:asciiTheme="minorHAnsi" w:hAnsiTheme="minorHAnsi" w:cstheme="minorHAnsi"/>
          <w:color w:val="000000"/>
        </w:rPr>
        <w:t xml:space="preserve">EUR </w:t>
      </w:r>
      <w:r w:rsidR="00B826E8">
        <w:rPr>
          <w:rFonts w:asciiTheme="minorHAnsi" w:hAnsiTheme="minorHAnsi" w:cstheme="minorHAnsi"/>
          <w:color w:val="000000"/>
        </w:rPr>
        <w:t>1</w:t>
      </w:r>
      <w:r w:rsidR="0027366E">
        <w:rPr>
          <w:rFonts w:asciiTheme="minorHAnsi" w:hAnsiTheme="minorHAnsi" w:cstheme="minorHAnsi"/>
          <w:color w:val="000000"/>
        </w:rPr>
        <w:t xml:space="preserve"> </w:t>
      </w:r>
      <w:r w:rsidRPr="006F7311">
        <w:rPr>
          <w:rFonts w:asciiTheme="minorHAnsi" w:hAnsiTheme="minorHAnsi" w:cstheme="minorHAnsi"/>
          <w:color w:val="000000"/>
        </w:rPr>
        <w:t xml:space="preserve">to Belgian healthcare </w:t>
      </w:r>
      <w:r w:rsidR="00352551">
        <w:rPr>
          <w:rFonts w:asciiTheme="minorHAnsi" w:hAnsiTheme="minorHAnsi" w:cstheme="minorHAnsi"/>
          <w:color w:val="000000"/>
        </w:rPr>
        <w:t xml:space="preserve">institutions and </w:t>
      </w:r>
      <w:sdt>
        <w:sdtPr>
          <w:rPr>
            <w:rFonts w:asciiTheme="minorHAnsi" w:hAnsiTheme="minorHAnsi" w:cstheme="minorHAnsi"/>
          </w:rPr>
          <w:tag w:val="goog_rdk_0"/>
          <w:id w:val="269823754"/>
        </w:sdtPr>
        <w:sdtContent>
          <w:r w:rsidR="006F7311" w:rsidRPr="006F7311">
            <w:rPr>
              <w:rFonts w:asciiTheme="minorHAnsi" w:eastAsia="Arial" w:hAnsiTheme="minorHAnsi" w:cstheme="minorHAnsi"/>
              <w:color w:val="000000"/>
            </w:rPr>
            <w:t xml:space="preserve">associations </w:t>
          </w:r>
        </w:sdtContent>
      </w:sdt>
      <w:r w:rsidRPr="006F7311">
        <w:rPr>
          <w:rFonts w:asciiTheme="minorHAnsi" w:hAnsiTheme="minorHAnsi" w:cstheme="minorHAnsi"/>
          <w:color w:val="000000"/>
        </w:rPr>
        <w:t xml:space="preserve">for every box being ordered. </w:t>
      </w:r>
    </w:p>
    <w:p w14:paraId="6A6DD879" w14:textId="77777777" w:rsidR="00153A48" w:rsidRDefault="00153A48">
      <w:pPr>
        <w:rPr>
          <w:color w:val="000000"/>
        </w:rPr>
      </w:pPr>
    </w:p>
    <w:p w14:paraId="6A6DD87B" w14:textId="1D47891D" w:rsidR="00153A48" w:rsidRDefault="00F91B95">
      <w:pPr>
        <w:rPr>
          <w:color w:val="000000"/>
        </w:rPr>
      </w:pPr>
      <w:r>
        <w:rPr>
          <w:b/>
          <w:color w:val="000000"/>
        </w:rPr>
        <w:t xml:space="preserve">Fashion- and Lifestyle </w:t>
      </w:r>
      <w:r w:rsidR="00352551">
        <w:rPr>
          <w:b/>
          <w:color w:val="000000"/>
        </w:rPr>
        <w:t>l</w:t>
      </w:r>
      <w:r>
        <w:rPr>
          <w:b/>
          <w:color w:val="000000"/>
        </w:rPr>
        <w:t xml:space="preserve">ogistics expertise </w:t>
      </w:r>
      <w:r w:rsidR="00006129">
        <w:rPr>
          <w:b/>
          <w:color w:val="000000"/>
        </w:rPr>
        <w:t>is decisive</w:t>
      </w:r>
      <w:r w:rsidR="009F715A">
        <w:rPr>
          <w:b/>
          <w:color w:val="000000"/>
        </w:rPr>
        <w:br/>
      </w:r>
      <w:r>
        <w:rPr>
          <w:color w:val="000000"/>
        </w:rPr>
        <w:t>Bleckmann Fashion</w:t>
      </w:r>
      <w:r w:rsidR="003522A8">
        <w:rPr>
          <w:color w:val="000000"/>
        </w:rPr>
        <w:t>-</w:t>
      </w:r>
      <w:r>
        <w:rPr>
          <w:color w:val="000000"/>
        </w:rPr>
        <w:t xml:space="preserve"> &amp; Lifestyle Logistics has been selected to support Masks for Belgium due to </w:t>
      </w:r>
      <w:r w:rsidR="004823A0">
        <w:rPr>
          <w:color w:val="000000"/>
        </w:rPr>
        <w:t>its</w:t>
      </w:r>
      <w:r>
        <w:rPr>
          <w:color w:val="000000"/>
        </w:rPr>
        <w:t xml:space="preserve"> expertise in e-fulfilment processes. Bleckmann</w:t>
      </w:r>
      <w:r w:rsidR="00450BA3">
        <w:rPr>
          <w:color w:val="000000"/>
        </w:rPr>
        <w:t xml:space="preserve"> specializes</w:t>
      </w:r>
      <w:r>
        <w:rPr>
          <w:color w:val="000000"/>
        </w:rPr>
        <w:t xml:space="preserve"> in serving</w:t>
      </w:r>
      <w:r w:rsidR="00450BA3">
        <w:rPr>
          <w:color w:val="000000"/>
        </w:rPr>
        <w:t xml:space="preserve"> the market segments of </w:t>
      </w:r>
      <w:r>
        <w:rPr>
          <w:color w:val="000000"/>
        </w:rPr>
        <w:t xml:space="preserve"> </w:t>
      </w:r>
      <w:r w:rsidR="00B826E8">
        <w:rPr>
          <w:color w:val="000000"/>
        </w:rPr>
        <w:t>f</w:t>
      </w:r>
      <w:r>
        <w:rPr>
          <w:color w:val="000000"/>
        </w:rPr>
        <w:t xml:space="preserve">ashion- and </w:t>
      </w:r>
      <w:r w:rsidR="00B826E8">
        <w:rPr>
          <w:color w:val="000000"/>
        </w:rPr>
        <w:t>l</w:t>
      </w:r>
      <w:r>
        <w:rPr>
          <w:color w:val="000000"/>
        </w:rPr>
        <w:t xml:space="preserve">ifestyle </w:t>
      </w:r>
      <w:r w:rsidR="0026465D">
        <w:rPr>
          <w:color w:val="000000"/>
        </w:rPr>
        <w:t>brands</w:t>
      </w:r>
      <w:r w:rsidR="00450BA3">
        <w:rPr>
          <w:color w:val="000000"/>
        </w:rPr>
        <w:t xml:space="preserve"> in which</w:t>
      </w:r>
      <w:r>
        <w:rPr>
          <w:color w:val="000000"/>
        </w:rPr>
        <w:t xml:space="preserve"> timing and flexibility are key. Masks for Belgium </w:t>
      </w:r>
      <w:r w:rsidR="00217982">
        <w:rPr>
          <w:color w:val="000000"/>
        </w:rPr>
        <w:t xml:space="preserve">guarantees </w:t>
      </w:r>
      <w:r>
        <w:rPr>
          <w:color w:val="000000"/>
        </w:rPr>
        <w:t xml:space="preserve">customers a fast delivery, meaning that an order placed before 3PM </w:t>
      </w:r>
      <w:r w:rsidR="00450BA3">
        <w:rPr>
          <w:color w:val="000000"/>
        </w:rPr>
        <w:t>will be</w:t>
      </w:r>
      <w:r>
        <w:rPr>
          <w:color w:val="000000"/>
        </w:rPr>
        <w:t xml:space="preserve"> delivered in Belgium within</w:t>
      </w:r>
      <w:r w:rsidR="006F7311">
        <w:rPr>
          <w:color w:val="000000"/>
        </w:rPr>
        <w:t xml:space="preserve"> </w:t>
      </w:r>
      <w:r w:rsidR="00B826E8">
        <w:rPr>
          <w:color w:val="000000"/>
        </w:rPr>
        <w:t>two</w:t>
      </w:r>
      <w:r w:rsidR="006F7311">
        <w:rPr>
          <w:color w:val="000000"/>
        </w:rPr>
        <w:t xml:space="preserve"> workdays.</w:t>
      </w:r>
      <w:r>
        <w:rPr>
          <w:color w:val="000000"/>
        </w:rPr>
        <w:t xml:space="preserve"> </w:t>
      </w:r>
      <w:r w:rsidR="00352551">
        <w:rPr>
          <w:color w:val="000000"/>
        </w:rPr>
        <w:t xml:space="preserve">With the aim to deliver on this promise </w:t>
      </w:r>
      <w:r>
        <w:rPr>
          <w:color w:val="000000"/>
        </w:rPr>
        <w:t>Bleckmann applies proven pick and pack solutions which ha</w:t>
      </w:r>
      <w:r w:rsidR="002243EE">
        <w:rPr>
          <w:color w:val="000000"/>
        </w:rPr>
        <w:t>ve</w:t>
      </w:r>
      <w:r>
        <w:rPr>
          <w:color w:val="000000"/>
        </w:rPr>
        <w:t xml:space="preserve"> been developed for fashion- and lifestyle items. </w:t>
      </w:r>
      <w:r w:rsidR="003D6DB2">
        <w:rPr>
          <w:color w:val="000000"/>
        </w:rPr>
        <w:t>Bleckmann’s</w:t>
      </w:r>
      <w:r>
        <w:rPr>
          <w:color w:val="000000"/>
        </w:rPr>
        <w:t xml:space="preserve"> Local Hero partners in Belgium support the </w:t>
      </w:r>
      <w:r w:rsidR="00352551">
        <w:rPr>
          <w:color w:val="000000"/>
        </w:rPr>
        <w:t xml:space="preserve">distribution </w:t>
      </w:r>
      <w:r>
        <w:rPr>
          <w:color w:val="000000"/>
        </w:rPr>
        <w:t>process.</w:t>
      </w:r>
    </w:p>
    <w:p w14:paraId="6A6DD87C" w14:textId="77777777" w:rsidR="00153A48" w:rsidRDefault="00153A48">
      <w:pPr>
        <w:rPr>
          <w:color w:val="000000"/>
        </w:rPr>
      </w:pPr>
    </w:p>
    <w:p w14:paraId="6A6DD87E" w14:textId="1423A8C4" w:rsidR="00153A48" w:rsidRDefault="00F91B95">
      <w:pPr>
        <w:rPr>
          <w:color w:val="000000"/>
        </w:rPr>
      </w:pPr>
      <w:r>
        <w:rPr>
          <w:b/>
          <w:color w:val="000000"/>
        </w:rPr>
        <w:t>High</w:t>
      </w:r>
      <w:r w:rsidR="00855BC7">
        <w:rPr>
          <w:b/>
          <w:color w:val="000000"/>
        </w:rPr>
        <w:t>-</w:t>
      </w:r>
      <w:r>
        <w:rPr>
          <w:b/>
          <w:color w:val="000000"/>
        </w:rPr>
        <w:t xml:space="preserve">quality </w:t>
      </w:r>
      <w:r w:rsidR="00855BC7">
        <w:rPr>
          <w:b/>
          <w:color w:val="000000"/>
        </w:rPr>
        <w:t>three-</w:t>
      </w:r>
      <w:r>
        <w:rPr>
          <w:b/>
          <w:color w:val="000000"/>
        </w:rPr>
        <w:t>layer masks</w:t>
      </w:r>
      <w:r w:rsidR="009F715A">
        <w:rPr>
          <w:b/>
          <w:color w:val="000000"/>
        </w:rPr>
        <w:br/>
      </w:r>
      <w:proofErr w:type="spellStart"/>
      <w:r>
        <w:rPr>
          <w:color w:val="000000"/>
        </w:rPr>
        <w:t>Masks</w:t>
      </w:r>
      <w:proofErr w:type="spellEnd"/>
      <w:r>
        <w:rPr>
          <w:color w:val="000000"/>
        </w:rPr>
        <w:t xml:space="preserve"> for Belgium produces high</w:t>
      </w:r>
      <w:r w:rsidR="00855BC7">
        <w:rPr>
          <w:color w:val="000000"/>
        </w:rPr>
        <w:t>-</w:t>
      </w:r>
      <w:r>
        <w:rPr>
          <w:color w:val="000000"/>
        </w:rPr>
        <w:t xml:space="preserve">quality </w:t>
      </w:r>
      <w:r w:rsidR="00FA584C">
        <w:rPr>
          <w:color w:val="000000"/>
        </w:rPr>
        <w:t>three-</w:t>
      </w:r>
      <w:r>
        <w:rPr>
          <w:color w:val="000000"/>
        </w:rPr>
        <w:t>layer masks, light weighted, comfortable, hypoallergenic and easy to breath</w:t>
      </w:r>
      <w:r w:rsidR="00FA584C">
        <w:rPr>
          <w:color w:val="000000"/>
        </w:rPr>
        <w:t>e</w:t>
      </w:r>
      <w:r>
        <w:rPr>
          <w:color w:val="000000"/>
        </w:rPr>
        <w:t xml:space="preserve"> through. The </w:t>
      </w:r>
      <w:r w:rsidR="001C53E8">
        <w:rPr>
          <w:color w:val="000000"/>
        </w:rPr>
        <w:t xml:space="preserve">product has a minimum </w:t>
      </w:r>
      <w:r>
        <w:rPr>
          <w:color w:val="000000"/>
        </w:rPr>
        <w:t>Bacterial Filtration Efficiency of 95 percent. Provided in blue, the outer layer material</w:t>
      </w:r>
      <w:r w:rsidR="001C53E8">
        <w:rPr>
          <w:color w:val="000000"/>
        </w:rPr>
        <w:t xml:space="preserve"> of the </w:t>
      </w:r>
      <w:r w:rsidR="00006129">
        <w:rPr>
          <w:color w:val="000000"/>
        </w:rPr>
        <w:t>mask</w:t>
      </w:r>
      <w:r>
        <w:rPr>
          <w:color w:val="000000"/>
        </w:rPr>
        <w:t xml:space="preserve"> is non</w:t>
      </w:r>
      <w:r w:rsidR="00F9109E">
        <w:rPr>
          <w:color w:val="000000"/>
        </w:rPr>
        <w:t>-</w:t>
      </w:r>
      <w:r>
        <w:rPr>
          <w:color w:val="000000"/>
        </w:rPr>
        <w:t>woven fabric</w:t>
      </w:r>
      <w:r w:rsidR="001C53E8">
        <w:rPr>
          <w:color w:val="000000"/>
        </w:rPr>
        <w:t xml:space="preserve"> while</w:t>
      </w:r>
      <w:r>
        <w:rPr>
          <w:color w:val="000000"/>
        </w:rPr>
        <w:t xml:space="preserve"> the inner layer material is melt</w:t>
      </w:r>
      <w:r w:rsidR="00F9109E">
        <w:rPr>
          <w:color w:val="000000"/>
        </w:rPr>
        <w:t>-</w:t>
      </w:r>
      <w:r>
        <w:rPr>
          <w:color w:val="000000"/>
        </w:rPr>
        <w:t>blown fabric. The face masks measure 175mm (width) by 95mm (h</w:t>
      </w:r>
      <w:r w:rsidR="00F9109E">
        <w:rPr>
          <w:color w:val="000000"/>
        </w:rPr>
        <w:t>e</w:t>
      </w:r>
      <w:r>
        <w:rPr>
          <w:color w:val="000000"/>
        </w:rPr>
        <w:t xml:space="preserve">ight). </w:t>
      </w:r>
    </w:p>
    <w:p w14:paraId="6A6DD87F" w14:textId="77777777" w:rsidR="00153A48" w:rsidRDefault="00153A48">
      <w:pPr>
        <w:rPr>
          <w:color w:val="000000"/>
        </w:rPr>
      </w:pPr>
    </w:p>
    <w:p w14:paraId="5A47D013" w14:textId="77777777" w:rsidR="0027366E" w:rsidRPr="0027366E" w:rsidRDefault="00F91B95" w:rsidP="009F715A">
      <w:pPr>
        <w:rPr>
          <w:rFonts w:asciiTheme="minorHAnsi" w:hAnsiTheme="minorHAnsi" w:cstheme="minorHAnsi"/>
          <w:color w:val="000000"/>
        </w:rPr>
      </w:pPr>
      <w:r>
        <w:rPr>
          <w:b/>
          <w:color w:val="000000"/>
        </w:rPr>
        <w:t>Dedicated e-fulfilment operations</w:t>
      </w:r>
      <w:r w:rsidR="009F715A">
        <w:rPr>
          <w:b/>
          <w:color w:val="000000"/>
        </w:rPr>
        <w:br/>
      </w:r>
      <w:r w:rsidRPr="0027366E">
        <w:rPr>
          <w:color w:val="000000"/>
        </w:rPr>
        <w:t xml:space="preserve">The Bleckmann e-fulfilment operations for </w:t>
      </w:r>
      <w:r w:rsidR="00916319" w:rsidRPr="0027366E">
        <w:rPr>
          <w:color w:val="000000"/>
        </w:rPr>
        <w:t>M</w:t>
      </w:r>
      <w:r w:rsidRPr="0027366E">
        <w:rPr>
          <w:color w:val="000000"/>
        </w:rPr>
        <w:t xml:space="preserve">asks for Belgium are up and running. </w:t>
      </w:r>
      <w:bookmarkStart w:id="0" w:name="_Hlk43273812"/>
      <w:r w:rsidRPr="0027366E">
        <w:rPr>
          <w:color w:val="000000"/>
        </w:rPr>
        <w:t>Philippe Desmedt, Sales Manager at Bleckmann: “We are pleased to support Masks for Belgium with our e</w:t>
      </w:r>
      <w:r w:rsidRPr="0027366E">
        <w:rPr>
          <w:rFonts w:asciiTheme="minorHAnsi" w:hAnsiTheme="minorHAnsi" w:cstheme="minorHAnsi"/>
          <w:color w:val="000000"/>
        </w:rPr>
        <w:t xml:space="preserve">-fulfilment expertise. Together we can contribute to fighting the spread of corona.” </w:t>
      </w:r>
    </w:p>
    <w:p w14:paraId="7DA544A1" w14:textId="45754603" w:rsidR="004B1847" w:rsidRPr="0027366E" w:rsidRDefault="00F91B95" w:rsidP="009F715A">
      <w:pPr>
        <w:rPr>
          <w:b/>
          <w:i/>
          <w:iCs/>
          <w:color w:val="000000"/>
        </w:rPr>
      </w:pPr>
      <w:r w:rsidRPr="0027366E">
        <w:rPr>
          <w:rFonts w:asciiTheme="minorHAnsi" w:hAnsiTheme="minorHAnsi" w:cstheme="minorHAnsi"/>
          <w:color w:val="000000"/>
        </w:rPr>
        <w:br/>
      </w:r>
      <w:bookmarkEnd w:id="0"/>
      <w:r w:rsidR="00916319" w:rsidRPr="0027366E">
        <w:rPr>
          <w:rFonts w:asciiTheme="minorHAnsi" w:hAnsiTheme="minorHAnsi" w:cstheme="minorHAnsi"/>
          <w:color w:val="auto"/>
        </w:rPr>
        <w:t xml:space="preserve">Luigi </w:t>
      </w:r>
      <w:proofErr w:type="spellStart"/>
      <w:r w:rsidR="00916319" w:rsidRPr="0027366E">
        <w:rPr>
          <w:rFonts w:asciiTheme="minorHAnsi" w:hAnsiTheme="minorHAnsi" w:cstheme="minorHAnsi"/>
          <w:color w:val="auto"/>
        </w:rPr>
        <w:t>Risaci</w:t>
      </w:r>
      <w:proofErr w:type="spellEnd"/>
      <w:r w:rsidR="00916319" w:rsidRPr="0027366E">
        <w:rPr>
          <w:rFonts w:asciiTheme="minorHAnsi" w:hAnsiTheme="minorHAnsi" w:cstheme="minorHAnsi"/>
          <w:color w:val="auto"/>
        </w:rPr>
        <w:t xml:space="preserve">, Marketing Director at Masks for Belgium adds: </w:t>
      </w:r>
      <w:r w:rsidR="0027366E" w:rsidRPr="0027366E">
        <w:rPr>
          <w:rFonts w:asciiTheme="minorHAnsi" w:hAnsiTheme="minorHAnsi" w:cstheme="minorHAnsi"/>
          <w:color w:val="auto"/>
        </w:rPr>
        <w:t>“</w:t>
      </w:r>
      <w:r w:rsidR="005A524A" w:rsidRPr="0027366E">
        <w:rPr>
          <w:rStyle w:val="Nadruk"/>
          <w:rFonts w:asciiTheme="minorHAnsi" w:hAnsiTheme="minorHAnsi" w:cstheme="minorHAnsi"/>
          <w:i w:val="0"/>
          <w:iCs w:val="0"/>
          <w:color w:val="auto"/>
        </w:rPr>
        <w:t xml:space="preserve">Thanks to our collaboration with Bleckmann, Masks for Belgium </w:t>
      </w:r>
      <w:r w:rsidR="00916319" w:rsidRPr="0027366E">
        <w:rPr>
          <w:rStyle w:val="Nadruk"/>
          <w:rFonts w:asciiTheme="minorHAnsi" w:hAnsiTheme="minorHAnsi" w:cstheme="minorHAnsi"/>
          <w:i w:val="0"/>
          <w:iCs w:val="0"/>
          <w:color w:val="auto"/>
        </w:rPr>
        <w:t xml:space="preserve">is able to </w:t>
      </w:r>
      <w:r w:rsidR="005A524A" w:rsidRPr="0027366E">
        <w:rPr>
          <w:rStyle w:val="Nadruk"/>
          <w:rFonts w:asciiTheme="minorHAnsi" w:hAnsiTheme="minorHAnsi" w:cstheme="minorHAnsi"/>
          <w:i w:val="0"/>
          <w:iCs w:val="0"/>
          <w:color w:val="auto"/>
        </w:rPr>
        <w:t xml:space="preserve">guarantee </w:t>
      </w:r>
      <w:r w:rsidR="0028554C" w:rsidRPr="0027366E">
        <w:rPr>
          <w:rStyle w:val="Nadruk"/>
          <w:rFonts w:asciiTheme="minorHAnsi" w:hAnsiTheme="minorHAnsi" w:cstheme="minorHAnsi"/>
          <w:i w:val="0"/>
          <w:iCs w:val="0"/>
          <w:color w:val="auto"/>
        </w:rPr>
        <w:t xml:space="preserve">its customers </w:t>
      </w:r>
      <w:r w:rsidR="005A524A" w:rsidRPr="0027366E">
        <w:rPr>
          <w:rStyle w:val="Nadruk"/>
          <w:rFonts w:asciiTheme="minorHAnsi" w:hAnsiTheme="minorHAnsi" w:cstheme="minorHAnsi"/>
          <w:i w:val="0"/>
          <w:iCs w:val="0"/>
          <w:color w:val="auto"/>
        </w:rPr>
        <w:t xml:space="preserve">the right price. With the help of </w:t>
      </w:r>
      <w:r w:rsidR="0028554C" w:rsidRPr="0027366E">
        <w:rPr>
          <w:rStyle w:val="Nadruk"/>
          <w:rFonts w:asciiTheme="minorHAnsi" w:hAnsiTheme="minorHAnsi" w:cstheme="minorHAnsi"/>
          <w:i w:val="0"/>
          <w:iCs w:val="0"/>
          <w:color w:val="auto"/>
        </w:rPr>
        <w:t>its</w:t>
      </w:r>
      <w:r w:rsidR="005A524A" w:rsidRPr="0027366E">
        <w:rPr>
          <w:rStyle w:val="Nadruk"/>
          <w:rFonts w:asciiTheme="minorHAnsi" w:hAnsiTheme="minorHAnsi" w:cstheme="minorHAnsi"/>
          <w:i w:val="0"/>
          <w:iCs w:val="0"/>
          <w:color w:val="auto"/>
        </w:rPr>
        <w:t xml:space="preserve"> high-performance logistic</w:t>
      </w:r>
      <w:r w:rsidR="00352551" w:rsidRPr="0027366E">
        <w:rPr>
          <w:rStyle w:val="Nadruk"/>
          <w:rFonts w:asciiTheme="minorHAnsi" w:hAnsiTheme="minorHAnsi" w:cstheme="minorHAnsi"/>
          <w:i w:val="0"/>
          <w:iCs w:val="0"/>
          <w:color w:val="auto"/>
        </w:rPr>
        <w:t xml:space="preserve"> </w:t>
      </w:r>
      <w:r w:rsidR="005A524A" w:rsidRPr="0027366E">
        <w:rPr>
          <w:rStyle w:val="Nadruk"/>
          <w:rFonts w:asciiTheme="minorHAnsi" w:hAnsiTheme="minorHAnsi" w:cstheme="minorHAnsi"/>
          <w:i w:val="0"/>
          <w:iCs w:val="0"/>
          <w:color w:val="auto"/>
        </w:rPr>
        <w:t>s</w:t>
      </w:r>
      <w:r w:rsidR="00352551" w:rsidRPr="0027366E">
        <w:rPr>
          <w:rStyle w:val="Nadruk"/>
          <w:rFonts w:asciiTheme="minorHAnsi" w:hAnsiTheme="minorHAnsi" w:cstheme="minorHAnsi"/>
          <w:i w:val="0"/>
          <w:iCs w:val="0"/>
          <w:color w:val="auto"/>
        </w:rPr>
        <w:t>olutions</w:t>
      </w:r>
      <w:r w:rsidR="005A524A" w:rsidRPr="0027366E">
        <w:rPr>
          <w:rStyle w:val="Nadruk"/>
          <w:rFonts w:asciiTheme="minorHAnsi" w:hAnsiTheme="minorHAnsi" w:cstheme="minorHAnsi"/>
          <w:i w:val="0"/>
          <w:iCs w:val="0"/>
          <w:color w:val="auto"/>
        </w:rPr>
        <w:t xml:space="preserve"> Bleckmann facilitates us in the production chain by eliminating transport intermediaries between the factory and the final consumer</w:t>
      </w:r>
      <w:r w:rsidR="009C3A1D" w:rsidRPr="0027366E">
        <w:rPr>
          <w:rStyle w:val="Nadruk"/>
          <w:rFonts w:asciiTheme="minorHAnsi" w:hAnsiTheme="minorHAnsi" w:cstheme="minorHAnsi"/>
          <w:i w:val="0"/>
          <w:iCs w:val="0"/>
          <w:color w:val="auto"/>
        </w:rPr>
        <w:t>.</w:t>
      </w:r>
      <w:r w:rsidR="00C14C2F" w:rsidRPr="0027366E">
        <w:rPr>
          <w:rStyle w:val="Nadruk"/>
          <w:rFonts w:asciiTheme="minorHAnsi" w:hAnsiTheme="minorHAnsi" w:cstheme="minorHAnsi"/>
          <w:i w:val="0"/>
          <w:iCs w:val="0"/>
          <w:color w:val="auto"/>
        </w:rPr>
        <w:t>”</w:t>
      </w:r>
    </w:p>
    <w:p w14:paraId="6A6DD885" w14:textId="3C936562" w:rsidR="00153A48" w:rsidRPr="00204931" w:rsidRDefault="00F91B95" w:rsidP="009F715A">
      <w:pPr>
        <w:pStyle w:val="Normaalweb"/>
        <w:jc w:val="center"/>
        <w:rPr>
          <w:rFonts w:ascii="Avenir" w:eastAsia="Avenir" w:hAnsi="Avenir" w:cs="Avenir"/>
          <w:b/>
          <w:color w:val="000000"/>
          <w:lang w:val="en-US"/>
        </w:rPr>
      </w:pPr>
      <w:r w:rsidRPr="00204931">
        <w:rPr>
          <w:rFonts w:ascii="Avenir" w:eastAsia="Avenir" w:hAnsi="Avenir" w:cs="Avenir"/>
          <w:b/>
          <w:color w:val="000000"/>
          <w:lang w:val="en-US"/>
        </w:rPr>
        <w:lastRenderedPageBreak/>
        <w:t>- - - E n d - - -</w:t>
      </w:r>
    </w:p>
    <w:p w14:paraId="7CA5CC04" w14:textId="77777777" w:rsidR="007959CA" w:rsidRDefault="007959CA" w:rsidP="0027366E">
      <w:pPr>
        <w:rPr>
          <w:rFonts w:ascii="Avenir" w:eastAsia="Avenir" w:hAnsi="Avenir" w:cs="Avenir"/>
          <w:b/>
          <w:color w:val="000000"/>
        </w:rPr>
      </w:pPr>
    </w:p>
    <w:p w14:paraId="6A6DD886" w14:textId="77777777" w:rsidR="00153A48" w:rsidRPr="000825A6" w:rsidRDefault="00F91B95">
      <w:pPr>
        <w:rPr>
          <w:rFonts w:ascii="Avenir" w:eastAsia="Avenir" w:hAnsi="Avenir" w:cs="Avenir"/>
          <w:b/>
          <w:color w:val="D20C14"/>
        </w:rPr>
      </w:pPr>
      <w:r w:rsidRPr="000825A6">
        <w:rPr>
          <w:rFonts w:ascii="Avenir" w:eastAsia="Avenir" w:hAnsi="Avenir" w:cs="Avenir"/>
          <w:b/>
          <w:color w:val="D20C14"/>
        </w:rPr>
        <w:t>About Masks for Belgium</w:t>
      </w:r>
    </w:p>
    <w:p w14:paraId="2254E8EF" w14:textId="6A6F94DB" w:rsidR="00AD2AFB" w:rsidRDefault="00AD2AFB">
      <w:pPr>
        <w:rPr>
          <w:rFonts w:asciiTheme="minorHAnsi" w:eastAsia="Times New Roman" w:hAnsiTheme="minorHAnsi" w:cstheme="minorHAnsi"/>
          <w:sz w:val="20"/>
          <w:szCs w:val="20"/>
        </w:rPr>
      </w:pPr>
      <w:r w:rsidRPr="00AD2AFB">
        <w:rPr>
          <w:rFonts w:asciiTheme="minorHAnsi" w:eastAsia="Times New Roman" w:hAnsiTheme="minorHAnsi" w:cstheme="minorHAnsi"/>
          <w:sz w:val="20"/>
          <w:szCs w:val="20"/>
        </w:rPr>
        <w:t xml:space="preserve">Masks for Belgium is </w:t>
      </w:r>
      <w:r w:rsidR="001738B6">
        <w:rPr>
          <w:rFonts w:asciiTheme="minorHAnsi" w:eastAsia="Times New Roman" w:hAnsiTheme="minorHAnsi" w:cstheme="minorHAnsi"/>
          <w:sz w:val="20"/>
          <w:szCs w:val="20"/>
        </w:rPr>
        <w:t>an</w:t>
      </w:r>
      <w:r w:rsidRPr="00AD2AFB">
        <w:rPr>
          <w:rFonts w:asciiTheme="minorHAnsi" w:eastAsia="Times New Roman" w:hAnsiTheme="minorHAnsi" w:cstheme="minorHAnsi"/>
          <w:sz w:val="20"/>
          <w:szCs w:val="20"/>
        </w:rPr>
        <w:t xml:space="preserve"> initiative of a Belgian company </w:t>
      </w:r>
      <w:r w:rsidR="001738B6">
        <w:rPr>
          <w:rFonts w:asciiTheme="minorHAnsi" w:eastAsia="Times New Roman" w:hAnsiTheme="minorHAnsi" w:cstheme="minorHAnsi"/>
          <w:sz w:val="20"/>
          <w:szCs w:val="20"/>
        </w:rPr>
        <w:t>that</w:t>
      </w:r>
      <w:r w:rsidRPr="00AD2AFB">
        <w:rPr>
          <w:rFonts w:asciiTheme="minorHAnsi" w:eastAsia="Times New Roman" w:hAnsiTheme="minorHAnsi" w:cstheme="minorHAnsi"/>
          <w:sz w:val="20"/>
          <w:szCs w:val="20"/>
        </w:rPr>
        <w:t xml:space="preserve">, in an exceptional context, decided to </w:t>
      </w:r>
      <w:r w:rsidR="0074745D">
        <w:rPr>
          <w:rFonts w:asciiTheme="minorHAnsi" w:eastAsia="Times New Roman" w:hAnsiTheme="minorHAnsi" w:cstheme="minorHAnsi"/>
          <w:sz w:val="20"/>
          <w:szCs w:val="20"/>
        </w:rPr>
        <w:t xml:space="preserve">act upon the scarcity of much needed face masks in their country. By </w:t>
      </w:r>
      <w:r w:rsidRPr="00AD2AFB">
        <w:rPr>
          <w:rFonts w:asciiTheme="minorHAnsi" w:eastAsia="Times New Roman" w:hAnsiTheme="minorHAnsi" w:cstheme="minorHAnsi"/>
          <w:sz w:val="20"/>
          <w:szCs w:val="20"/>
        </w:rPr>
        <w:t>adapt</w:t>
      </w:r>
      <w:r w:rsidR="0074745D">
        <w:rPr>
          <w:rFonts w:asciiTheme="minorHAnsi" w:eastAsia="Times New Roman" w:hAnsiTheme="minorHAnsi" w:cstheme="minorHAnsi"/>
          <w:sz w:val="20"/>
          <w:szCs w:val="20"/>
        </w:rPr>
        <w:t>ing</w:t>
      </w:r>
      <w:r w:rsidRPr="00AD2AFB">
        <w:rPr>
          <w:rFonts w:asciiTheme="minorHAnsi" w:eastAsia="Times New Roman" w:hAnsiTheme="minorHAnsi" w:cstheme="minorHAnsi"/>
          <w:sz w:val="20"/>
          <w:szCs w:val="20"/>
        </w:rPr>
        <w:t xml:space="preserve"> </w:t>
      </w:r>
      <w:r w:rsidR="00186E76">
        <w:rPr>
          <w:rFonts w:asciiTheme="minorHAnsi" w:eastAsia="Times New Roman" w:hAnsiTheme="minorHAnsi" w:cstheme="minorHAnsi"/>
          <w:sz w:val="20"/>
          <w:szCs w:val="20"/>
        </w:rPr>
        <w:t>their</w:t>
      </w:r>
      <w:r w:rsidRPr="00AD2AFB">
        <w:rPr>
          <w:rFonts w:asciiTheme="minorHAnsi" w:eastAsia="Times New Roman" w:hAnsiTheme="minorHAnsi" w:cstheme="minorHAnsi"/>
          <w:sz w:val="20"/>
          <w:szCs w:val="20"/>
        </w:rPr>
        <w:t xml:space="preserve"> production tool </w:t>
      </w:r>
      <w:r w:rsidR="0074745D">
        <w:rPr>
          <w:rFonts w:asciiTheme="minorHAnsi" w:eastAsia="Times New Roman" w:hAnsiTheme="minorHAnsi" w:cstheme="minorHAnsi"/>
          <w:sz w:val="20"/>
          <w:szCs w:val="20"/>
        </w:rPr>
        <w:t xml:space="preserve">they managed to supply masks </w:t>
      </w:r>
      <w:r w:rsidR="00186E76">
        <w:rPr>
          <w:rFonts w:asciiTheme="minorHAnsi" w:eastAsia="Times New Roman" w:hAnsiTheme="minorHAnsi" w:cstheme="minorHAnsi"/>
          <w:sz w:val="20"/>
          <w:szCs w:val="20"/>
        </w:rPr>
        <w:t>for</w:t>
      </w:r>
      <w:r w:rsidRPr="00AD2AFB">
        <w:rPr>
          <w:rFonts w:asciiTheme="minorHAnsi" w:eastAsia="Times New Roman" w:hAnsiTheme="minorHAnsi" w:cstheme="minorHAnsi"/>
          <w:sz w:val="20"/>
          <w:szCs w:val="20"/>
        </w:rPr>
        <w:t xml:space="preserve"> the most competitive price possible. As a result, </w:t>
      </w:r>
      <w:r w:rsidR="00186E76">
        <w:rPr>
          <w:rFonts w:asciiTheme="minorHAnsi" w:eastAsia="Times New Roman" w:hAnsiTheme="minorHAnsi" w:cstheme="minorHAnsi"/>
          <w:sz w:val="20"/>
          <w:szCs w:val="20"/>
        </w:rPr>
        <w:t>Masks for Belgium ha</w:t>
      </w:r>
      <w:r w:rsidR="00175C1F">
        <w:rPr>
          <w:rFonts w:asciiTheme="minorHAnsi" w:eastAsia="Times New Roman" w:hAnsiTheme="minorHAnsi" w:cstheme="minorHAnsi"/>
          <w:sz w:val="20"/>
          <w:szCs w:val="20"/>
        </w:rPr>
        <w:t>s</w:t>
      </w:r>
      <w:r w:rsidR="00186E76">
        <w:rPr>
          <w:rFonts w:asciiTheme="minorHAnsi" w:eastAsia="Times New Roman" w:hAnsiTheme="minorHAnsi" w:cstheme="minorHAnsi"/>
          <w:sz w:val="20"/>
          <w:szCs w:val="20"/>
        </w:rPr>
        <w:t xml:space="preserve"> been</w:t>
      </w:r>
      <w:r w:rsidRPr="00AD2AFB">
        <w:rPr>
          <w:rFonts w:asciiTheme="minorHAnsi" w:eastAsia="Times New Roman" w:hAnsiTheme="minorHAnsi" w:cstheme="minorHAnsi"/>
          <w:sz w:val="20"/>
          <w:szCs w:val="20"/>
        </w:rPr>
        <w:t xml:space="preserve"> supplying millions of masks to hospitals and rest homes</w:t>
      </w:r>
      <w:r w:rsidR="00186E76">
        <w:rPr>
          <w:rFonts w:asciiTheme="minorHAnsi" w:eastAsia="Times New Roman" w:hAnsiTheme="minorHAnsi" w:cstheme="minorHAnsi"/>
          <w:sz w:val="20"/>
          <w:szCs w:val="20"/>
        </w:rPr>
        <w:t xml:space="preserve"> during the last months</w:t>
      </w:r>
      <w:r w:rsidRPr="00AD2AFB">
        <w:rPr>
          <w:rFonts w:asciiTheme="minorHAnsi" w:eastAsia="Times New Roman" w:hAnsiTheme="minorHAnsi" w:cstheme="minorHAnsi"/>
          <w:sz w:val="20"/>
          <w:szCs w:val="20"/>
        </w:rPr>
        <w:t xml:space="preserve">. Its objective is to make them available to the entire </w:t>
      </w:r>
      <w:r w:rsidR="00D248A9">
        <w:rPr>
          <w:rFonts w:asciiTheme="minorHAnsi" w:eastAsia="Times New Roman" w:hAnsiTheme="minorHAnsi" w:cstheme="minorHAnsi"/>
          <w:sz w:val="20"/>
          <w:szCs w:val="20"/>
        </w:rPr>
        <w:t xml:space="preserve">Belgian </w:t>
      </w:r>
      <w:r w:rsidRPr="00AD2AFB">
        <w:rPr>
          <w:rFonts w:asciiTheme="minorHAnsi" w:eastAsia="Times New Roman" w:hAnsiTheme="minorHAnsi" w:cstheme="minorHAnsi"/>
          <w:sz w:val="20"/>
          <w:szCs w:val="20"/>
        </w:rPr>
        <w:t xml:space="preserve">population as soon as possible. In order to help those most in need, Masks For Belgium is donating tens of thousands of masks and medical clothing to communities throughout Belgium. Masks For Belgium commits to donate </w:t>
      </w:r>
      <w:r w:rsidR="0027366E">
        <w:rPr>
          <w:rFonts w:asciiTheme="minorHAnsi" w:eastAsia="Times New Roman" w:hAnsiTheme="minorHAnsi" w:cstheme="minorHAnsi"/>
          <w:sz w:val="20"/>
          <w:szCs w:val="20"/>
        </w:rPr>
        <w:t xml:space="preserve">EUR </w:t>
      </w:r>
      <w:r w:rsidRPr="00AD2AFB">
        <w:rPr>
          <w:rFonts w:asciiTheme="minorHAnsi" w:eastAsia="Times New Roman" w:hAnsiTheme="minorHAnsi" w:cstheme="minorHAnsi"/>
          <w:sz w:val="20"/>
          <w:szCs w:val="20"/>
        </w:rPr>
        <w:t>1 to Belgian hospitals for each set sold to support their efforts. </w:t>
      </w:r>
    </w:p>
    <w:p w14:paraId="6A6DD887" w14:textId="63AA964D" w:rsidR="00153A48" w:rsidRPr="00AD2AFB" w:rsidRDefault="00AD2AFB">
      <w:pPr>
        <w:rPr>
          <w:rFonts w:asciiTheme="minorHAnsi" w:eastAsia="Avenir" w:hAnsiTheme="minorHAnsi" w:cstheme="minorHAnsi"/>
          <w:color w:val="FF0000"/>
        </w:rPr>
      </w:pPr>
      <w:r w:rsidRPr="00AD2AFB">
        <w:rPr>
          <w:rFonts w:asciiTheme="minorHAnsi" w:eastAsia="Times New Roman" w:hAnsiTheme="minorHAnsi" w:cstheme="minorHAnsi"/>
          <w:sz w:val="20"/>
          <w:szCs w:val="20"/>
        </w:rPr>
        <w:t>For more information, please visit </w:t>
      </w:r>
      <w:hyperlink r:id="rId10" w:history="1">
        <w:r w:rsidRPr="0027366E">
          <w:rPr>
            <w:rStyle w:val="Hyperlink"/>
            <w:rFonts w:asciiTheme="minorHAnsi" w:eastAsia="Times New Roman" w:hAnsiTheme="minorHAnsi" w:cstheme="minorHAnsi"/>
            <w:color w:val="D20C14"/>
            <w:sz w:val="20"/>
            <w:szCs w:val="20"/>
          </w:rPr>
          <w:t>https://masksforbelgium.com</w:t>
        </w:r>
      </w:hyperlink>
    </w:p>
    <w:p w14:paraId="6A6DD888" w14:textId="7F90BDD2" w:rsidR="00153A48" w:rsidRDefault="00153A48">
      <w:pPr>
        <w:rPr>
          <w:rFonts w:ascii="Avenir" w:eastAsia="Avenir" w:hAnsi="Avenir" w:cs="Avenir"/>
          <w:b/>
          <w:color w:val="000000"/>
        </w:rPr>
      </w:pPr>
    </w:p>
    <w:p w14:paraId="6ECF119B" w14:textId="77777777" w:rsidR="007959CA" w:rsidRDefault="007959CA">
      <w:pPr>
        <w:rPr>
          <w:rFonts w:ascii="Avenir" w:eastAsia="Avenir" w:hAnsi="Avenir" w:cs="Avenir"/>
          <w:b/>
          <w:color w:val="000000"/>
        </w:rPr>
      </w:pPr>
    </w:p>
    <w:p w14:paraId="6A6DD889" w14:textId="77777777" w:rsidR="00153A48" w:rsidRPr="000825A6" w:rsidRDefault="00F91B95">
      <w:pPr>
        <w:rPr>
          <w:rFonts w:ascii="Avenir" w:eastAsia="Avenir" w:hAnsi="Avenir" w:cs="Avenir"/>
          <w:b/>
          <w:color w:val="D20C14"/>
        </w:rPr>
      </w:pPr>
      <w:r w:rsidRPr="000825A6">
        <w:rPr>
          <w:rFonts w:ascii="Avenir" w:eastAsia="Avenir" w:hAnsi="Avenir" w:cs="Avenir"/>
          <w:b/>
          <w:color w:val="D20C14"/>
        </w:rPr>
        <w:t>About Bleckmann</w:t>
      </w:r>
    </w:p>
    <w:bookmarkStart w:id="1" w:name="_heading=h.gjdgxs" w:colFirst="0" w:colLast="0"/>
    <w:bookmarkEnd w:id="1"/>
    <w:p w14:paraId="6A6DD88A" w14:textId="123DFB51" w:rsidR="00153A48" w:rsidRDefault="00F91B95">
      <w:pPr>
        <w:rPr>
          <w:sz w:val="20"/>
          <w:szCs w:val="20"/>
        </w:rPr>
      </w:pPr>
      <w:r w:rsidRPr="0027366E">
        <w:rPr>
          <w:color w:val="D20C14"/>
        </w:rPr>
        <w:fldChar w:fldCharType="begin"/>
      </w:r>
      <w:r w:rsidRPr="0027366E">
        <w:rPr>
          <w:color w:val="D20C14"/>
        </w:rPr>
        <w:instrText xml:space="preserve"> HYPERLINK "http://www.bleckmann.com" \h </w:instrText>
      </w:r>
      <w:r w:rsidRPr="0027366E">
        <w:rPr>
          <w:color w:val="D20C14"/>
        </w:rPr>
      </w:r>
      <w:r w:rsidRPr="0027366E">
        <w:rPr>
          <w:color w:val="D20C14"/>
        </w:rPr>
        <w:fldChar w:fldCharType="separate"/>
      </w:r>
      <w:r w:rsidRPr="0027366E">
        <w:rPr>
          <w:color w:val="D20C14"/>
          <w:sz w:val="20"/>
          <w:szCs w:val="20"/>
          <w:u w:val="single"/>
        </w:rPr>
        <w:t>Bleckmann</w:t>
      </w:r>
      <w:r w:rsidRPr="0027366E">
        <w:rPr>
          <w:color w:val="D20C14"/>
          <w:sz w:val="20"/>
          <w:szCs w:val="20"/>
          <w:u w:val="single"/>
        </w:rPr>
        <w:fldChar w:fldCharType="end"/>
      </w:r>
      <w:r>
        <w:rPr>
          <w:sz w:val="20"/>
          <w:szCs w:val="20"/>
        </w:rPr>
        <w:t xml:space="preserve"> is the market leader in Supply Chain Management (SCM) services for fashion and lifestyle brands. </w:t>
      </w:r>
    </w:p>
    <w:p w14:paraId="6A6DD88C" w14:textId="001CDC20" w:rsidR="00153A48" w:rsidRDefault="00F91B95">
      <w:pPr>
        <w:rPr>
          <w:sz w:val="20"/>
          <w:szCs w:val="20"/>
        </w:rPr>
      </w:pPr>
      <w:r>
        <w:rPr>
          <w:sz w:val="20"/>
          <w:szCs w:val="20"/>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nearly </w:t>
      </w:r>
      <w:r w:rsidR="00D248A9">
        <w:rPr>
          <w:sz w:val="20"/>
          <w:szCs w:val="20"/>
        </w:rPr>
        <w:t xml:space="preserve">four thousand </w:t>
      </w:r>
      <w:r>
        <w:rPr>
          <w:sz w:val="20"/>
          <w:szCs w:val="20"/>
        </w:rPr>
        <w:t>team members support Bleckmann</w:t>
      </w:r>
      <w:r w:rsidR="00D248A9">
        <w:rPr>
          <w:sz w:val="20"/>
          <w:szCs w:val="20"/>
        </w:rPr>
        <w:t>’s</w:t>
      </w:r>
      <w:r>
        <w:rPr>
          <w:sz w:val="20"/>
          <w:szCs w:val="20"/>
        </w:rPr>
        <w:t xml:space="preserve"> customers to deliver on their promises. With </w:t>
      </w:r>
      <w:r w:rsidR="00D248A9">
        <w:rPr>
          <w:sz w:val="20"/>
          <w:szCs w:val="20"/>
        </w:rPr>
        <w:t xml:space="preserve">a revenue of </w:t>
      </w:r>
      <w:r>
        <w:rPr>
          <w:sz w:val="20"/>
          <w:szCs w:val="20"/>
        </w:rPr>
        <w:t xml:space="preserve">over 350 million </w:t>
      </w:r>
      <w:r w:rsidR="00D248A9">
        <w:rPr>
          <w:sz w:val="20"/>
          <w:szCs w:val="20"/>
        </w:rPr>
        <w:t>euro</w:t>
      </w:r>
      <w:r>
        <w:rPr>
          <w:sz w:val="20"/>
          <w:szCs w:val="20"/>
        </w:rPr>
        <w:t>, Bleckmann has the scale and flexibility to create world class solutions that delight its customers.</w:t>
      </w:r>
    </w:p>
    <w:p w14:paraId="6A6DD88D" w14:textId="77777777" w:rsidR="00153A48" w:rsidRDefault="00F91B95">
      <w:pPr>
        <w:rPr>
          <w:sz w:val="20"/>
          <w:szCs w:val="20"/>
        </w:rPr>
      </w:pPr>
      <w:r>
        <w:rPr>
          <w:sz w:val="20"/>
          <w:szCs w:val="20"/>
        </w:rPr>
        <w:t xml:space="preserve">For more information, please visit </w:t>
      </w:r>
      <w:hyperlink r:id="rId11">
        <w:r w:rsidRPr="0027366E">
          <w:rPr>
            <w:color w:val="D20C14"/>
            <w:sz w:val="20"/>
            <w:szCs w:val="20"/>
            <w:u w:val="single"/>
          </w:rPr>
          <w:t>www.bleckmann.com</w:t>
        </w:r>
      </w:hyperlink>
    </w:p>
    <w:p w14:paraId="6A6DD88E" w14:textId="77777777" w:rsidR="00153A48" w:rsidRDefault="00153A48">
      <w:pPr>
        <w:rPr>
          <w:sz w:val="20"/>
          <w:szCs w:val="20"/>
        </w:rPr>
      </w:pPr>
    </w:p>
    <w:p w14:paraId="6A6DD88F" w14:textId="77777777" w:rsidR="00153A48" w:rsidRDefault="00F91B95">
      <w:pPr>
        <w:rPr>
          <w:sz w:val="20"/>
          <w:szCs w:val="20"/>
        </w:rPr>
      </w:pPr>
      <w:r>
        <w:rPr>
          <w:sz w:val="20"/>
          <w:szCs w:val="20"/>
        </w:rPr>
        <w:t>In case of questions, please contact:</w:t>
      </w:r>
    </w:p>
    <w:p w14:paraId="6A6DD890" w14:textId="77777777" w:rsidR="00153A48" w:rsidRDefault="00F91B95">
      <w:pPr>
        <w:rPr>
          <w:sz w:val="20"/>
          <w:szCs w:val="20"/>
        </w:rPr>
      </w:pPr>
      <w:r>
        <w:rPr>
          <w:b/>
          <w:color w:val="000000"/>
          <w:sz w:val="20"/>
          <w:szCs w:val="20"/>
        </w:rPr>
        <w:t>Dorota Tankink</w:t>
      </w:r>
      <w:r>
        <w:rPr>
          <w:color w:val="000000"/>
          <w:sz w:val="20"/>
          <w:szCs w:val="20"/>
        </w:rPr>
        <w:t xml:space="preserve"> | Marketing &amp; Communication Executive | +31 6 3012 9759 | </w:t>
      </w:r>
      <w:hyperlink r:id="rId12">
        <w:r w:rsidRPr="0027366E">
          <w:rPr>
            <w:color w:val="D20C14"/>
            <w:sz w:val="20"/>
            <w:szCs w:val="20"/>
            <w:u w:val="single"/>
          </w:rPr>
          <w:t>dorota.tankink@bleckmann.com</w:t>
        </w:r>
      </w:hyperlink>
      <w:r w:rsidRPr="0027366E">
        <w:rPr>
          <w:color w:val="D20C14"/>
          <w:sz w:val="20"/>
          <w:szCs w:val="20"/>
        </w:rPr>
        <w:t xml:space="preserve"> </w:t>
      </w:r>
    </w:p>
    <w:sectPr w:rsidR="00153A48">
      <w:headerReference w:type="default" r:id="rId13"/>
      <w:footerReference w:type="default" r:id="rId14"/>
      <w:footerReference w:type="first" r:id="rId15"/>
      <w:pgSz w:w="11906" w:h="16838"/>
      <w:pgMar w:top="1417" w:right="849" w:bottom="1417" w:left="851" w:header="708" w:footer="24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738E" w14:textId="77777777" w:rsidR="00493241" w:rsidRDefault="00493241">
      <w:pPr>
        <w:spacing w:after="0" w:line="240" w:lineRule="auto"/>
      </w:pPr>
      <w:r>
        <w:separator/>
      </w:r>
    </w:p>
  </w:endnote>
  <w:endnote w:type="continuationSeparator" w:id="0">
    <w:p w14:paraId="5D2140C9" w14:textId="77777777" w:rsidR="00493241" w:rsidRDefault="0049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D899" w14:textId="04CA1BBE" w:rsidR="00153A48" w:rsidRDefault="00F91B95">
    <w:pPr>
      <w:pBdr>
        <w:top w:val="nil"/>
        <w:left w:val="nil"/>
        <w:bottom w:val="nil"/>
        <w:right w:val="nil"/>
        <w:between w:val="nil"/>
      </w:pBdr>
      <w:tabs>
        <w:tab w:val="center" w:pos="4536"/>
        <w:tab w:val="right" w:pos="9072"/>
      </w:tabs>
      <w:spacing w:after="0" w:line="240" w:lineRule="auto"/>
      <w:jc w:val="right"/>
      <w:rPr>
        <w:sz w:val="18"/>
        <w:szCs w:val="18"/>
      </w:rPr>
    </w:pPr>
    <w:r>
      <w:rPr>
        <w:sz w:val="18"/>
        <w:szCs w:val="18"/>
      </w:rPr>
      <w:t xml:space="preserve">Press release | page </w:t>
    </w:r>
    <w:r>
      <w:rPr>
        <w:sz w:val="18"/>
        <w:szCs w:val="18"/>
      </w:rPr>
      <w:fldChar w:fldCharType="begin"/>
    </w:r>
    <w:r>
      <w:rPr>
        <w:sz w:val="18"/>
        <w:szCs w:val="18"/>
      </w:rPr>
      <w:instrText>PAGE</w:instrText>
    </w:r>
    <w:r>
      <w:rPr>
        <w:sz w:val="18"/>
        <w:szCs w:val="18"/>
      </w:rPr>
      <w:fldChar w:fldCharType="separate"/>
    </w:r>
    <w:r w:rsidR="006F7311">
      <w:rPr>
        <w:noProof/>
        <w:sz w:val="18"/>
        <w:szCs w:val="18"/>
      </w:rPr>
      <w:t>1</w:t>
    </w:r>
    <w:r>
      <w:rPr>
        <w:sz w:val="18"/>
        <w:szCs w:val="18"/>
      </w:rPr>
      <w:fldChar w:fldCharType="end"/>
    </w:r>
    <w:r>
      <w:rPr>
        <w:sz w:val="18"/>
        <w:szCs w:val="18"/>
      </w:rPr>
      <w:t>/</w:t>
    </w:r>
    <w:r>
      <w:rPr>
        <w:sz w:val="18"/>
        <w:szCs w:val="18"/>
      </w:rPr>
      <w:fldChar w:fldCharType="begin"/>
    </w:r>
    <w:r>
      <w:rPr>
        <w:sz w:val="18"/>
        <w:szCs w:val="18"/>
      </w:rPr>
      <w:instrText>NUMPAGES</w:instrText>
    </w:r>
    <w:r>
      <w:rPr>
        <w:sz w:val="18"/>
        <w:szCs w:val="18"/>
      </w:rPr>
      <w:fldChar w:fldCharType="separate"/>
    </w:r>
    <w:r w:rsidR="006F7311">
      <w:rPr>
        <w:noProof/>
        <w:sz w:val="18"/>
        <w:szCs w:val="18"/>
      </w:rPr>
      <w:t>2</w:t>
    </w:r>
    <w:r>
      <w:rPr>
        <w:sz w:val="18"/>
        <w:szCs w:val="18"/>
      </w:rPr>
      <w:fldChar w:fldCharType="end"/>
    </w:r>
    <w:r>
      <w:rPr>
        <w:noProof/>
      </w:rPr>
      <mc:AlternateContent>
        <mc:Choice Requires="wps">
          <w:drawing>
            <wp:anchor distT="0" distB="0" distL="114300" distR="114300" simplePos="0" relativeHeight="251660288" behindDoc="0" locked="0" layoutInCell="1" hidden="0" allowOverlap="1" wp14:anchorId="6A6DD8A1" wp14:editId="1C5FF8C7">
              <wp:simplePos x="0" y="0"/>
              <wp:positionH relativeFrom="column">
                <wp:posOffset>-533399</wp:posOffset>
              </wp:positionH>
              <wp:positionV relativeFrom="paragraph">
                <wp:posOffset>482600</wp:posOffset>
              </wp:positionV>
              <wp:extent cx="7757795" cy="117475"/>
              <wp:effectExtent l="0" t="0" r="0" b="0"/>
              <wp:wrapNone/>
              <wp:docPr id="11" name="Rectangle 11"/>
              <wp:cNvGraphicFramePr/>
              <a:graphic xmlns:a="http://schemas.openxmlformats.org/drawingml/2006/main">
                <a:graphicData uri="http://schemas.microsoft.com/office/word/2010/wordprocessingShape">
                  <wps:wsp>
                    <wps:cNvSpPr/>
                    <wps:spPr>
                      <a:xfrm>
                        <a:off x="1471865" y="3726025"/>
                        <a:ext cx="7748270" cy="107950"/>
                      </a:xfrm>
                      <a:prstGeom prst="rect">
                        <a:avLst/>
                      </a:prstGeom>
                      <a:solidFill>
                        <a:srgbClr val="C42224"/>
                      </a:solidFill>
                      <a:ln>
                        <a:noFill/>
                      </a:ln>
                    </wps:spPr>
                    <wps:txbx>
                      <w:txbxContent>
                        <w:p w14:paraId="6A6DD8A3" w14:textId="77777777" w:rsidR="00153A48" w:rsidRDefault="00153A4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A6DD8A1" id="Rectangle 11" o:spid="_x0000_s1026" style="position:absolute;left:0;text-align:left;margin-left:-42pt;margin-top:38pt;width:610.85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" fillcolor="#c42224" stroked="f">
              <v:textbox inset="2.53958mm,2.53958mm,2.53958mm,2.53958mm">
                <w:txbxContent>
                  <w:p w14:paraId="6A6DD8A3" w14:textId="77777777" w:rsidR="00153A48" w:rsidRDefault="00153A48">
                    <w:pPr>
                      <w:spacing w:after="0" w:line="240" w:lineRule="auto"/>
                      <w:textDirection w:val="btLr"/>
                    </w:pPr>
                  </w:p>
                </w:txbxContent>
              </v:textbox>
            </v:rect>
          </w:pict>
        </mc:Fallback>
      </mc:AlternateContent>
    </w:r>
  </w:p>
  <w:p w14:paraId="6A6DD89A" w14:textId="77777777" w:rsidR="00153A48" w:rsidRDefault="00153A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D89B" w14:textId="77777777" w:rsidR="00153A48" w:rsidRDefault="00F91B95">
    <w:pPr>
      <w:jc w:val="center"/>
      <w:rPr>
        <w:sz w:val="16"/>
        <w:szCs w:val="16"/>
      </w:rPr>
    </w:pPr>
    <w:r>
      <w:rPr>
        <w:sz w:val="16"/>
        <w:szCs w:val="16"/>
      </w:rPr>
      <w:t>Confidential and Proprietary. Copy or distribution in part or in whole is strictly prohibited without the express permission of Bleckmann Nederland BV</w:t>
    </w:r>
  </w:p>
  <w:p w14:paraId="6A6DD89C" w14:textId="77777777" w:rsidR="00153A48" w:rsidRDefault="00F91B95">
    <w:pPr>
      <w:jc w:val="center"/>
      <w:rPr>
        <w:sz w:val="16"/>
        <w:szCs w:val="16"/>
      </w:rPr>
    </w:pPr>
    <w:r>
      <w:rPr>
        <w:sz w:val="16"/>
        <w:szCs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60D8" w14:textId="77777777" w:rsidR="00493241" w:rsidRDefault="00493241">
      <w:pPr>
        <w:spacing w:after="0" w:line="240" w:lineRule="auto"/>
      </w:pPr>
      <w:r>
        <w:separator/>
      </w:r>
    </w:p>
  </w:footnote>
  <w:footnote w:type="continuationSeparator" w:id="0">
    <w:p w14:paraId="67060519" w14:textId="77777777" w:rsidR="00493241" w:rsidRDefault="00493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D894" w14:textId="73469ECC" w:rsidR="00153A48" w:rsidRPr="006F7311" w:rsidRDefault="00F91B95" w:rsidP="00EA4FD7">
    <w:pPr>
      <w:pBdr>
        <w:top w:val="nil"/>
        <w:left w:val="nil"/>
        <w:bottom w:val="nil"/>
        <w:right w:val="nil"/>
        <w:between w:val="nil"/>
      </w:pBdr>
      <w:tabs>
        <w:tab w:val="center" w:pos="4536"/>
        <w:tab w:val="left" w:pos="1900"/>
        <w:tab w:val="left" w:pos="6120"/>
        <w:tab w:val="right" w:pos="10206"/>
      </w:tabs>
      <w:spacing w:after="0" w:line="240" w:lineRule="auto"/>
      <w:rPr>
        <w:b/>
        <w:color w:val="000000"/>
        <w:sz w:val="20"/>
        <w:szCs w:val="20"/>
        <w:lang w:val="nl-NL"/>
      </w:rPr>
    </w:pPr>
    <w:r>
      <w:rPr>
        <w:b/>
        <w:color w:val="000000"/>
      </w:rPr>
      <w:tab/>
    </w:r>
    <w:r w:rsidR="00B500C2">
      <w:rPr>
        <w:b/>
        <w:color w:val="000000"/>
      </w:rPr>
      <w:tab/>
    </w:r>
    <w:r w:rsidR="00EA4FD7">
      <w:rPr>
        <w:b/>
        <w:color w:val="000000"/>
      </w:rPr>
      <w:tab/>
    </w:r>
    <w:r w:rsidRPr="006F7311">
      <w:rPr>
        <w:b/>
        <w:color w:val="000000"/>
        <w:sz w:val="20"/>
        <w:szCs w:val="20"/>
        <w:lang w:val="nl-NL"/>
      </w:rPr>
      <w:t>Bleckmann Nederland BV</w:t>
    </w:r>
    <w:r>
      <w:rPr>
        <w:noProof/>
      </w:rPr>
      <w:drawing>
        <wp:anchor distT="0" distB="0" distL="0" distR="0" simplePos="0" relativeHeight="251658240" behindDoc="0" locked="0" layoutInCell="1" hidden="0" allowOverlap="1" wp14:anchorId="6A6DD89D" wp14:editId="6A6DD89E">
          <wp:simplePos x="0" y="0"/>
          <wp:positionH relativeFrom="column">
            <wp:posOffset>0</wp:posOffset>
          </wp:positionH>
          <wp:positionV relativeFrom="paragraph">
            <wp:posOffset>-182879</wp:posOffset>
          </wp:positionV>
          <wp:extent cx="1707345" cy="628650"/>
          <wp:effectExtent l="0" t="0" r="0" b="0"/>
          <wp:wrapSquare wrapText="bothSides" distT="0" distB="0" distL="0" distR="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07345" cy="628650"/>
                  </a:xfrm>
                  <a:prstGeom prst="rect">
                    <a:avLst/>
                  </a:prstGeom>
                  <a:ln/>
                </pic:spPr>
              </pic:pic>
            </a:graphicData>
          </a:graphic>
        </wp:anchor>
      </w:drawing>
    </w:r>
  </w:p>
  <w:p w14:paraId="6A6DD895" w14:textId="377F15A0" w:rsidR="00153A48" w:rsidRPr="006F7311" w:rsidRDefault="00F91B95" w:rsidP="00EA4FD7">
    <w:pPr>
      <w:pBdr>
        <w:top w:val="nil"/>
        <w:left w:val="nil"/>
        <w:bottom w:val="nil"/>
        <w:right w:val="nil"/>
        <w:between w:val="nil"/>
      </w:pBdr>
      <w:tabs>
        <w:tab w:val="center" w:pos="4536"/>
        <w:tab w:val="left" w:pos="6120"/>
        <w:tab w:val="right" w:pos="10206"/>
      </w:tabs>
      <w:spacing w:after="0" w:line="240" w:lineRule="auto"/>
      <w:rPr>
        <w:lang w:val="nl-NL"/>
      </w:rPr>
    </w:pPr>
    <w:r w:rsidRPr="006F7311">
      <w:rPr>
        <w:b/>
        <w:color w:val="000000"/>
        <w:sz w:val="20"/>
        <w:szCs w:val="20"/>
        <w:lang w:val="nl-NL"/>
      </w:rPr>
      <w:tab/>
    </w:r>
    <w:r w:rsidRPr="006F7311">
      <w:rPr>
        <w:b/>
        <w:color w:val="000000"/>
        <w:sz w:val="20"/>
        <w:szCs w:val="20"/>
        <w:lang w:val="nl-NL"/>
      </w:rPr>
      <w:tab/>
    </w:r>
    <w:r w:rsidR="00EA4FD7">
      <w:rPr>
        <w:b/>
        <w:color w:val="000000"/>
        <w:sz w:val="20"/>
        <w:szCs w:val="20"/>
        <w:lang w:val="nl-NL"/>
      </w:rPr>
      <w:tab/>
    </w:r>
    <w:hyperlink r:id="rId2" w:history="1">
      <w:r w:rsidR="00EA4FD7" w:rsidRPr="0027366E">
        <w:rPr>
          <w:rStyle w:val="Hyperlink"/>
          <w:color w:val="D20C14"/>
          <w:sz w:val="20"/>
          <w:szCs w:val="20"/>
          <w:lang w:val="nl-NL"/>
        </w:rPr>
        <w:t>www.bleckmann.com</w:t>
      </w:r>
    </w:hyperlink>
  </w:p>
  <w:p w14:paraId="6A6DD897" w14:textId="1C182753" w:rsidR="00153A48" w:rsidRDefault="00EA4FD7">
    <w:pPr>
      <w:pBdr>
        <w:top w:val="nil"/>
        <w:left w:val="nil"/>
        <w:bottom w:val="nil"/>
        <w:right w:val="nil"/>
        <w:between w:val="nil"/>
      </w:pBdr>
      <w:tabs>
        <w:tab w:val="center" w:pos="4536"/>
        <w:tab w:val="right" w:pos="9072"/>
      </w:tabs>
      <w:spacing w:after="0" w:line="240" w:lineRule="auto"/>
      <w:jc w:val="right"/>
      <w:rPr>
        <w:lang w:val="nl-NL"/>
      </w:rPr>
    </w:pPr>
    <w:r>
      <w:rPr>
        <w:lang w:val="nl-NL"/>
      </w:rPr>
      <w:tab/>
    </w:r>
  </w:p>
  <w:p w14:paraId="65A96734" w14:textId="77777777" w:rsidR="004B1847" w:rsidRPr="006F7311" w:rsidRDefault="004B1847">
    <w:pPr>
      <w:pBdr>
        <w:top w:val="nil"/>
        <w:left w:val="nil"/>
        <w:bottom w:val="nil"/>
        <w:right w:val="nil"/>
        <w:between w:val="nil"/>
      </w:pBdr>
      <w:tabs>
        <w:tab w:val="center" w:pos="4536"/>
        <w:tab w:val="right" w:pos="9072"/>
      </w:tabs>
      <w:spacing w:after="0" w:line="240" w:lineRule="auto"/>
      <w:jc w:val="right"/>
      <w:rPr>
        <w:lang w:val="nl-NL"/>
      </w:rPr>
    </w:pPr>
  </w:p>
  <w:p w14:paraId="6A6DD898" w14:textId="77777777" w:rsidR="00153A48" w:rsidRPr="006F7311" w:rsidRDefault="00153A48">
    <w:pPr>
      <w:pBdr>
        <w:top w:val="nil"/>
        <w:left w:val="nil"/>
        <w:bottom w:val="nil"/>
        <w:right w:val="nil"/>
        <w:between w:val="nil"/>
      </w:pBdr>
      <w:tabs>
        <w:tab w:val="center" w:pos="4536"/>
        <w:tab w:val="right" w:pos="9072"/>
      </w:tabs>
      <w:spacing w:after="0" w:line="240" w:lineRule="auto"/>
      <w:jc w:val="right"/>
      <w:rPr>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48"/>
    <w:rsid w:val="000043B1"/>
    <w:rsid w:val="00006129"/>
    <w:rsid w:val="0001649F"/>
    <w:rsid w:val="000825A6"/>
    <w:rsid w:val="000C0354"/>
    <w:rsid w:val="000F00D0"/>
    <w:rsid w:val="00153A48"/>
    <w:rsid w:val="001738B6"/>
    <w:rsid w:val="001742AE"/>
    <w:rsid w:val="00175C1F"/>
    <w:rsid w:val="00186E76"/>
    <w:rsid w:val="001B1C78"/>
    <w:rsid w:val="001C53E8"/>
    <w:rsid w:val="001D3CB4"/>
    <w:rsid w:val="00204931"/>
    <w:rsid w:val="00217982"/>
    <w:rsid w:val="002243EE"/>
    <w:rsid w:val="0026465D"/>
    <w:rsid w:val="0027366E"/>
    <w:rsid w:val="0028554C"/>
    <w:rsid w:val="003472E9"/>
    <w:rsid w:val="003522A8"/>
    <w:rsid w:val="00352551"/>
    <w:rsid w:val="003D6DB2"/>
    <w:rsid w:val="00450BA3"/>
    <w:rsid w:val="0045527D"/>
    <w:rsid w:val="004823A0"/>
    <w:rsid w:val="00493241"/>
    <w:rsid w:val="004B1847"/>
    <w:rsid w:val="004B3B69"/>
    <w:rsid w:val="004E0669"/>
    <w:rsid w:val="004E16AF"/>
    <w:rsid w:val="004E48C7"/>
    <w:rsid w:val="00513D79"/>
    <w:rsid w:val="00576528"/>
    <w:rsid w:val="005807F7"/>
    <w:rsid w:val="005A524A"/>
    <w:rsid w:val="00663051"/>
    <w:rsid w:val="006F7311"/>
    <w:rsid w:val="00724C7A"/>
    <w:rsid w:val="0074745D"/>
    <w:rsid w:val="007959CA"/>
    <w:rsid w:val="007B75CB"/>
    <w:rsid w:val="007B7FF5"/>
    <w:rsid w:val="007E1311"/>
    <w:rsid w:val="00855BC7"/>
    <w:rsid w:val="00916319"/>
    <w:rsid w:val="009C3A1D"/>
    <w:rsid w:val="009F715A"/>
    <w:rsid w:val="00AD26F3"/>
    <w:rsid w:val="00AD2AFB"/>
    <w:rsid w:val="00AD63A5"/>
    <w:rsid w:val="00B500C2"/>
    <w:rsid w:val="00B826E8"/>
    <w:rsid w:val="00C14C2F"/>
    <w:rsid w:val="00D248A9"/>
    <w:rsid w:val="00E205B6"/>
    <w:rsid w:val="00E40795"/>
    <w:rsid w:val="00E41C77"/>
    <w:rsid w:val="00EA4FD7"/>
    <w:rsid w:val="00F20CA3"/>
    <w:rsid w:val="00F46F46"/>
    <w:rsid w:val="00F9109E"/>
    <w:rsid w:val="00F91B95"/>
    <w:rsid w:val="00FA58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D872"/>
  <w15:docId w15:val="{028C5B06-1293-47EA-8E10-2699D859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545960"/>
        <w:sz w:val="22"/>
        <w:szCs w:val="22"/>
        <w:lang w:val="en-US"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semiHidden/>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semiHidden/>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semiHidden/>
    <w:unhideWhenUsed/>
    <w:qFormat/>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styleId="Onopgelostemelding">
    <w:name w:val="Unresolved Mention"/>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rPr>
  </w:style>
  <w:style w:type="paragraph" w:customStyle="1" w:styleId="BMstandardgrijs">
    <w:name w:val="BM standard grijs"/>
    <w:basedOn w:val="Standaard"/>
    <w:link w:val="BMstandardgrijsChar"/>
    <w:rsid w:val="00B61AB1"/>
    <w:rPr>
      <w:rFonts w:cstheme="minorHAnsi"/>
      <w:sz w:val="28"/>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1A0FFD"/>
    <w:rPr>
      <w:sz w:val="16"/>
      <w:szCs w:val="16"/>
    </w:rPr>
  </w:style>
  <w:style w:type="paragraph" w:styleId="Tekstopmerking">
    <w:name w:val="annotation text"/>
    <w:basedOn w:val="Standaard"/>
    <w:link w:val="TekstopmerkingChar"/>
    <w:uiPriority w:val="99"/>
    <w:unhideWhenUsed/>
    <w:rsid w:val="001A0FFD"/>
    <w:pPr>
      <w:spacing w:line="240" w:lineRule="auto"/>
    </w:pPr>
    <w:rPr>
      <w:sz w:val="20"/>
      <w:szCs w:val="20"/>
    </w:rPr>
  </w:style>
  <w:style w:type="character" w:customStyle="1" w:styleId="TekstopmerkingChar">
    <w:name w:val="Tekst opmerking Char"/>
    <w:basedOn w:val="Standaardalinea-lettertype"/>
    <w:link w:val="Tekstopmerking"/>
    <w:uiPriority w:val="99"/>
    <w:rsid w:val="001A0FFD"/>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1A0FFD"/>
    <w:rPr>
      <w:b/>
      <w:bCs/>
    </w:rPr>
  </w:style>
  <w:style w:type="character" w:customStyle="1" w:styleId="OnderwerpvanopmerkingChar">
    <w:name w:val="Onderwerp van opmerking Char"/>
    <w:basedOn w:val="TekstopmerkingChar"/>
    <w:link w:val="Onderwerpvanopmerking"/>
    <w:uiPriority w:val="99"/>
    <w:semiHidden/>
    <w:rsid w:val="001A0FFD"/>
    <w:rPr>
      <w:b/>
      <w:bCs/>
      <w:color w:val="545960"/>
      <w:sz w:val="20"/>
      <w:szCs w:val="20"/>
    </w:rPr>
  </w:style>
  <w:style w:type="paragraph" w:styleId="Ballontekst">
    <w:name w:val="Balloon Text"/>
    <w:basedOn w:val="Standaard"/>
    <w:link w:val="BallontekstChar"/>
    <w:uiPriority w:val="99"/>
    <w:semiHidden/>
    <w:unhideWhenUsed/>
    <w:rsid w:val="001A0F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0FFD"/>
    <w:rPr>
      <w:rFonts w:ascii="Segoe UI" w:hAnsi="Segoe UI" w:cs="Segoe UI"/>
      <w:color w:val="545960"/>
      <w:sz w:val="18"/>
      <w:szCs w:val="18"/>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Normaalweb">
    <w:name w:val="Normal (Web)"/>
    <w:basedOn w:val="Standaard"/>
    <w:uiPriority w:val="99"/>
    <w:unhideWhenUsed/>
    <w:rsid w:val="005A524A"/>
    <w:pPr>
      <w:spacing w:before="100" w:beforeAutospacing="1" w:after="100" w:afterAutospacing="1" w:line="240" w:lineRule="auto"/>
    </w:pPr>
    <w:rPr>
      <w:rFonts w:eastAsiaTheme="minorHAnsi"/>
      <w:color w:val="auto"/>
      <w:lang w:val="nl-NL"/>
    </w:rPr>
  </w:style>
  <w:style w:type="character" w:customStyle="1" w:styleId="apple-converted-space">
    <w:name w:val="apple-converted-space"/>
    <w:basedOn w:val="Standaardalinea-lettertype"/>
    <w:rsid w:val="005A524A"/>
  </w:style>
  <w:style w:type="character" w:styleId="Nadruk">
    <w:name w:val="Emphasis"/>
    <w:basedOn w:val="Standaardalinea-lettertype"/>
    <w:uiPriority w:val="20"/>
    <w:qFormat/>
    <w:rsid w:val="005A524A"/>
    <w:rPr>
      <w:i/>
      <w:iCs/>
    </w:rPr>
  </w:style>
  <w:style w:type="paragraph" w:styleId="Revisie">
    <w:name w:val="Revision"/>
    <w:hidden/>
    <w:uiPriority w:val="99"/>
    <w:semiHidden/>
    <w:rsid w:val="007E13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09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rota.tankink@bleckman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eckmann.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masksforbelgium.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7JcTHdJP2u2D3sqrgcfmd1pafZg==">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</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A798E-02A0-4921-9DAC-469F56E3F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7CB0BA2-65C2-408F-8AD3-A899207F8F37}">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D9B52BAB-BD60-4107-8194-B07B8C24A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715</Words>
  <Characters>3933</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Tankink</dc:creator>
  <cp:lastModifiedBy>Yang Mei Asscheman</cp:lastModifiedBy>
  <cp:revision>4</cp:revision>
  <dcterms:created xsi:type="dcterms:W3CDTF">2020-06-17T06:15:00Z</dcterms:created>
  <dcterms:modified xsi:type="dcterms:W3CDTF">2023-07-06T16:39:00Z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