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B713" w14:textId="5C08C66D" w:rsidR="00F60300" w:rsidRDefault="6435FF90" w:rsidP="5DAC0BA2">
      <w:pPr>
        <w:jc w:val="both"/>
        <w:rPr>
          <w:b/>
          <w:bCs/>
        </w:rPr>
      </w:pPr>
      <w:r w:rsidRPr="7B8BAEFC">
        <w:rPr>
          <w:b/>
          <w:bCs/>
        </w:rPr>
        <w:t xml:space="preserve">PRESS RELEASE </w:t>
      </w:r>
      <w:r w:rsidR="04AF959A" w:rsidRPr="7B8BAEFC">
        <w:rPr>
          <w:b/>
          <w:bCs/>
        </w:rPr>
        <w:t>- 22052023</w:t>
      </w:r>
    </w:p>
    <w:p w14:paraId="4C5185F1" w14:textId="77777777" w:rsidR="00F60300" w:rsidRDefault="5DAC0BA2" w:rsidP="7B8BAEFC">
      <w:pPr>
        <w:jc w:val="both"/>
        <w:rPr>
          <w:i/>
          <w:iCs/>
        </w:rPr>
      </w:pPr>
      <w:r w:rsidRPr="7B8BAEFC">
        <w:rPr>
          <w:i/>
          <w:iCs/>
        </w:rPr>
        <w:t>For direct publication</w:t>
      </w:r>
    </w:p>
    <w:p w14:paraId="003B974C" w14:textId="77777777" w:rsidR="00A27BAA" w:rsidRDefault="00A27BAA" w:rsidP="5DAC0BA2">
      <w:pPr>
        <w:jc w:val="both"/>
      </w:pPr>
    </w:p>
    <w:p w14:paraId="62CCBE74" w14:textId="2A6639DF" w:rsidR="5DAC0BA2" w:rsidRDefault="5DAC0BA2" w:rsidP="5DAC0BA2">
      <w:pPr>
        <w:jc w:val="both"/>
      </w:pPr>
    </w:p>
    <w:p w14:paraId="790EE7A4" w14:textId="06B8A97B" w:rsidR="00F60300" w:rsidRDefault="5DAC0BA2" w:rsidP="5DAC0BA2">
      <w:pPr>
        <w:jc w:val="both"/>
        <w:rPr>
          <w:b/>
          <w:bCs/>
        </w:rPr>
      </w:pPr>
      <w:r>
        <w:t xml:space="preserve">Eindhoven, </w:t>
      </w:r>
      <w:r w:rsidR="324DC811">
        <w:t>7</w:t>
      </w:r>
      <w:r>
        <w:t xml:space="preserve"> June 2023</w:t>
      </w:r>
    </w:p>
    <w:p w14:paraId="0927E713" w14:textId="77777777" w:rsidR="00A27BAA" w:rsidRDefault="00A27BAA" w:rsidP="5DAC0BA2">
      <w:pPr>
        <w:jc w:val="both"/>
      </w:pPr>
    </w:p>
    <w:p w14:paraId="5F9C7B4B" w14:textId="77777777" w:rsidR="003627CB" w:rsidRDefault="003627CB" w:rsidP="5DAC0BA2">
      <w:pPr>
        <w:jc w:val="both"/>
      </w:pPr>
    </w:p>
    <w:p w14:paraId="0B491A25" w14:textId="2769FAE2" w:rsidR="00F60300" w:rsidRDefault="04B17A30" w:rsidP="7B8BAEFC">
      <w:pPr>
        <w:pStyle w:val="Kop1"/>
        <w:rPr>
          <w:i w:val="0"/>
          <w:iCs w:val="0"/>
          <w:sz w:val="44"/>
          <w:szCs w:val="44"/>
        </w:rPr>
      </w:pPr>
      <w:r w:rsidRPr="7B8BAEFC">
        <w:rPr>
          <w:i w:val="0"/>
          <w:iCs w:val="0"/>
          <w:sz w:val="44"/>
          <w:szCs w:val="44"/>
        </w:rPr>
        <w:t>Bleckmann in 8</w:t>
      </w:r>
      <w:r w:rsidR="00427EEE" w:rsidRPr="00427EEE">
        <w:rPr>
          <w:i w:val="0"/>
          <w:iCs w:val="0"/>
          <w:sz w:val="44"/>
          <w:szCs w:val="44"/>
          <w:vertAlign w:val="superscript"/>
        </w:rPr>
        <w:t>th</w:t>
      </w:r>
      <w:r w:rsidR="00427EEE">
        <w:rPr>
          <w:i w:val="0"/>
          <w:iCs w:val="0"/>
          <w:sz w:val="44"/>
          <w:szCs w:val="44"/>
        </w:rPr>
        <w:t xml:space="preserve"> </w:t>
      </w:r>
      <w:r w:rsidRPr="7B8BAEFC">
        <w:rPr>
          <w:i w:val="0"/>
          <w:iCs w:val="0"/>
          <w:sz w:val="44"/>
          <w:szCs w:val="44"/>
        </w:rPr>
        <w:t>place in the LDV Top-100 ranking of Logistiek.nl</w:t>
      </w:r>
      <w:r w:rsidR="04403140" w:rsidRPr="7B8BAEFC">
        <w:rPr>
          <w:i w:val="0"/>
          <w:iCs w:val="0"/>
          <w:sz w:val="44"/>
          <w:szCs w:val="44"/>
        </w:rPr>
        <w:t xml:space="preserve"> </w:t>
      </w:r>
    </w:p>
    <w:p w14:paraId="3B34C718" w14:textId="77777777" w:rsidR="00C81A82" w:rsidRDefault="00C81A82" w:rsidP="5DAC0BA2">
      <w:pPr>
        <w:jc w:val="both"/>
        <w:rPr>
          <w:b/>
          <w:bCs/>
        </w:rPr>
      </w:pPr>
    </w:p>
    <w:p w14:paraId="2994BD3C" w14:textId="312FAB4A" w:rsidR="00F60300" w:rsidRDefault="5DAC0BA2" w:rsidP="7B8BAEFC">
      <w:pPr>
        <w:jc w:val="both"/>
        <w:rPr>
          <w:rFonts w:ascii="Consolas" w:eastAsia="Consolas" w:hAnsi="Consolas" w:cs="Consolas"/>
          <w:color w:val="202124"/>
          <w:sz w:val="42"/>
          <w:szCs w:val="42"/>
        </w:rPr>
      </w:pPr>
      <w:r w:rsidRPr="7B8BAEFC">
        <w:rPr>
          <w:rStyle w:val="normaltextrun"/>
          <w:rFonts w:cs="Calibri"/>
          <w:b/>
          <w:bCs/>
          <w:color w:val="636363" w:themeColor="accent4" w:themeShade="80"/>
        </w:rPr>
        <w:t>Bleckmann</w:t>
      </w:r>
      <w:r w:rsidR="74082A0D" w:rsidRPr="7B8BAEFC">
        <w:rPr>
          <w:rStyle w:val="normaltextrun"/>
          <w:rFonts w:cs="Calibri"/>
          <w:b/>
          <w:bCs/>
          <w:color w:val="636363" w:themeColor="accent4" w:themeShade="80"/>
        </w:rPr>
        <w:t>, experts in</w:t>
      </w:r>
      <w:r w:rsidRPr="7B8BAEFC">
        <w:rPr>
          <w:rStyle w:val="normaltextrun"/>
          <w:rFonts w:cs="Calibri"/>
          <w:b/>
          <w:bCs/>
          <w:color w:val="636363" w:themeColor="accent4" w:themeShade="80"/>
        </w:rPr>
        <w:t xml:space="preserve"> Fashion &amp; Lifestyle </w:t>
      </w:r>
      <w:r w:rsidR="74082A0D" w:rsidRPr="7B8BAEFC">
        <w:rPr>
          <w:rStyle w:val="normaltextrun"/>
          <w:rFonts w:cs="Calibri"/>
          <w:b/>
          <w:bCs/>
          <w:color w:val="636363" w:themeColor="accent4" w:themeShade="80"/>
        </w:rPr>
        <w:t>logist</w:t>
      </w:r>
      <w:r w:rsidR="08103F65" w:rsidRPr="7B8BAEFC">
        <w:rPr>
          <w:rStyle w:val="normaltextrun"/>
          <w:rFonts w:cs="Calibri"/>
          <w:b/>
          <w:bCs/>
          <w:color w:val="636363" w:themeColor="accent4" w:themeShade="80"/>
        </w:rPr>
        <w:t>i</w:t>
      </w:r>
      <w:r w:rsidR="36F62E55" w:rsidRPr="7B8BAEFC">
        <w:rPr>
          <w:rStyle w:val="normaltextrun"/>
          <w:rFonts w:cs="Calibri"/>
          <w:b/>
          <w:bCs/>
          <w:color w:val="636363" w:themeColor="accent4" w:themeShade="80"/>
        </w:rPr>
        <w:t>cs</w:t>
      </w:r>
      <w:r w:rsidR="74082A0D" w:rsidRPr="7B8BAEFC">
        <w:rPr>
          <w:rStyle w:val="normaltextrun"/>
          <w:rFonts w:cs="Calibri"/>
          <w:b/>
          <w:bCs/>
          <w:color w:val="636363" w:themeColor="accent4" w:themeShade="80"/>
        </w:rPr>
        <w:t>,</w:t>
      </w:r>
      <w:r w:rsidR="25A771A7" w:rsidRPr="7B8BAEFC">
        <w:rPr>
          <w:rStyle w:val="normaltextrun"/>
          <w:rFonts w:cs="Calibri"/>
          <w:b/>
          <w:bCs/>
          <w:color w:val="636363" w:themeColor="accent4" w:themeShade="80"/>
        </w:rPr>
        <w:t xml:space="preserve"> is </w:t>
      </w:r>
      <w:r w:rsidRPr="7B8BAEFC">
        <w:rPr>
          <w:rStyle w:val="normaltextrun"/>
          <w:rFonts w:cs="Calibri"/>
          <w:b/>
          <w:bCs/>
          <w:color w:val="636363" w:themeColor="accent4" w:themeShade="80"/>
        </w:rPr>
        <w:t xml:space="preserve">ranked </w:t>
      </w:r>
      <w:r w:rsidR="22A214D5" w:rsidRPr="7B8BAEFC">
        <w:rPr>
          <w:rStyle w:val="normaltextrun"/>
          <w:rFonts w:cs="Calibri"/>
          <w:b/>
          <w:bCs/>
          <w:color w:val="636363" w:themeColor="accent4" w:themeShade="80"/>
        </w:rPr>
        <w:t>8</w:t>
      </w:r>
      <w:r w:rsidR="22A214D5" w:rsidRPr="7B8BAEFC">
        <w:rPr>
          <w:rStyle w:val="normaltextrun"/>
          <w:rFonts w:cs="Calibri"/>
          <w:b/>
          <w:bCs/>
          <w:color w:val="636363" w:themeColor="accent4" w:themeShade="80"/>
          <w:vertAlign w:val="superscript"/>
        </w:rPr>
        <w:t>th</w:t>
      </w:r>
      <w:r w:rsidR="0BF21E17" w:rsidRPr="7B8BAEFC">
        <w:rPr>
          <w:rStyle w:val="normaltextrun"/>
          <w:rFonts w:cs="Calibri"/>
          <w:b/>
          <w:bCs/>
          <w:color w:val="636363" w:themeColor="accent4" w:themeShade="80"/>
        </w:rPr>
        <w:t xml:space="preserve"> </w:t>
      </w:r>
      <w:r w:rsidR="2A43EB84" w:rsidRPr="7B8BAEFC">
        <w:rPr>
          <w:rStyle w:val="normaltextrun"/>
          <w:rFonts w:cs="Calibri"/>
          <w:b/>
          <w:bCs/>
          <w:color w:val="636363" w:themeColor="accent4" w:themeShade="80"/>
        </w:rPr>
        <w:t xml:space="preserve">place </w:t>
      </w:r>
      <w:r w:rsidR="7AF250DC" w:rsidRPr="7B8BAEFC">
        <w:rPr>
          <w:rStyle w:val="normaltextrun"/>
          <w:rFonts w:cs="Calibri"/>
          <w:b/>
          <w:bCs/>
          <w:color w:val="636363" w:themeColor="accent4" w:themeShade="80"/>
        </w:rPr>
        <w:t xml:space="preserve">in </w:t>
      </w:r>
      <w:r w:rsidR="2A43EB84" w:rsidRPr="7B8BAEFC">
        <w:rPr>
          <w:rStyle w:val="normaltextrun"/>
          <w:rFonts w:cs="Calibri"/>
          <w:b/>
          <w:bCs/>
          <w:color w:val="636363" w:themeColor="accent4" w:themeShade="80"/>
        </w:rPr>
        <w:t xml:space="preserve">the </w:t>
      </w:r>
      <w:r w:rsidR="7AF250DC" w:rsidRPr="7B8BAEFC">
        <w:rPr>
          <w:rStyle w:val="normaltextrun"/>
          <w:rFonts w:cs="Calibri"/>
          <w:b/>
          <w:bCs/>
          <w:color w:val="636363" w:themeColor="accent4" w:themeShade="80"/>
        </w:rPr>
        <w:t xml:space="preserve">Top-100 </w:t>
      </w:r>
      <w:r w:rsidR="17EDE122" w:rsidRPr="7B8BAEFC">
        <w:rPr>
          <w:rStyle w:val="normaltextrun"/>
          <w:rFonts w:cs="Calibri"/>
          <w:b/>
          <w:bCs/>
          <w:color w:val="636363" w:themeColor="accent4" w:themeShade="80"/>
        </w:rPr>
        <w:t xml:space="preserve">of </w:t>
      </w:r>
      <w:r w:rsidRPr="7B8BAEFC">
        <w:rPr>
          <w:rStyle w:val="normaltextrun"/>
          <w:rFonts w:cs="Calibri"/>
          <w:b/>
          <w:bCs/>
          <w:color w:val="636363" w:themeColor="accent4" w:themeShade="80"/>
        </w:rPr>
        <w:t xml:space="preserve">the leading Dutch </w:t>
      </w:r>
      <w:r w:rsidR="50FFFDEF" w:rsidRPr="7B8BAEFC">
        <w:rPr>
          <w:rStyle w:val="normaltextrun"/>
          <w:rFonts w:cs="Calibri"/>
          <w:b/>
          <w:bCs/>
          <w:color w:val="636363" w:themeColor="accent4" w:themeShade="80"/>
        </w:rPr>
        <w:t xml:space="preserve">Logistics </w:t>
      </w:r>
      <w:r w:rsidRPr="7B8BAEFC">
        <w:rPr>
          <w:rStyle w:val="normaltextrun"/>
          <w:rFonts w:cs="Calibri"/>
          <w:b/>
          <w:bCs/>
          <w:color w:val="636363" w:themeColor="accent4" w:themeShade="80"/>
        </w:rPr>
        <w:t xml:space="preserve">Service Providers </w:t>
      </w:r>
      <w:r w:rsidR="2CA03FAE" w:rsidRPr="7B8BAEFC">
        <w:rPr>
          <w:rStyle w:val="normaltextrun"/>
          <w:rFonts w:cs="Calibri"/>
          <w:b/>
          <w:bCs/>
          <w:color w:val="636363" w:themeColor="accent4" w:themeShade="80"/>
        </w:rPr>
        <w:t>(LDV)</w:t>
      </w:r>
      <w:r w:rsidRPr="7B8BAEFC">
        <w:rPr>
          <w:rStyle w:val="normaltextrun"/>
          <w:rFonts w:cs="Calibri"/>
          <w:b/>
          <w:bCs/>
          <w:color w:val="636363" w:themeColor="accent4" w:themeShade="80"/>
        </w:rPr>
        <w:t xml:space="preserve"> </w:t>
      </w:r>
      <w:r w:rsidR="47AE074E" w:rsidRPr="7B8BAEFC">
        <w:rPr>
          <w:rStyle w:val="normaltextrun"/>
          <w:rFonts w:cs="Calibri"/>
          <w:b/>
          <w:bCs/>
          <w:color w:val="636363" w:themeColor="accent4" w:themeShade="80"/>
        </w:rPr>
        <w:t>2023</w:t>
      </w:r>
      <w:r w:rsidRPr="7B8BAEFC">
        <w:rPr>
          <w:rStyle w:val="normaltextrun"/>
          <w:rFonts w:cs="Calibri"/>
          <w:b/>
          <w:bCs/>
          <w:color w:val="636363" w:themeColor="accent4" w:themeShade="80"/>
        </w:rPr>
        <w:t xml:space="preserve">. </w:t>
      </w:r>
      <w:r w:rsidR="17AEE575" w:rsidRPr="7B8BAEFC">
        <w:rPr>
          <w:rStyle w:val="normaltextrun"/>
          <w:rFonts w:cs="Calibri"/>
          <w:b/>
          <w:bCs/>
          <w:color w:val="636363" w:themeColor="accent4" w:themeShade="80"/>
        </w:rPr>
        <w:t>"</w:t>
      </w:r>
      <w:r w:rsidRPr="7B8BAEFC">
        <w:rPr>
          <w:rStyle w:val="normaltextrun"/>
          <w:rFonts w:cs="Calibri"/>
          <w:b/>
          <w:bCs/>
          <w:color w:val="636363" w:themeColor="accent4" w:themeShade="80"/>
        </w:rPr>
        <w:t>Th</w:t>
      </w:r>
      <w:r w:rsidR="3717AD10" w:rsidRPr="7B8BAEFC">
        <w:rPr>
          <w:rStyle w:val="normaltextrun"/>
          <w:rFonts w:cs="Calibri"/>
          <w:b/>
          <w:bCs/>
          <w:color w:val="636363" w:themeColor="accent4" w:themeShade="80"/>
        </w:rPr>
        <w:t>e</w:t>
      </w:r>
      <w:r w:rsidR="18A18B23" w:rsidRPr="7B8BAEFC">
        <w:rPr>
          <w:rStyle w:val="normaltextrun"/>
          <w:rFonts w:cs="Calibri"/>
          <w:b/>
          <w:bCs/>
          <w:color w:val="636363" w:themeColor="accent4" w:themeShade="80"/>
        </w:rPr>
        <w:t xml:space="preserve"> fact that</w:t>
      </w:r>
      <w:r w:rsidRPr="7B8BAEFC">
        <w:rPr>
          <w:rStyle w:val="normaltextrun"/>
          <w:rFonts w:cs="Calibri"/>
          <w:b/>
          <w:bCs/>
          <w:color w:val="636363" w:themeColor="accent4" w:themeShade="80"/>
        </w:rPr>
        <w:t xml:space="preserve"> Bleckmann </w:t>
      </w:r>
      <w:r w:rsidR="3A940E42" w:rsidRPr="7B8BAEFC">
        <w:rPr>
          <w:rStyle w:val="normaltextrun"/>
          <w:rFonts w:cs="Calibri"/>
          <w:b/>
          <w:bCs/>
          <w:color w:val="636363" w:themeColor="accent4" w:themeShade="80"/>
        </w:rPr>
        <w:t>holds</w:t>
      </w:r>
      <w:r w:rsidRPr="7B8BAEFC">
        <w:rPr>
          <w:rStyle w:val="normaltextrun"/>
          <w:rFonts w:cs="Calibri"/>
          <w:b/>
          <w:bCs/>
          <w:color w:val="636363" w:themeColor="accent4" w:themeShade="80"/>
        </w:rPr>
        <w:t xml:space="preserve"> </w:t>
      </w:r>
      <w:r w:rsidR="503EFB8D" w:rsidRPr="7B8BAEFC">
        <w:rPr>
          <w:rStyle w:val="normaltextrun"/>
          <w:rFonts w:cs="Calibri"/>
          <w:b/>
          <w:bCs/>
          <w:color w:val="636363" w:themeColor="accent4" w:themeShade="80"/>
        </w:rPr>
        <w:t xml:space="preserve">this </w:t>
      </w:r>
      <w:r w:rsidR="49FA7A88" w:rsidRPr="7B8BAEFC">
        <w:rPr>
          <w:rStyle w:val="normaltextrun"/>
          <w:rFonts w:cs="Calibri"/>
          <w:b/>
          <w:bCs/>
          <w:color w:val="636363" w:themeColor="accent4" w:themeShade="80"/>
        </w:rPr>
        <w:t xml:space="preserve">high position </w:t>
      </w:r>
      <w:r w:rsidRPr="7B8BAEFC">
        <w:rPr>
          <w:rStyle w:val="normaltextrun"/>
          <w:rFonts w:cs="Calibri"/>
          <w:b/>
          <w:bCs/>
          <w:color w:val="636363" w:themeColor="accent4" w:themeShade="80"/>
        </w:rPr>
        <w:t xml:space="preserve">is remarkable because the Top-10 </w:t>
      </w:r>
      <w:r w:rsidR="07654B99" w:rsidRPr="7B8BAEFC">
        <w:rPr>
          <w:rStyle w:val="normaltextrun"/>
          <w:rFonts w:cs="Calibri"/>
          <w:b/>
          <w:bCs/>
          <w:color w:val="636363" w:themeColor="accent4" w:themeShade="80"/>
        </w:rPr>
        <w:t xml:space="preserve">usually </w:t>
      </w:r>
      <w:r w:rsidRPr="7B8BAEFC">
        <w:rPr>
          <w:rStyle w:val="normaltextrun"/>
          <w:rFonts w:cs="Calibri"/>
          <w:b/>
          <w:bCs/>
          <w:color w:val="636363" w:themeColor="accent4" w:themeShade="80"/>
        </w:rPr>
        <w:t>consists of generalists</w:t>
      </w:r>
      <w:r w:rsidR="7721A700" w:rsidRPr="7B8BAEFC">
        <w:rPr>
          <w:rStyle w:val="normaltextrun"/>
          <w:rFonts w:cs="Calibri"/>
          <w:b/>
          <w:bCs/>
          <w:color w:val="636363" w:themeColor="accent4" w:themeShade="80"/>
        </w:rPr>
        <w:t xml:space="preserve">, while </w:t>
      </w:r>
      <w:r w:rsidRPr="7B8BAEFC">
        <w:rPr>
          <w:rStyle w:val="normaltextrun"/>
          <w:rFonts w:cs="Calibri"/>
          <w:b/>
          <w:bCs/>
          <w:color w:val="636363" w:themeColor="accent4" w:themeShade="80"/>
        </w:rPr>
        <w:t xml:space="preserve">Bleckmann focuses on the Fashion and Lifestyle </w:t>
      </w:r>
      <w:r w:rsidR="7721A700" w:rsidRPr="7B8BAEFC">
        <w:rPr>
          <w:rStyle w:val="normaltextrun"/>
          <w:rFonts w:cs="Calibri"/>
          <w:b/>
          <w:bCs/>
          <w:color w:val="636363" w:themeColor="accent4" w:themeShade="80"/>
        </w:rPr>
        <w:t>sector</w:t>
      </w:r>
      <w:r w:rsidR="00427EEE">
        <w:rPr>
          <w:rStyle w:val="normaltextrun"/>
          <w:rFonts w:cs="Calibri"/>
          <w:b/>
          <w:bCs/>
          <w:color w:val="636363" w:themeColor="accent4" w:themeShade="80"/>
        </w:rPr>
        <w:t>,</w:t>
      </w:r>
      <w:r w:rsidR="33C2D54D" w:rsidRPr="7B8BAEFC">
        <w:rPr>
          <w:rStyle w:val="normaltextrun"/>
          <w:rFonts w:cs="Calibri"/>
          <w:b/>
          <w:bCs/>
          <w:color w:val="636363" w:themeColor="accent4" w:themeShade="80"/>
        </w:rPr>
        <w:t xml:space="preserve">" said </w:t>
      </w:r>
      <w:r w:rsidR="1102E9BB" w:rsidRPr="7B8BAEFC">
        <w:rPr>
          <w:rStyle w:val="normaltextrun"/>
          <w:rFonts w:cs="Calibri"/>
          <w:b/>
          <w:bCs/>
          <w:color w:val="636363" w:themeColor="accent4" w:themeShade="80"/>
        </w:rPr>
        <w:t xml:space="preserve">Jurrie-Jan Tap, Chief Business Development Officer </w:t>
      </w:r>
      <w:r w:rsidR="0A18C11D" w:rsidRPr="7B8BAEFC">
        <w:rPr>
          <w:rStyle w:val="normaltextrun"/>
          <w:rFonts w:cs="Calibri"/>
          <w:b/>
          <w:bCs/>
          <w:color w:val="636363" w:themeColor="accent4" w:themeShade="80"/>
        </w:rPr>
        <w:t>at</w:t>
      </w:r>
      <w:r w:rsidR="1102E9BB" w:rsidRPr="7B8BAEFC">
        <w:rPr>
          <w:rStyle w:val="normaltextrun"/>
          <w:rFonts w:cs="Calibri"/>
          <w:b/>
          <w:bCs/>
          <w:color w:val="636363" w:themeColor="accent4" w:themeShade="80"/>
        </w:rPr>
        <w:t xml:space="preserve"> Bleckmann</w:t>
      </w:r>
      <w:r w:rsidRPr="7B8BAEFC">
        <w:rPr>
          <w:rStyle w:val="normaltextrun"/>
          <w:rFonts w:cs="Calibri"/>
          <w:b/>
          <w:bCs/>
          <w:color w:val="636363" w:themeColor="accent4" w:themeShade="80"/>
        </w:rPr>
        <w:t xml:space="preserve">. </w:t>
      </w:r>
      <w:r w:rsidR="1CADA0E0" w:rsidRPr="7B8BAEFC">
        <w:rPr>
          <w:rStyle w:val="normaltextrun"/>
          <w:rFonts w:cs="Calibri"/>
          <w:b/>
          <w:bCs/>
          <w:color w:val="636363" w:themeColor="accent4" w:themeShade="80"/>
        </w:rPr>
        <w:t xml:space="preserve">He continues: </w:t>
      </w:r>
      <w:r w:rsidR="74082A0D" w:rsidRPr="7B8BAEFC">
        <w:rPr>
          <w:rStyle w:val="normaltextrun"/>
          <w:rFonts w:cs="Calibri"/>
          <w:b/>
          <w:bCs/>
          <w:color w:val="636363" w:themeColor="accent4" w:themeShade="80"/>
        </w:rPr>
        <w:t>"As a</w:t>
      </w:r>
      <w:r w:rsidRPr="7B8BAEFC">
        <w:rPr>
          <w:rStyle w:val="normaltextrun"/>
          <w:rFonts w:cs="Calibri"/>
          <w:b/>
          <w:bCs/>
          <w:color w:val="636363" w:themeColor="accent4" w:themeShade="80"/>
        </w:rPr>
        <w:t xml:space="preserve"> specialist, Bleckmann has </w:t>
      </w:r>
      <w:r w:rsidR="60E69B9B" w:rsidRPr="7B8BAEFC">
        <w:rPr>
          <w:rStyle w:val="normaltextrun"/>
          <w:rFonts w:cs="Calibri"/>
          <w:b/>
          <w:bCs/>
          <w:color w:val="636363" w:themeColor="accent4" w:themeShade="80"/>
        </w:rPr>
        <w:t xml:space="preserve">had </w:t>
      </w:r>
      <w:r w:rsidRPr="7B8BAEFC">
        <w:rPr>
          <w:rStyle w:val="normaltextrun"/>
          <w:rFonts w:cs="Calibri"/>
          <w:b/>
          <w:bCs/>
          <w:color w:val="636363" w:themeColor="accent4" w:themeShade="80"/>
        </w:rPr>
        <w:t xml:space="preserve">a strong focus on sustainability and innovation </w:t>
      </w:r>
      <w:r w:rsidR="07654B99" w:rsidRPr="7B8BAEFC">
        <w:rPr>
          <w:rStyle w:val="normaltextrun"/>
          <w:rFonts w:cs="Calibri"/>
          <w:b/>
          <w:bCs/>
          <w:color w:val="636363" w:themeColor="accent4" w:themeShade="80"/>
        </w:rPr>
        <w:t>in recent years</w:t>
      </w:r>
      <w:r w:rsidRPr="7B8BAEFC">
        <w:rPr>
          <w:rStyle w:val="normaltextrun"/>
          <w:rFonts w:cs="Calibri"/>
          <w:b/>
          <w:bCs/>
          <w:color w:val="636363" w:themeColor="accent4" w:themeShade="80"/>
        </w:rPr>
        <w:t xml:space="preserve">, something </w:t>
      </w:r>
      <w:r w:rsidR="024C251D" w:rsidRPr="7B8BAEFC">
        <w:rPr>
          <w:rStyle w:val="normaltextrun"/>
          <w:rFonts w:cs="Calibri"/>
          <w:b/>
          <w:bCs/>
          <w:color w:val="636363" w:themeColor="accent4" w:themeShade="80"/>
        </w:rPr>
        <w:t xml:space="preserve">that </w:t>
      </w:r>
      <w:r w:rsidRPr="7B8BAEFC">
        <w:rPr>
          <w:rStyle w:val="normaltextrun"/>
          <w:rFonts w:cs="Calibri"/>
          <w:b/>
          <w:bCs/>
          <w:color w:val="636363" w:themeColor="accent4" w:themeShade="80"/>
        </w:rPr>
        <w:t xml:space="preserve">the </w:t>
      </w:r>
      <w:r w:rsidR="7BDD9766" w:rsidRPr="7B8BAEFC">
        <w:rPr>
          <w:rStyle w:val="normaltextrun"/>
          <w:rFonts w:cs="Calibri"/>
          <w:b/>
          <w:bCs/>
          <w:color w:val="636363" w:themeColor="accent4" w:themeShade="80"/>
        </w:rPr>
        <w:t xml:space="preserve">jury </w:t>
      </w:r>
      <w:r w:rsidR="60D72660" w:rsidRPr="7B8BAEFC">
        <w:rPr>
          <w:rStyle w:val="normaltextrun"/>
          <w:rFonts w:cs="Calibri"/>
          <w:b/>
          <w:bCs/>
          <w:color w:val="636363" w:themeColor="accent4" w:themeShade="80"/>
        </w:rPr>
        <w:t xml:space="preserve">can </w:t>
      </w:r>
      <w:r w:rsidR="01441F80" w:rsidRPr="7B8BAEFC">
        <w:rPr>
          <w:rStyle w:val="normaltextrun"/>
          <w:rFonts w:cs="Calibri"/>
          <w:b/>
          <w:bCs/>
          <w:color w:val="636363" w:themeColor="accent4" w:themeShade="80"/>
        </w:rPr>
        <w:t>clearly</w:t>
      </w:r>
      <w:r w:rsidRPr="7B8BAEFC">
        <w:rPr>
          <w:rStyle w:val="normaltextrun"/>
          <w:rFonts w:cs="Calibri"/>
          <w:b/>
          <w:bCs/>
          <w:color w:val="636363" w:themeColor="accent4" w:themeShade="80"/>
        </w:rPr>
        <w:t xml:space="preserve"> appreciate." </w:t>
      </w:r>
    </w:p>
    <w:p w14:paraId="6EF8E2A2" w14:textId="77777777" w:rsidR="003E5D50" w:rsidRPr="003D0975" w:rsidRDefault="003E5D50" w:rsidP="5DAC0BA2">
      <w:pPr>
        <w:pStyle w:val="paragraph"/>
        <w:spacing w:beforeAutospacing="0" w:afterAutospacing="0"/>
        <w:jc w:val="both"/>
        <w:textAlignment w:val="baseline"/>
        <w:rPr>
          <w:rStyle w:val="normaltextrun"/>
          <w:rFonts w:ascii="Calibri" w:hAnsi="Calibri" w:cs="Calibri"/>
          <w:color w:val="636363" w:themeColor="accent4" w:themeShade="80"/>
          <w:sz w:val="22"/>
          <w:szCs w:val="22"/>
        </w:rPr>
      </w:pPr>
    </w:p>
    <w:p w14:paraId="61052D78" w14:textId="7A99D4C9" w:rsidR="00427EEE" w:rsidRDefault="54B83F8B" w:rsidP="7B8BAEFC">
      <w:pPr>
        <w:rPr>
          <w:rStyle w:val="normaltextrun"/>
          <w:rFonts w:cs="Calibri"/>
          <w:b/>
          <w:bCs/>
          <w:color w:val="636363" w:themeColor="accent4" w:themeShade="80"/>
        </w:rPr>
      </w:pPr>
      <w:r w:rsidRPr="7B8BAEFC">
        <w:rPr>
          <w:rStyle w:val="normaltextrun"/>
          <w:rFonts w:cs="Calibri"/>
          <w:color w:val="636363" w:themeColor="accent4" w:themeShade="80"/>
        </w:rPr>
        <w:t>This is the 2</w:t>
      </w:r>
      <w:r w:rsidR="00427EEE" w:rsidRPr="00427EEE">
        <w:rPr>
          <w:rStyle w:val="normaltextrun"/>
          <w:rFonts w:cs="Calibri"/>
          <w:color w:val="636363" w:themeColor="accent4" w:themeShade="80"/>
          <w:vertAlign w:val="superscript"/>
        </w:rPr>
        <w:t>nd</w:t>
      </w:r>
      <w:r w:rsidR="00427EEE">
        <w:rPr>
          <w:rStyle w:val="normaltextrun"/>
          <w:rFonts w:cs="Calibri"/>
          <w:color w:val="636363" w:themeColor="accent4" w:themeShade="80"/>
        </w:rPr>
        <w:t xml:space="preserve"> </w:t>
      </w:r>
      <w:r w:rsidRPr="7B8BAEFC">
        <w:rPr>
          <w:rStyle w:val="normaltextrun"/>
          <w:rFonts w:cs="Calibri"/>
          <w:color w:val="636363" w:themeColor="accent4" w:themeShade="80"/>
        </w:rPr>
        <w:t>time for Bleckmann that the company has entered the top 10 of this ranking. The first time Bleckmann entered the Top-10 was in 2020, in 10</w:t>
      </w:r>
      <w:r w:rsidR="00427EEE" w:rsidRPr="00427EEE">
        <w:rPr>
          <w:rStyle w:val="normaltextrun"/>
          <w:rFonts w:cs="Calibri"/>
          <w:color w:val="636363" w:themeColor="accent4" w:themeShade="80"/>
          <w:vertAlign w:val="superscript"/>
        </w:rPr>
        <w:t>th</w:t>
      </w:r>
      <w:r w:rsidR="00427EEE">
        <w:rPr>
          <w:rStyle w:val="normaltextrun"/>
          <w:rFonts w:cs="Calibri"/>
          <w:color w:val="636363" w:themeColor="accent4" w:themeShade="80"/>
        </w:rPr>
        <w:t xml:space="preserve"> </w:t>
      </w:r>
      <w:r w:rsidRPr="7B8BAEFC">
        <w:rPr>
          <w:rStyle w:val="normaltextrun"/>
          <w:rFonts w:cs="Calibri"/>
          <w:color w:val="636363" w:themeColor="accent4" w:themeShade="80"/>
        </w:rPr>
        <w:t xml:space="preserve">position. This time our performance is appreciated even more, which has resulted in a </w:t>
      </w:r>
      <w:r w:rsidR="00794500">
        <w:rPr>
          <w:rStyle w:val="normaltextrun"/>
          <w:rFonts w:cs="Calibri"/>
          <w:color w:val="636363" w:themeColor="accent4" w:themeShade="80"/>
        </w:rPr>
        <w:t>this newest</w:t>
      </w:r>
      <w:r w:rsidRPr="7B8BAEFC">
        <w:rPr>
          <w:rStyle w:val="normaltextrun"/>
          <w:rFonts w:cs="Calibri"/>
          <w:color w:val="636363" w:themeColor="accent4" w:themeShade="80"/>
        </w:rPr>
        <w:t xml:space="preserve"> achievement of 8</w:t>
      </w:r>
      <w:r w:rsidR="00427EEE" w:rsidRPr="00427EEE">
        <w:rPr>
          <w:rStyle w:val="normaltextrun"/>
          <w:rFonts w:cs="Calibri"/>
          <w:color w:val="636363" w:themeColor="accent4" w:themeShade="80"/>
          <w:vertAlign w:val="superscript"/>
        </w:rPr>
        <w:t>th</w:t>
      </w:r>
      <w:r w:rsidR="00427EEE">
        <w:rPr>
          <w:rStyle w:val="normaltextrun"/>
          <w:rFonts w:cs="Calibri"/>
          <w:color w:val="636363" w:themeColor="accent4" w:themeShade="80"/>
        </w:rPr>
        <w:t xml:space="preserve"> </w:t>
      </w:r>
      <w:r w:rsidRPr="7B8BAEFC">
        <w:rPr>
          <w:rStyle w:val="normaltextrun"/>
          <w:rFonts w:cs="Calibri"/>
          <w:color w:val="636363" w:themeColor="accent4" w:themeShade="80"/>
        </w:rPr>
        <w:t>place.</w:t>
      </w:r>
      <w:r w:rsidR="00D44C0A">
        <w:br/>
      </w:r>
      <w:r w:rsidRPr="7B8BAEFC">
        <w:rPr>
          <w:rStyle w:val="normaltextrun"/>
          <w:rFonts w:cs="Calibri"/>
          <w:color w:val="636363" w:themeColor="accent4" w:themeShade="80"/>
        </w:rPr>
        <w:t xml:space="preserve">The company is an omni-channel logistics specialist for fashion and lifestyle brands and as such is strong in e-fulfilment. With the knowledge and experience it has acquired, Bleckmann helps customers, who it has usually served for a long time, to implement changes. Think of the shift from retailing to e-tailing and even a total </w:t>
      </w:r>
      <w:r w:rsidR="00794500">
        <w:rPr>
          <w:rStyle w:val="normaltextrun"/>
          <w:rFonts w:cs="Calibri"/>
          <w:color w:val="636363" w:themeColor="accent4" w:themeShade="80"/>
        </w:rPr>
        <w:t xml:space="preserve">new </w:t>
      </w:r>
      <w:r w:rsidRPr="7B8BAEFC">
        <w:rPr>
          <w:rStyle w:val="normaltextrun"/>
          <w:rFonts w:cs="Calibri"/>
          <w:color w:val="636363" w:themeColor="accent4" w:themeShade="80"/>
        </w:rPr>
        <w:t xml:space="preserve">approach for serving all customer groups. This focus on offering e-fulfilment activities pays off in a substantial growth in turnover and winning tender projects from </w:t>
      </w:r>
      <w:r w:rsidR="00794500">
        <w:rPr>
          <w:rStyle w:val="normaltextrun"/>
          <w:rFonts w:cs="Calibri"/>
          <w:color w:val="636363" w:themeColor="accent4" w:themeShade="80"/>
        </w:rPr>
        <w:t xml:space="preserve">various </w:t>
      </w:r>
      <w:r w:rsidRPr="7B8BAEFC">
        <w:rPr>
          <w:rStyle w:val="normaltextrun"/>
          <w:rFonts w:cs="Calibri"/>
          <w:color w:val="636363" w:themeColor="accent4" w:themeShade="80"/>
        </w:rPr>
        <w:t>retailers.</w:t>
      </w:r>
      <w:r w:rsidR="00D44C0A">
        <w:br/>
      </w:r>
      <w:r w:rsidR="00D44C0A">
        <w:br/>
      </w:r>
    </w:p>
    <w:p w14:paraId="2D57E8CB" w14:textId="0CCAF427" w:rsidR="00F60300" w:rsidRDefault="54B83F8B" w:rsidP="7B8BAEFC">
      <w:pPr>
        <w:rPr>
          <w:rStyle w:val="normaltextrun"/>
          <w:rFonts w:cs="Calibri"/>
          <w:color w:val="636363" w:themeColor="accent4" w:themeShade="80"/>
        </w:rPr>
      </w:pPr>
      <w:r w:rsidRPr="7B8BAEFC">
        <w:rPr>
          <w:rStyle w:val="normaltextrun"/>
          <w:rFonts w:cs="Calibri"/>
          <w:b/>
          <w:bCs/>
          <w:color w:val="636363" w:themeColor="accent4" w:themeShade="80"/>
        </w:rPr>
        <w:t>Sustainability now and in the future</w:t>
      </w:r>
      <w:r w:rsidR="00D44C0A">
        <w:br/>
      </w:r>
      <w:r w:rsidRPr="7B8BAEFC">
        <w:rPr>
          <w:rStyle w:val="normaltextrun"/>
          <w:rFonts w:cs="Calibri"/>
          <w:color w:val="636363" w:themeColor="accent4" w:themeShade="80"/>
        </w:rPr>
        <w:t>Within the logistics, fashion and lifestyle industry it is increasingly important to work sustainably and to go beyond the usual business models. “Now and in the future, we will work even more closely with customers and partners who value sustainability. I believe this is necessary to enable and implement real improvement</w:t>
      </w:r>
      <w:r w:rsidR="00427EEE">
        <w:rPr>
          <w:rStyle w:val="normaltextrun"/>
          <w:rFonts w:cs="Calibri"/>
          <w:color w:val="636363" w:themeColor="accent4" w:themeShade="80"/>
        </w:rPr>
        <w:t>,</w:t>
      </w:r>
      <w:r w:rsidRPr="7B8BAEFC">
        <w:rPr>
          <w:rStyle w:val="normaltextrun"/>
          <w:rFonts w:cs="Calibri"/>
          <w:color w:val="636363" w:themeColor="accent4" w:themeShade="80"/>
        </w:rPr>
        <w:t xml:space="preserve">” says Ron Thijssen, Manager Corporate Social Responsibility at Bleckmann. Good examples are the innovative developments within the supply chain and so-called </w:t>
      </w:r>
      <w:r w:rsidR="00794500">
        <w:rPr>
          <w:rStyle w:val="normaltextrun"/>
          <w:rFonts w:cs="Calibri"/>
          <w:color w:val="636363" w:themeColor="accent4" w:themeShade="80"/>
        </w:rPr>
        <w:t>“</w:t>
      </w:r>
      <w:r w:rsidRPr="7B8BAEFC">
        <w:rPr>
          <w:rStyle w:val="normaltextrun"/>
          <w:rFonts w:cs="Calibri"/>
          <w:color w:val="636363" w:themeColor="accent4" w:themeShade="80"/>
        </w:rPr>
        <w:t>smart warehousing</w:t>
      </w:r>
      <w:r w:rsidR="00794500">
        <w:rPr>
          <w:rStyle w:val="normaltextrun"/>
          <w:rFonts w:cs="Calibri"/>
          <w:color w:val="636363" w:themeColor="accent4" w:themeShade="80"/>
        </w:rPr>
        <w:t>”</w:t>
      </w:r>
      <w:r w:rsidRPr="7B8BAEFC">
        <w:rPr>
          <w:rStyle w:val="normaltextrun"/>
          <w:rFonts w:cs="Calibri"/>
          <w:color w:val="636363" w:themeColor="accent4" w:themeShade="80"/>
        </w:rPr>
        <w:t>.</w:t>
      </w:r>
      <w:r w:rsidR="00D44C0A">
        <w:br/>
      </w:r>
      <w:r w:rsidR="00D44C0A">
        <w:br/>
      </w:r>
      <w:r w:rsidRPr="7B8BAEFC">
        <w:rPr>
          <w:rStyle w:val="normaltextrun"/>
          <w:rFonts w:cs="Calibri"/>
          <w:color w:val="636363" w:themeColor="accent4" w:themeShade="80"/>
        </w:rPr>
        <w:t>The new warehouse in Almelo, which has been built entirely in a circular manner</w:t>
      </w:r>
      <w:r w:rsidR="00794500">
        <w:rPr>
          <w:rStyle w:val="normaltextrun"/>
          <w:rFonts w:cs="Calibri"/>
          <w:color w:val="636363" w:themeColor="accent4" w:themeShade="80"/>
        </w:rPr>
        <w:t>,</w:t>
      </w:r>
      <w:r w:rsidRPr="7B8BAEFC">
        <w:rPr>
          <w:rStyle w:val="normaltextrun"/>
          <w:rFonts w:cs="Calibri"/>
          <w:color w:val="636363" w:themeColor="accent4" w:themeShade="80"/>
        </w:rPr>
        <w:t xml:space="preserve"> will also be Breeam certified, </w:t>
      </w:r>
      <w:r w:rsidR="00D44C0A">
        <w:rPr>
          <w:rStyle w:val="normaltextrun"/>
          <w:rFonts w:cs="Calibri"/>
          <w:color w:val="636363" w:themeColor="accent4" w:themeShade="80"/>
        </w:rPr>
        <w:t>th</w:t>
      </w:r>
      <w:r w:rsidRPr="7B8BAEFC">
        <w:rPr>
          <w:rStyle w:val="normaltextrun"/>
          <w:rFonts w:cs="Calibri"/>
          <w:color w:val="636363" w:themeColor="accent4" w:themeShade="80"/>
        </w:rPr>
        <w:t xml:space="preserve">is </w:t>
      </w:r>
      <w:r w:rsidR="00D44C0A">
        <w:rPr>
          <w:rStyle w:val="normaltextrun"/>
          <w:rFonts w:cs="Calibri"/>
          <w:color w:val="636363" w:themeColor="accent4" w:themeShade="80"/>
        </w:rPr>
        <w:t xml:space="preserve">is </w:t>
      </w:r>
      <w:r w:rsidRPr="7B8BAEFC">
        <w:rPr>
          <w:rStyle w:val="normaltextrun"/>
          <w:rFonts w:cs="Calibri"/>
          <w:color w:val="636363" w:themeColor="accent4" w:themeShade="80"/>
        </w:rPr>
        <w:t xml:space="preserve">also a good example of our efforts in the field of sustainability. Mark Van Onna, General Manager Real Estate at Bleckmann, says: “Circular construction has never been seen before on this </w:t>
      </w:r>
      <w:r w:rsidR="00D44C0A">
        <w:rPr>
          <w:rStyle w:val="normaltextrun"/>
          <w:rFonts w:cs="Calibri"/>
          <w:color w:val="636363" w:themeColor="accent4" w:themeShade="80"/>
        </w:rPr>
        <w:t xml:space="preserve">large a </w:t>
      </w:r>
      <w:r w:rsidRPr="7B8BAEFC">
        <w:rPr>
          <w:rStyle w:val="normaltextrun"/>
          <w:rFonts w:cs="Calibri"/>
          <w:color w:val="636363" w:themeColor="accent4" w:themeShade="80"/>
        </w:rPr>
        <w:t xml:space="preserve">scale. By building circularly, there is the possibility of dismantling </w:t>
      </w:r>
      <w:r w:rsidR="00794500">
        <w:rPr>
          <w:rStyle w:val="normaltextrun"/>
          <w:rFonts w:cs="Calibri"/>
          <w:color w:val="636363" w:themeColor="accent4" w:themeShade="80"/>
        </w:rPr>
        <w:t>a complete structure</w:t>
      </w:r>
      <w:r w:rsidRPr="7B8BAEFC">
        <w:rPr>
          <w:rStyle w:val="normaltextrun"/>
          <w:rFonts w:cs="Calibri"/>
          <w:color w:val="636363" w:themeColor="accent4" w:themeShade="80"/>
        </w:rPr>
        <w:t xml:space="preserve"> and turning it into a residential area</w:t>
      </w:r>
      <w:r w:rsidR="00D44C0A">
        <w:rPr>
          <w:rStyle w:val="normaltextrun"/>
          <w:rFonts w:cs="Calibri"/>
          <w:color w:val="636363" w:themeColor="accent4" w:themeShade="80"/>
        </w:rPr>
        <w:t xml:space="preserve"> in the future</w:t>
      </w:r>
      <w:r w:rsidRPr="7B8BAEFC">
        <w:rPr>
          <w:rStyle w:val="normaltextrun"/>
          <w:rFonts w:cs="Calibri"/>
          <w:color w:val="636363" w:themeColor="accent4" w:themeShade="80"/>
        </w:rPr>
        <w:t>. Our partner and specialist in circular construction within this project is VDR Bouwgroep.”</w:t>
      </w:r>
      <w:r w:rsidR="00D44C0A">
        <w:br/>
      </w:r>
    </w:p>
    <w:p w14:paraId="7D7E6D05" w14:textId="61B25795" w:rsidR="00F60300" w:rsidRDefault="00F60300" w:rsidP="7B8BAEFC">
      <w:pPr>
        <w:rPr>
          <w:rStyle w:val="normaltextrun"/>
          <w:rFonts w:cs="Calibri"/>
          <w:b/>
          <w:bCs/>
          <w:color w:val="636363" w:themeColor="accent4" w:themeShade="80"/>
        </w:rPr>
      </w:pPr>
    </w:p>
    <w:p w14:paraId="368A0B8B" w14:textId="51434818" w:rsidR="00F60300" w:rsidRDefault="00D44C0A" w:rsidP="7B8BAEFC">
      <w:pPr>
        <w:rPr>
          <w:color w:val="636363" w:themeColor="accent4" w:themeShade="80"/>
        </w:rPr>
      </w:pPr>
      <w:r>
        <w:br/>
      </w:r>
      <w:r w:rsidR="231175FF" w:rsidRPr="7B8BAEFC">
        <w:rPr>
          <w:rStyle w:val="normaltextrun"/>
          <w:rFonts w:cs="Calibri"/>
          <w:b/>
          <w:bCs/>
          <w:color w:val="636363" w:themeColor="accent4" w:themeShade="80"/>
        </w:rPr>
        <w:t xml:space="preserve">Circular supply </w:t>
      </w:r>
      <w:r w:rsidR="74082A0D" w:rsidRPr="7B8BAEFC">
        <w:rPr>
          <w:rStyle w:val="normaltextrun"/>
          <w:rFonts w:cs="Calibri"/>
          <w:b/>
          <w:bCs/>
          <w:color w:val="636363" w:themeColor="accent4" w:themeShade="80"/>
        </w:rPr>
        <w:t>chain</w:t>
      </w:r>
      <w:r w:rsidR="231175FF" w:rsidRPr="7B8BAEFC">
        <w:rPr>
          <w:rStyle w:val="normaltextrun"/>
          <w:rFonts w:cs="Calibri"/>
          <w:b/>
          <w:bCs/>
          <w:color w:val="636363" w:themeColor="accent4" w:themeShade="80"/>
        </w:rPr>
        <w:t xml:space="preserve"> solution</w:t>
      </w:r>
      <w:r>
        <w:br/>
      </w:r>
      <w:r w:rsidR="2DE9E53B" w:rsidRPr="7B8BAEFC">
        <w:rPr>
          <w:color w:val="636363" w:themeColor="accent4" w:themeShade="80"/>
        </w:rPr>
        <w:t xml:space="preserve">In March 2022, Bleckmann acquired The Renewal </w:t>
      </w:r>
      <w:r w:rsidR="74082A0D" w:rsidRPr="7B8BAEFC">
        <w:rPr>
          <w:color w:val="636363" w:themeColor="accent4" w:themeShade="80"/>
        </w:rPr>
        <w:t>Workshop</w:t>
      </w:r>
      <w:r w:rsidR="2DE9E53B" w:rsidRPr="7B8BAEFC">
        <w:rPr>
          <w:color w:val="636363" w:themeColor="accent4" w:themeShade="80"/>
        </w:rPr>
        <w:t xml:space="preserve">, offering a fully circular supply </w:t>
      </w:r>
      <w:r w:rsidR="74082A0D" w:rsidRPr="7B8BAEFC">
        <w:rPr>
          <w:color w:val="636363" w:themeColor="accent4" w:themeShade="80"/>
        </w:rPr>
        <w:t>chain</w:t>
      </w:r>
      <w:r w:rsidR="2DE9E53B" w:rsidRPr="7B8BAEFC">
        <w:rPr>
          <w:color w:val="636363" w:themeColor="accent4" w:themeShade="80"/>
        </w:rPr>
        <w:t xml:space="preserve"> solution. This move is part of </w:t>
      </w:r>
      <w:r w:rsidR="37F8039A" w:rsidRPr="7B8BAEFC">
        <w:rPr>
          <w:color w:val="636363" w:themeColor="accent4" w:themeShade="80"/>
        </w:rPr>
        <w:t xml:space="preserve">the </w:t>
      </w:r>
      <w:r w:rsidR="2DE9E53B" w:rsidRPr="7B8BAEFC">
        <w:rPr>
          <w:color w:val="636363" w:themeColor="accent4" w:themeShade="80"/>
        </w:rPr>
        <w:t xml:space="preserve">ambition to create a fully circular supply chain </w:t>
      </w:r>
      <w:r w:rsidR="72B3FF9D" w:rsidRPr="7B8BAEFC">
        <w:rPr>
          <w:color w:val="636363" w:themeColor="accent4" w:themeShade="80"/>
        </w:rPr>
        <w:t xml:space="preserve">proposition </w:t>
      </w:r>
      <w:r w:rsidR="2DE9E53B" w:rsidRPr="7B8BAEFC">
        <w:rPr>
          <w:color w:val="636363" w:themeColor="accent4" w:themeShade="80"/>
        </w:rPr>
        <w:t xml:space="preserve">for </w:t>
      </w:r>
      <w:r w:rsidR="0A15F502" w:rsidRPr="7B8BAEFC">
        <w:rPr>
          <w:color w:val="636363" w:themeColor="accent4" w:themeShade="80"/>
        </w:rPr>
        <w:t xml:space="preserve">both </w:t>
      </w:r>
      <w:r w:rsidR="2DE9E53B" w:rsidRPr="7B8BAEFC">
        <w:rPr>
          <w:color w:val="636363" w:themeColor="accent4" w:themeShade="80"/>
        </w:rPr>
        <w:t xml:space="preserve">fashion </w:t>
      </w:r>
      <w:r w:rsidR="0A15F502" w:rsidRPr="7B8BAEFC">
        <w:rPr>
          <w:color w:val="636363" w:themeColor="accent4" w:themeShade="80"/>
        </w:rPr>
        <w:t xml:space="preserve">and </w:t>
      </w:r>
      <w:r w:rsidR="2DE9E53B" w:rsidRPr="7B8BAEFC">
        <w:rPr>
          <w:color w:val="636363" w:themeColor="accent4" w:themeShade="80"/>
        </w:rPr>
        <w:t>lifestyle customers</w:t>
      </w:r>
      <w:r w:rsidR="59DD5504" w:rsidRPr="7B8BAEFC">
        <w:rPr>
          <w:rStyle w:val="normaltextrun"/>
          <w:rFonts w:cs="Calibri"/>
          <w:color w:val="636363" w:themeColor="accent4" w:themeShade="80"/>
        </w:rPr>
        <w:t xml:space="preserve">. </w:t>
      </w:r>
      <w:r w:rsidR="2DE9E53B" w:rsidRPr="7B8BAEFC">
        <w:rPr>
          <w:color w:val="636363" w:themeColor="accent4" w:themeShade="80"/>
        </w:rPr>
        <w:t xml:space="preserve">The acquisition of The Renewal Workshop </w:t>
      </w:r>
      <w:r w:rsidR="74082A0D" w:rsidRPr="7B8BAEFC">
        <w:rPr>
          <w:color w:val="636363" w:themeColor="accent4" w:themeShade="80"/>
        </w:rPr>
        <w:t>®</w:t>
      </w:r>
      <w:r w:rsidR="2DE9E53B" w:rsidRPr="7B8BAEFC">
        <w:rPr>
          <w:color w:val="636363" w:themeColor="accent4" w:themeShade="80"/>
        </w:rPr>
        <w:t xml:space="preserve"> enables Bleckmann to expand </w:t>
      </w:r>
      <w:r w:rsidR="6DE61E5F" w:rsidRPr="7B8BAEFC">
        <w:rPr>
          <w:color w:val="636363" w:themeColor="accent4" w:themeShade="80"/>
        </w:rPr>
        <w:t xml:space="preserve">its </w:t>
      </w:r>
      <w:r w:rsidR="2DE9E53B" w:rsidRPr="7B8BAEFC">
        <w:rPr>
          <w:color w:val="636363" w:themeColor="accent4" w:themeShade="80"/>
        </w:rPr>
        <w:t xml:space="preserve">service portfolio with </w:t>
      </w:r>
      <w:r w:rsidR="6CF88EA4" w:rsidRPr="7B8BAEFC">
        <w:rPr>
          <w:color w:val="636363" w:themeColor="accent4" w:themeShade="80"/>
        </w:rPr>
        <w:t xml:space="preserve">renewal </w:t>
      </w:r>
      <w:r w:rsidR="2DE9E53B" w:rsidRPr="7B8BAEFC">
        <w:rPr>
          <w:color w:val="636363" w:themeColor="accent4" w:themeShade="80"/>
        </w:rPr>
        <w:t>and reuse s</w:t>
      </w:r>
      <w:r>
        <w:rPr>
          <w:color w:val="636363" w:themeColor="accent4" w:themeShade="80"/>
        </w:rPr>
        <w:t>olutions</w:t>
      </w:r>
      <w:r w:rsidR="2DE9E53B" w:rsidRPr="7B8BAEFC">
        <w:rPr>
          <w:color w:val="636363" w:themeColor="accent4" w:themeShade="80"/>
        </w:rPr>
        <w:t xml:space="preserve">. </w:t>
      </w:r>
      <w:r w:rsidR="3D37F7CA" w:rsidRPr="7B8BAEFC">
        <w:rPr>
          <w:color w:val="636363" w:themeColor="accent4" w:themeShade="80"/>
        </w:rPr>
        <w:t xml:space="preserve">This allows </w:t>
      </w:r>
      <w:r w:rsidR="496BE1A3" w:rsidRPr="7B8BAEFC">
        <w:rPr>
          <w:color w:val="636363" w:themeColor="accent4" w:themeShade="80"/>
        </w:rPr>
        <w:t xml:space="preserve">Bleckmann </w:t>
      </w:r>
      <w:r w:rsidR="4B7612F9" w:rsidRPr="7B8BAEFC">
        <w:rPr>
          <w:color w:val="636363" w:themeColor="accent4" w:themeShade="80"/>
        </w:rPr>
        <w:t xml:space="preserve">to </w:t>
      </w:r>
      <w:r w:rsidR="2DE9E53B" w:rsidRPr="7B8BAEFC">
        <w:rPr>
          <w:color w:val="636363" w:themeColor="accent4" w:themeShade="80"/>
        </w:rPr>
        <w:t xml:space="preserve">help brands access the fast-growing </w:t>
      </w:r>
      <w:r w:rsidR="1B9BD05E" w:rsidRPr="7B8BAEFC">
        <w:rPr>
          <w:color w:val="636363" w:themeColor="accent4" w:themeShade="80"/>
        </w:rPr>
        <w:t>global recommerce market</w:t>
      </w:r>
      <w:r w:rsidR="2DE9E53B" w:rsidRPr="7B8BAEFC">
        <w:rPr>
          <w:color w:val="636363" w:themeColor="accent4" w:themeShade="80"/>
        </w:rPr>
        <w:t>.</w:t>
      </w:r>
    </w:p>
    <w:p w14:paraId="4437A7C0" w14:textId="18AB9AFA" w:rsidR="00F60300" w:rsidRDefault="00D44C0A" w:rsidP="5DAC0BA2">
      <w:r>
        <w:br/>
      </w:r>
      <w:r w:rsidR="5DAC0BA2" w:rsidRPr="7B8BAEFC">
        <w:rPr>
          <w:rStyle w:val="normaltextrun"/>
          <w:rFonts w:ascii="Arial" w:hAnsi="Arial" w:cs="Arial"/>
          <w:b/>
          <w:bCs/>
          <w:color w:val="000000" w:themeColor="text1"/>
        </w:rPr>
        <w:t xml:space="preserve">- - - E </w:t>
      </w:r>
      <w:r w:rsidR="2FE8BDAB" w:rsidRPr="7B8BAEFC">
        <w:rPr>
          <w:rStyle w:val="normaltextrun"/>
          <w:rFonts w:ascii="Arial" w:hAnsi="Arial" w:cs="Arial"/>
          <w:b/>
          <w:bCs/>
          <w:color w:val="000000" w:themeColor="text1"/>
        </w:rPr>
        <w:t>n d</w:t>
      </w:r>
      <w:r w:rsidR="713E7569" w:rsidRPr="7B8BAEFC">
        <w:rPr>
          <w:rStyle w:val="normaltextrun"/>
          <w:rFonts w:ascii="Arial" w:hAnsi="Arial" w:cs="Arial"/>
          <w:b/>
          <w:bCs/>
          <w:color w:val="000000" w:themeColor="text1"/>
        </w:rPr>
        <w:t xml:space="preserve"> </w:t>
      </w:r>
      <w:r w:rsidR="5DAC0BA2" w:rsidRPr="7B8BAEFC">
        <w:rPr>
          <w:rStyle w:val="normaltextrun"/>
          <w:rFonts w:ascii="Arial" w:hAnsi="Arial" w:cs="Arial"/>
          <w:b/>
          <w:bCs/>
          <w:color w:val="000000" w:themeColor="text1"/>
        </w:rPr>
        <w:t xml:space="preserve">- - </w:t>
      </w:r>
      <w:r w:rsidR="5DAC0BA2" w:rsidRPr="7B8BAEFC">
        <w:rPr>
          <w:rStyle w:val="eop"/>
          <w:rFonts w:ascii="Arial" w:hAnsi="Arial" w:cs="Arial"/>
        </w:rPr>
        <w:t xml:space="preserve">-. </w:t>
      </w:r>
    </w:p>
    <w:p w14:paraId="01D5A42C" w14:textId="77777777" w:rsidR="00A27BAA" w:rsidRPr="00615AC1" w:rsidRDefault="00A27BAA" w:rsidP="5DAC0BA2">
      <w:pPr>
        <w:jc w:val="both"/>
      </w:pPr>
    </w:p>
    <w:p w14:paraId="0A75499D" w14:textId="4CE168BC" w:rsidR="5DAC0BA2" w:rsidRDefault="5DAC0BA2" w:rsidP="5DAC0BA2">
      <w:pPr>
        <w:jc w:val="both"/>
      </w:pPr>
    </w:p>
    <w:p w14:paraId="4BF4C190" w14:textId="0D4AC033" w:rsidR="5DAC0BA2" w:rsidRDefault="5DAC0BA2" w:rsidP="5DAC0BA2">
      <w:pPr>
        <w:jc w:val="both"/>
      </w:pPr>
    </w:p>
    <w:p w14:paraId="2DE13B42" w14:textId="74053652" w:rsidR="5DAC0BA2" w:rsidRDefault="5DAC0BA2" w:rsidP="5DAC0BA2">
      <w:pPr>
        <w:jc w:val="both"/>
      </w:pPr>
    </w:p>
    <w:p w14:paraId="462B508C" w14:textId="77777777" w:rsidR="00F60300" w:rsidRDefault="5DAC0BA2">
      <w:pPr>
        <w:pStyle w:val="Introtekst"/>
        <w:jc w:val="both"/>
        <w:rPr>
          <w:sz w:val="20"/>
          <w:szCs w:val="20"/>
        </w:rPr>
      </w:pPr>
      <w:r w:rsidRPr="7B8BAEFC">
        <w:rPr>
          <w:sz w:val="20"/>
          <w:szCs w:val="20"/>
        </w:rPr>
        <w:t>About Bleckmann</w:t>
      </w:r>
    </w:p>
    <w:p w14:paraId="615F3053" w14:textId="77777777" w:rsidR="00E43B9D" w:rsidRPr="00627210" w:rsidRDefault="00E43B9D" w:rsidP="004A6591">
      <w:pPr>
        <w:jc w:val="both"/>
        <w:rPr>
          <w:sz w:val="20"/>
          <w:szCs w:val="20"/>
        </w:rPr>
      </w:pPr>
    </w:p>
    <w:p w14:paraId="23C5CC29" w14:textId="77777777" w:rsidR="00F60300" w:rsidRDefault="5DAC0BA2" w:rsidP="5DAC0BA2">
      <w:pPr>
        <w:jc w:val="both"/>
        <w:rPr>
          <w:sz w:val="20"/>
          <w:szCs w:val="20"/>
        </w:rPr>
      </w:pPr>
      <w:r w:rsidRPr="7B8BAEFC">
        <w:rPr>
          <w:sz w:val="20"/>
          <w:szCs w:val="20"/>
        </w:rPr>
        <w:t>Bleckmann is a market leader in supply chain management (SCM) services for fashion and lifestyle brands.</w:t>
      </w:r>
    </w:p>
    <w:p w14:paraId="4A6FDB5B" w14:textId="77777777" w:rsidR="00F60300" w:rsidRDefault="5DAC0BA2" w:rsidP="5DAC0BA2">
      <w:pPr>
        <w:jc w:val="both"/>
        <w:rPr>
          <w:sz w:val="20"/>
          <w:szCs w:val="20"/>
        </w:rPr>
      </w:pPr>
      <w:r w:rsidRPr="7B8BAEFC">
        <w:rPr>
          <w:sz w:val="20"/>
          <w:szCs w:val="20"/>
        </w:rPr>
        <w:t xml:space="preserve">Founded in 1862, </w:t>
      </w:r>
      <w:r w:rsidRPr="7B8BAEFC">
        <w:rPr>
          <w:color w:val="636363" w:themeColor="accent4" w:themeShade="80"/>
          <w:sz w:val="20"/>
          <w:szCs w:val="20"/>
        </w:rPr>
        <w:t xml:space="preserve">Bleckmann </w:t>
      </w:r>
      <w:r w:rsidRPr="7B8BAEFC">
        <w:rPr>
          <w:sz w:val="20"/>
          <w:szCs w:val="20"/>
        </w:rPr>
        <w:t xml:space="preserve">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w:t>
      </w:r>
      <w:r w:rsidR="58FFDBA8" w:rsidRPr="7B8BAEFC">
        <w:rPr>
          <w:sz w:val="20"/>
          <w:szCs w:val="20"/>
        </w:rPr>
        <w:t xml:space="preserve">Around five thousand </w:t>
      </w:r>
      <w:r w:rsidRPr="7B8BAEFC">
        <w:rPr>
          <w:sz w:val="20"/>
          <w:szCs w:val="20"/>
        </w:rPr>
        <w:t xml:space="preserve">employees are ready to support Bleckmann's customers and deliver on their promises every day. With sales of </w:t>
      </w:r>
      <w:r w:rsidR="58FFDBA8" w:rsidRPr="7B8BAEFC">
        <w:rPr>
          <w:sz w:val="20"/>
          <w:szCs w:val="20"/>
        </w:rPr>
        <w:t xml:space="preserve">€545 </w:t>
      </w:r>
      <w:r w:rsidRPr="7B8BAEFC">
        <w:rPr>
          <w:sz w:val="20"/>
          <w:szCs w:val="20"/>
        </w:rPr>
        <w:t xml:space="preserve">million, Bleckmann has the scale and flexibility to provide world-class solutions for its customers. For more information, visit </w:t>
      </w:r>
      <w:r w:rsidR="5EB02A8B" w:rsidRPr="7B8BAEFC">
        <w:rPr>
          <w:sz w:val="20"/>
          <w:szCs w:val="20"/>
        </w:rPr>
        <w:t xml:space="preserve">www.bleckmann.com </w:t>
      </w:r>
    </w:p>
    <w:p w14:paraId="2FC0B83C" w14:textId="77777777" w:rsidR="00AE5EDF" w:rsidRDefault="00AE5EDF" w:rsidP="5DAC0BA2">
      <w:pPr>
        <w:jc w:val="both"/>
        <w:rPr>
          <w:sz w:val="20"/>
          <w:szCs w:val="20"/>
        </w:rPr>
      </w:pPr>
    </w:p>
    <w:p w14:paraId="0CC7D985" w14:textId="77777777" w:rsidR="00CE63D3" w:rsidRDefault="00CE63D3" w:rsidP="5DAC0BA2">
      <w:pPr>
        <w:jc w:val="both"/>
        <w:rPr>
          <w:sz w:val="20"/>
          <w:szCs w:val="20"/>
        </w:rPr>
      </w:pPr>
    </w:p>
    <w:p w14:paraId="498A563B" w14:textId="77777777" w:rsidR="00CE63D3" w:rsidRPr="00AD4580" w:rsidRDefault="00CE63D3" w:rsidP="5DAC0BA2">
      <w:pPr>
        <w:jc w:val="both"/>
        <w:rPr>
          <w:sz w:val="20"/>
          <w:szCs w:val="20"/>
        </w:rPr>
      </w:pPr>
    </w:p>
    <w:p w14:paraId="00346989" w14:textId="77777777" w:rsidR="00F60300" w:rsidRDefault="5DAC0BA2" w:rsidP="5DAC0BA2">
      <w:pPr>
        <w:jc w:val="both"/>
        <w:rPr>
          <w:sz w:val="20"/>
          <w:szCs w:val="20"/>
        </w:rPr>
      </w:pPr>
      <w:r w:rsidRPr="7B8BAEFC">
        <w:rPr>
          <w:sz w:val="20"/>
          <w:szCs w:val="20"/>
        </w:rPr>
        <w:t xml:space="preserve">Please contact: </w:t>
      </w:r>
    </w:p>
    <w:p w14:paraId="68CCA811" w14:textId="77777777" w:rsidR="004237BB" w:rsidRPr="00AD4580" w:rsidRDefault="004237BB" w:rsidP="5DAC0BA2">
      <w:pPr>
        <w:jc w:val="both"/>
        <w:rPr>
          <w:sz w:val="20"/>
          <w:szCs w:val="20"/>
        </w:rPr>
      </w:pPr>
    </w:p>
    <w:p w14:paraId="7F8074C2" w14:textId="77777777" w:rsidR="00F60300" w:rsidRDefault="5DAC0BA2" w:rsidP="5DAC0BA2">
      <w:pPr>
        <w:jc w:val="both"/>
        <w:rPr>
          <w:b/>
          <w:bCs/>
          <w:sz w:val="20"/>
          <w:szCs w:val="20"/>
        </w:rPr>
      </w:pPr>
      <w:r w:rsidRPr="7B8BAEFC">
        <w:rPr>
          <w:b/>
          <w:bCs/>
          <w:sz w:val="20"/>
          <w:szCs w:val="20"/>
        </w:rPr>
        <w:t xml:space="preserve">Dorota Tankink </w:t>
      </w:r>
      <w:r w:rsidR="315D2FE1" w:rsidRPr="7B8BAEFC">
        <w:rPr>
          <w:b/>
          <w:bCs/>
          <w:sz w:val="20"/>
          <w:szCs w:val="20"/>
        </w:rPr>
        <w:t xml:space="preserve">| </w:t>
      </w:r>
      <w:r w:rsidRPr="7B8BAEFC">
        <w:rPr>
          <w:b/>
          <w:bCs/>
          <w:sz w:val="20"/>
          <w:szCs w:val="20"/>
        </w:rPr>
        <w:t xml:space="preserve">Marketing &amp; Communication </w:t>
      </w:r>
      <w:r w:rsidR="5EB02A8B" w:rsidRPr="7B8BAEFC">
        <w:rPr>
          <w:b/>
          <w:bCs/>
          <w:sz w:val="20"/>
          <w:szCs w:val="20"/>
        </w:rPr>
        <w:t xml:space="preserve">Manager </w:t>
      </w:r>
    </w:p>
    <w:p w14:paraId="0C726BE0" w14:textId="77777777" w:rsidR="00F60300" w:rsidRDefault="5DAC0BA2" w:rsidP="5DAC0BA2">
      <w:pPr>
        <w:jc w:val="both"/>
        <w:rPr>
          <w:b/>
          <w:bCs/>
          <w:sz w:val="20"/>
          <w:szCs w:val="20"/>
        </w:rPr>
      </w:pPr>
      <w:r w:rsidRPr="7B8BAEFC">
        <w:rPr>
          <w:b/>
          <w:bCs/>
          <w:sz w:val="20"/>
          <w:szCs w:val="20"/>
        </w:rPr>
        <w:t xml:space="preserve">+31 6 3012 9759 | </w:t>
      </w:r>
      <w:r w:rsidR="1D3A2D09" w:rsidRPr="7B8BAEFC">
        <w:rPr>
          <w:b/>
          <w:bCs/>
          <w:sz w:val="20"/>
          <w:szCs w:val="20"/>
        </w:rPr>
        <w:t xml:space="preserve">dorota.tankink@bleckmann.com </w:t>
      </w:r>
    </w:p>
    <w:p w14:paraId="766F4859" w14:textId="77777777" w:rsidR="004237BB" w:rsidRDefault="004237BB" w:rsidP="5DAC0BA2">
      <w:pPr>
        <w:jc w:val="both"/>
        <w:rPr>
          <w:b/>
          <w:bCs/>
          <w:sz w:val="20"/>
          <w:szCs w:val="20"/>
        </w:rPr>
      </w:pPr>
    </w:p>
    <w:p w14:paraId="6C8EBDE4" w14:textId="77777777" w:rsidR="00F60300" w:rsidRDefault="5DAC0BA2">
      <w:pPr>
        <w:jc w:val="both"/>
        <w:rPr>
          <w:b/>
          <w:bCs/>
          <w:sz w:val="20"/>
          <w:szCs w:val="20"/>
        </w:rPr>
      </w:pPr>
      <w:r w:rsidRPr="7B8BAEFC">
        <w:rPr>
          <w:b/>
          <w:bCs/>
          <w:sz w:val="20"/>
          <w:szCs w:val="20"/>
        </w:rPr>
        <w:t xml:space="preserve">Gerard van </w:t>
      </w:r>
      <w:r w:rsidR="6D5D9605" w:rsidRPr="7B8BAEFC">
        <w:rPr>
          <w:b/>
          <w:bCs/>
          <w:sz w:val="20"/>
          <w:szCs w:val="20"/>
        </w:rPr>
        <w:t>der Zanden | Marketing &amp; Communication Coordinator</w:t>
      </w:r>
    </w:p>
    <w:p w14:paraId="0F9A66DE" w14:textId="77777777" w:rsidR="00F60300" w:rsidRDefault="5DAC0BA2" w:rsidP="5DAC0BA2">
      <w:pPr>
        <w:jc w:val="both"/>
        <w:rPr>
          <w:rStyle w:val="Hyperlink"/>
          <w:b/>
          <w:bCs/>
          <w:sz w:val="20"/>
          <w:szCs w:val="20"/>
        </w:rPr>
      </w:pPr>
      <w:r w:rsidRPr="7B8BAEFC">
        <w:rPr>
          <w:b/>
          <w:bCs/>
          <w:sz w:val="20"/>
          <w:szCs w:val="20"/>
        </w:rPr>
        <w:t xml:space="preserve">+31 </w:t>
      </w:r>
      <w:r w:rsidR="58D8EBC0" w:rsidRPr="7B8BAEFC">
        <w:rPr>
          <w:b/>
          <w:bCs/>
          <w:sz w:val="20"/>
          <w:szCs w:val="20"/>
        </w:rPr>
        <w:t xml:space="preserve">6 2258 6914 | </w:t>
      </w:r>
      <w:r w:rsidRPr="7B8BAEFC">
        <w:rPr>
          <w:rStyle w:val="Hyperlink"/>
          <w:b/>
          <w:bCs/>
          <w:sz w:val="20"/>
          <w:szCs w:val="20"/>
        </w:rPr>
        <w:t xml:space="preserve">gerard.vanderzanden@bleckmann.com </w:t>
      </w:r>
    </w:p>
    <w:sectPr w:rsidR="00F60300" w:rsidSect="006B0F60">
      <w:headerReference w:type="even" r:id="rId11"/>
      <w:headerReference w:type="default" r:id="rId12"/>
      <w:footerReference w:type="even"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789F" w14:textId="77777777" w:rsidR="004E4606" w:rsidRDefault="004E4606" w:rsidP="008B7D1A">
      <w:pPr>
        <w:spacing w:line="240" w:lineRule="auto"/>
      </w:pPr>
      <w:r>
        <w:separator/>
      </w:r>
    </w:p>
  </w:endnote>
  <w:endnote w:type="continuationSeparator" w:id="0">
    <w:p w14:paraId="1716C1AF" w14:textId="77777777" w:rsidR="004E4606" w:rsidRDefault="004E4606" w:rsidP="008B7D1A">
      <w:pPr>
        <w:spacing w:line="240" w:lineRule="auto"/>
      </w:pPr>
      <w:r>
        <w:continuationSeparator/>
      </w:r>
    </w:p>
  </w:endnote>
  <w:endnote w:type="continuationNotice" w:id="1">
    <w:p w14:paraId="30199417" w14:textId="77777777" w:rsidR="004E4606" w:rsidRDefault="004E46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82"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du="http://schemas.microsoft.com/office/word/2023/wordml/word16du">
          <w:pict w14:anchorId="75AE2C80">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w14:anchorId="0E42618B">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Voettekst"/>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83A8"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du="http://schemas.microsoft.com/office/word/2023/wordml/word16du">
          <w:pict w14:anchorId="6F6A3407">
            <v:line id="Straight Connector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w14:anchorId="48F20D0F">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Voettekst"/>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0BA8" w14:textId="77777777" w:rsidR="004E4606" w:rsidRDefault="004E4606" w:rsidP="008B7D1A">
      <w:pPr>
        <w:spacing w:line="240" w:lineRule="auto"/>
      </w:pPr>
      <w:r>
        <w:separator/>
      </w:r>
    </w:p>
  </w:footnote>
  <w:footnote w:type="continuationSeparator" w:id="0">
    <w:p w14:paraId="1251BCB4" w14:textId="77777777" w:rsidR="004E4606" w:rsidRDefault="004E4606" w:rsidP="008B7D1A">
      <w:pPr>
        <w:spacing w:line="240" w:lineRule="auto"/>
      </w:pPr>
      <w:r>
        <w:continuationSeparator/>
      </w:r>
    </w:p>
  </w:footnote>
  <w:footnote w:type="continuationNotice" w:id="1">
    <w:p w14:paraId="5DAD2510" w14:textId="77777777" w:rsidR="004E4606" w:rsidRDefault="004E46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782107EC" w14:textId="77777777" w:rsidR="00F60300" w:rsidRDefault="00D44C0A" w:rsidP="7B8BAEFC">
    <w:pPr>
      <w:pStyle w:val="Koptekst"/>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du="http://schemas.microsoft.com/office/word/2023/wordml/word16du">
          <w:pict w14:anchorId="00B14329">
            <v:line id="Straight Connector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w14:anchorId="757B3B0B">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6CD" w14:textId="77777777" w:rsidR="00F60300" w:rsidRDefault="00D44C0A" w:rsidP="7B8BAEFC">
    <w:pPr>
      <w:pStyle w:val="Koptekst"/>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Koptekst"/>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Koptekst"/>
      <w:jc w:val="right"/>
      <w:rPr>
        <w:sz w:val="20"/>
        <w:szCs w:val="20"/>
        <w:lang w:val="en-US"/>
      </w:rPr>
    </w:pPr>
  </w:p>
  <w:p w14:paraId="33095D32" w14:textId="77777777" w:rsidR="00F60300" w:rsidRDefault="00D44C0A" w:rsidP="7B8BAEFC">
    <w:pPr>
      <w:pStyle w:val="Koptekst"/>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du="http://schemas.microsoft.com/office/word/2023/wordml/word16du">
          <w:pict w14:anchorId="629A80BA">
            <v:line id="Straight Connector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w14:anchorId="3075B1C1">
              <v:stroke joinstyle="miter"/>
            </v:line>
          </w:pict>
        </mc:Fallback>
      </mc:AlternateContent>
    </w:r>
  </w:p>
  <w:p w14:paraId="34BFED87" w14:textId="77777777" w:rsidR="003228EC" w:rsidRDefault="003228EC" w:rsidP="7B8BAEFC">
    <w:pPr>
      <w:pStyle w:val="Koptekst"/>
      <w:jc w:val="right"/>
      <w:rPr>
        <w:sz w:val="20"/>
        <w:szCs w:val="20"/>
        <w:lang w:val="en-US"/>
      </w:rPr>
    </w:pPr>
  </w:p>
  <w:p w14:paraId="42081E5F" w14:textId="77777777" w:rsidR="00875CAB" w:rsidRPr="00833658" w:rsidRDefault="00875CAB" w:rsidP="7B8BAEFC">
    <w:pPr>
      <w:pStyle w:val="Koptekst"/>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30B91"/>
    <w:rsid w:val="00032D18"/>
    <w:rsid w:val="000557B9"/>
    <w:rsid w:val="0006214C"/>
    <w:rsid w:val="000660DF"/>
    <w:rsid w:val="000751BB"/>
    <w:rsid w:val="00092E9B"/>
    <w:rsid w:val="00094E91"/>
    <w:rsid w:val="00097657"/>
    <w:rsid w:val="000A2601"/>
    <w:rsid w:val="000A619B"/>
    <w:rsid w:val="000C719A"/>
    <w:rsid w:val="000F0015"/>
    <w:rsid w:val="000F393C"/>
    <w:rsid w:val="00105A16"/>
    <w:rsid w:val="001069C0"/>
    <w:rsid w:val="00117FF3"/>
    <w:rsid w:val="00124A1C"/>
    <w:rsid w:val="00124F32"/>
    <w:rsid w:val="00131D79"/>
    <w:rsid w:val="00136C84"/>
    <w:rsid w:val="00137476"/>
    <w:rsid w:val="00144883"/>
    <w:rsid w:val="00152400"/>
    <w:rsid w:val="001525DC"/>
    <w:rsid w:val="00153BCD"/>
    <w:rsid w:val="00164639"/>
    <w:rsid w:val="00164D87"/>
    <w:rsid w:val="00167FCF"/>
    <w:rsid w:val="0017022B"/>
    <w:rsid w:val="00172533"/>
    <w:rsid w:val="00174EBA"/>
    <w:rsid w:val="0018258E"/>
    <w:rsid w:val="001861B4"/>
    <w:rsid w:val="00191D22"/>
    <w:rsid w:val="00193168"/>
    <w:rsid w:val="001A0039"/>
    <w:rsid w:val="001B7ACB"/>
    <w:rsid w:val="001C14FE"/>
    <w:rsid w:val="001D0823"/>
    <w:rsid w:val="001D7EF2"/>
    <w:rsid w:val="001E3493"/>
    <w:rsid w:val="001E55FA"/>
    <w:rsid w:val="001F28B6"/>
    <w:rsid w:val="002114FE"/>
    <w:rsid w:val="00214E9D"/>
    <w:rsid w:val="00225974"/>
    <w:rsid w:val="00227EB2"/>
    <w:rsid w:val="00245E30"/>
    <w:rsid w:val="002552AD"/>
    <w:rsid w:val="00256BCA"/>
    <w:rsid w:val="00261C4B"/>
    <w:rsid w:val="00262647"/>
    <w:rsid w:val="0026672E"/>
    <w:rsid w:val="00267D5C"/>
    <w:rsid w:val="00285695"/>
    <w:rsid w:val="0029532F"/>
    <w:rsid w:val="002A00A2"/>
    <w:rsid w:val="002A25E6"/>
    <w:rsid w:val="002A2E26"/>
    <w:rsid w:val="002A402E"/>
    <w:rsid w:val="002A78C1"/>
    <w:rsid w:val="002B4DDE"/>
    <w:rsid w:val="002C5E63"/>
    <w:rsid w:val="002C62E7"/>
    <w:rsid w:val="002D3C39"/>
    <w:rsid w:val="002F3474"/>
    <w:rsid w:val="003202C5"/>
    <w:rsid w:val="003228EC"/>
    <w:rsid w:val="00323711"/>
    <w:rsid w:val="00327017"/>
    <w:rsid w:val="00330DB9"/>
    <w:rsid w:val="003315A2"/>
    <w:rsid w:val="003350E1"/>
    <w:rsid w:val="00340496"/>
    <w:rsid w:val="00345B01"/>
    <w:rsid w:val="00350B21"/>
    <w:rsid w:val="00353819"/>
    <w:rsid w:val="003627CB"/>
    <w:rsid w:val="00376979"/>
    <w:rsid w:val="00385AA2"/>
    <w:rsid w:val="003944A2"/>
    <w:rsid w:val="00397CEC"/>
    <w:rsid w:val="003A1A1B"/>
    <w:rsid w:val="003A5A7D"/>
    <w:rsid w:val="003B4BC9"/>
    <w:rsid w:val="003C677E"/>
    <w:rsid w:val="003C740E"/>
    <w:rsid w:val="003D0975"/>
    <w:rsid w:val="003D1BA7"/>
    <w:rsid w:val="003D4CB6"/>
    <w:rsid w:val="003E5D50"/>
    <w:rsid w:val="0041195B"/>
    <w:rsid w:val="00412727"/>
    <w:rsid w:val="004152D9"/>
    <w:rsid w:val="00422F9A"/>
    <w:rsid w:val="004237BB"/>
    <w:rsid w:val="00423EE0"/>
    <w:rsid w:val="00426B7B"/>
    <w:rsid w:val="00427EEE"/>
    <w:rsid w:val="00447D54"/>
    <w:rsid w:val="004538E4"/>
    <w:rsid w:val="00457230"/>
    <w:rsid w:val="00462F42"/>
    <w:rsid w:val="0049426F"/>
    <w:rsid w:val="004A6591"/>
    <w:rsid w:val="004A6E28"/>
    <w:rsid w:val="004A70D4"/>
    <w:rsid w:val="004B246B"/>
    <w:rsid w:val="004B28D9"/>
    <w:rsid w:val="004B3A60"/>
    <w:rsid w:val="004B7BE1"/>
    <w:rsid w:val="004C190E"/>
    <w:rsid w:val="004D4F77"/>
    <w:rsid w:val="004D75CF"/>
    <w:rsid w:val="004E07CA"/>
    <w:rsid w:val="004E4606"/>
    <w:rsid w:val="004F1CED"/>
    <w:rsid w:val="00501813"/>
    <w:rsid w:val="00504AA2"/>
    <w:rsid w:val="00507397"/>
    <w:rsid w:val="0052374D"/>
    <w:rsid w:val="00526EFA"/>
    <w:rsid w:val="0052728E"/>
    <w:rsid w:val="00532156"/>
    <w:rsid w:val="00553A10"/>
    <w:rsid w:val="00560C99"/>
    <w:rsid w:val="00564D05"/>
    <w:rsid w:val="00575926"/>
    <w:rsid w:val="00576203"/>
    <w:rsid w:val="005775EB"/>
    <w:rsid w:val="00583432"/>
    <w:rsid w:val="00583606"/>
    <w:rsid w:val="005842F2"/>
    <w:rsid w:val="00584EAF"/>
    <w:rsid w:val="00587D0A"/>
    <w:rsid w:val="00590EAC"/>
    <w:rsid w:val="005A2631"/>
    <w:rsid w:val="005B1E96"/>
    <w:rsid w:val="005B5BB5"/>
    <w:rsid w:val="005C43A3"/>
    <w:rsid w:val="005D5F6C"/>
    <w:rsid w:val="005D603B"/>
    <w:rsid w:val="005E24F1"/>
    <w:rsid w:val="005E3726"/>
    <w:rsid w:val="005F3013"/>
    <w:rsid w:val="00615AC1"/>
    <w:rsid w:val="00627210"/>
    <w:rsid w:val="00632AD7"/>
    <w:rsid w:val="006368D8"/>
    <w:rsid w:val="006432DC"/>
    <w:rsid w:val="00657195"/>
    <w:rsid w:val="006764AE"/>
    <w:rsid w:val="006770FC"/>
    <w:rsid w:val="00681F46"/>
    <w:rsid w:val="00682BA9"/>
    <w:rsid w:val="006872F3"/>
    <w:rsid w:val="0069261C"/>
    <w:rsid w:val="006B0F60"/>
    <w:rsid w:val="006B5DA7"/>
    <w:rsid w:val="006B7B3C"/>
    <w:rsid w:val="006C0048"/>
    <w:rsid w:val="006C712D"/>
    <w:rsid w:val="006D0BE7"/>
    <w:rsid w:val="006D13D4"/>
    <w:rsid w:val="006D26CD"/>
    <w:rsid w:val="006D64AB"/>
    <w:rsid w:val="006E3DB5"/>
    <w:rsid w:val="00701E05"/>
    <w:rsid w:val="007046BE"/>
    <w:rsid w:val="00705D5B"/>
    <w:rsid w:val="00713F32"/>
    <w:rsid w:val="0071547D"/>
    <w:rsid w:val="00717238"/>
    <w:rsid w:val="00721BA6"/>
    <w:rsid w:val="00725A89"/>
    <w:rsid w:val="007268CE"/>
    <w:rsid w:val="00747773"/>
    <w:rsid w:val="00753069"/>
    <w:rsid w:val="00782EA8"/>
    <w:rsid w:val="00790C68"/>
    <w:rsid w:val="0079353F"/>
    <w:rsid w:val="00794500"/>
    <w:rsid w:val="007A0636"/>
    <w:rsid w:val="007A4E88"/>
    <w:rsid w:val="007A6DA4"/>
    <w:rsid w:val="007A7F2C"/>
    <w:rsid w:val="007C0B90"/>
    <w:rsid w:val="007C2A9E"/>
    <w:rsid w:val="007C3ADF"/>
    <w:rsid w:val="007C544E"/>
    <w:rsid w:val="007C55D3"/>
    <w:rsid w:val="007D1C57"/>
    <w:rsid w:val="007D320D"/>
    <w:rsid w:val="007D794C"/>
    <w:rsid w:val="007E443A"/>
    <w:rsid w:val="007F0AEB"/>
    <w:rsid w:val="007F3203"/>
    <w:rsid w:val="007F3AB5"/>
    <w:rsid w:val="0080641D"/>
    <w:rsid w:val="00833658"/>
    <w:rsid w:val="008363E7"/>
    <w:rsid w:val="0086479C"/>
    <w:rsid w:val="008653CC"/>
    <w:rsid w:val="00866F7F"/>
    <w:rsid w:val="008752FF"/>
    <w:rsid w:val="00875CAB"/>
    <w:rsid w:val="008928D7"/>
    <w:rsid w:val="008A5419"/>
    <w:rsid w:val="008A7A92"/>
    <w:rsid w:val="008B3DF8"/>
    <w:rsid w:val="008B7D1A"/>
    <w:rsid w:val="008C51A8"/>
    <w:rsid w:val="008D7DB6"/>
    <w:rsid w:val="008E07B6"/>
    <w:rsid w:val="008F342C"/>
    <w:rsid w:val="00926785"/>
    <w:rsid w:val="009429FD"/>
    <w:rsid w:val="00950FD2"/>
    <w:rsid w:val="009573C1"/>
    <w:rsid w:val="0096071A"/>
    <w:rsid w:val="009632C2"/>
    <w:rsid w:val="00975B8B"/>
    <w:rsid w:val="009865A0"/>
    <w:rsid w:val="00990EBF"/>
    <w:rsid w:val="00996630"/>
    <w:rsid w:val="009A5DAF"/>
    <w:rsid w:val="009A7D13"/>
    <w:rsid w:val="009B1C6F"/>
    <w:rsid w:val="009B3FF1"/>
    <w:rsid w:val="009C07F3"/>
    <w:rsid w:val="009C0EAE"/>
    <w:rsid w:val="009D07EB"/>
    <w:rsid w:val="009D27B5"/>
    <w:rsid w:val="009D3A6E"/>
    <w:rsid w:val="009D601E"/>
    <w:rsid w:val="009E3E5D"/>
    <w:rsid w:val="00A00370"/>
    <w:rsid w:val="00A07500"/>
    <w:rsid w:val="00A11AA7"/>
    <w:rsid w:val="00A213E4"/>
    <w:rsid w:val="00A23DC1"/>
    <w:rsid w:val="00A260F9"/>
    <w:rsid w:val="00A27BAA"/>
    <w:rsid w:val="00A31F87"/>
    <w:rsid w:val="00A32BF1"/>
    <w:rsid w:val="00A40662"/>
    <w:rsid w:val="00A43A3C"/>
    <w:rsid w:val="00A45276"/>
    <w:rsid w:val="00A57CE7"/>
    <w:rsid w:val="00A639A6"/>
    <w:rsid w:val="00A73433"/>
    <w:rsid w:val="00A7506A"/>
    <w:rsid w:val="00A75200"/>
    <w:rsid w:val="00A91020"/>
    <w:rsid w:val="00A9664B"/>
    <w:rsid w:val="00AA46AF"/>
    <w:rsid w:val="00AA72B4"/>
    <w:rsid w:val="00AA7E60"/>
    <w:rsid w:val="00AB5535"/>
    <w:rsid w:val="00AB75A8"/>
    <w:rsid w:val="00AC437B"/>
    <w:rsid w:val="00AD280A"/>
    <w:rsid w:val="00AD4580"/>
    <w:rsid w:val="00AD5A88"/>
    <w:rsid w:val="00AE0A17"/>
    <w:rsid w:val="00AE2665"/>
    <w:rsid w:val="00AE4232"/>
    <w:rsid w:val="00AE5EDF"/>
    <w:rsid w:val="00AF36DC"/>
    <w:rsid w:val="00AF6C72"/>
    <w:rsid w:val="00AF7BCE"/>
    <w:rsid w:val="00B10782"/>
    <w:rsid w:val="00B17EEF"/>
    <w:rsid w:val="00B220F1"/>
    <w:rsid w:val="00B26F11"/>
    <w:rsid w:val="00B341DC"/>
    <w:rsid w:val="00B372C3"/>
    <w:rsid w:val="00B43CBC"/>
    <w:rsid w:val="00B46745"/>
    <w:rsid w:val="00B46B5F"/>
    <w:rsid w:val="00B46B91"/>
    <w:rsid w:val="00B47BC8"/>
    <w:rsid w:val="00B53901"/>
    <w:rsid w:val="00B5613C"/>
    <w:rsid w:val="00B60C51"/>
    <w:rsid w:val="00B6760F"/>
    <w:rsid w:val="00B72F61"/>
    <w:rsid w:val="00B75231"/>
    <w:rsid w:val="00B75946"/>
    <w:rsid w:val="00B8208B"/>
    <w:rsid w:val="00B90153"/>
    <w:rsid w:val="00BA12C0"/>
    <w:rsid w:val="00BA134E"/>
    <w:rsid w:val="00BA2DCA"/>
    <w:rsid w:val="00BA3B6A"/>
    <w:rsid w:val="00BB1C5C"/>
    <w:rsid w:val="00BB661E"/>
    <w:rsid w:val="00BC4506"/>
    <w:rsid w:val="00BC61E8"/>
    <w:rsid w:val="00BD6A75"/>
    <w:rsid w:val="00BE6162"/>
    <w:rsid w:val="00BF1C74"/>
    <w:rsid w:val="00BF33DB"/>
    <w:rsid w:val="00BF412A"/>
    <w:rsid w:val="00BF70FE"/>
    <w:rsid w:val="00C0057A"/>
    <w:rsid w:val="00C222F4"/>
    <w:rsid w:val="00C24D2E"/>
    <w:rsid w:val="00C2562B"/>
    <w:rsid w:val="00C30EED"/>
    <w:rsid w:val="00C324CC"/>
    <w:rsid w:val="00C337FC"/>
    <w:rsid w:val="00C40812"/>
    <w:rsid w:val="00C42541"/>
    <w:rsid w:val="00C5047D"/>
    <w:rsid w:val="00C50A9E"/>
    <w:rsid w:val="00C576A3"/>
    <w:rsid w:val="00C67DE4"/>
    <w:rsid w:val="00C712B5"/>
    <w:rsid w:val="00C732C2"/>
    <w:rsid w:val="00C81A82"/>
    <w:rsid w:val="00C8361F"/>
    <w:rsid w:val="00C93558"/>
    <w:rsid w:val="00C95CBB"/>
    <w:rsid w:val="00CA016F"/>
    <w:rsid w:val="00CB2685"/>
    <w:rsid w:val="00CB2965"/>
    <w:rsid w:val="00CB69A2"/>
    <w:rsid w:val="00CC7776"/>
    <w:rsid w:val="00CD386A"/>
    <w:rsid w:val="00CE2271"/>
    <w:rsid w:val="00CE63D3"/>
    <w:rsid w:val="00CF016E"/>
    <w:rsid w:val="00CF0BEB"/>
    <w:rsid w:val="00CF4CD5"/>
    <w:rsid w:val="00D003C3"/>
    <w:rsid w:val="00D109FA"/>
    <w:rsid w:val="00D12D8A"/>
    <w:rsid w:val="00D21888"/>
    <w:rsid w:val="00D2601D"/>
    <w:rsid w:val="00D314D6"/>
    <w:rsid w:val="00D4252C"/>
    <w:rsid w:val="00D44C0A"/>
    <w:rsid w:val="00D4655C"/>
    <w:rsid w:val="00D50391"/>
    <w:rsid w:val="00D62940"/>
    <w:rsid w:val="00D80DF0"/>
    <w:rsid w:val="00D81C3E"/>
    <w:rsid w:val="00D8481F"/>
    <w:rsid w:val="00D91CB1"/>
    <w:rsid w:val="00DA682A"/>
    <w:rsid w:val="00DB104D"/>
    <w:rsid w:val="00DB1F1C"/>
    <w:rsid w:val="00DC37FD"/>
    <w:rsid w:val="00DC5596"/>
    <w:rsid w:val="00DC7081"/>
    <w:rsid w:val="00DD35A8"/>
    <w:rsid w:val="00DD4020"/>
    <w:rsid w:val="00DD5A8B"/>
    <w:rsid w:val="00DF4120"/>
    <w:rsid w:val="00DF5DA1"/>
    <w:rsid w:val="00E02E7A"/>
    <w:rsid w:val="00E10BA2"/>
    <w:rsid w:val="00E14C7C"/>
    <w:rsid w:val="00E15A17"/>
    <w:rsid w:val="00E21CE9"/>
    <w:rsid w:val="00E25EBB"/>
    <w:rsid w:val="00E27040"/>
    <w:rsid w:val="00E35B99"/>
    <w:rsid w:val="00E36D51"/>
    <w:rsid w:val="00E43B9D"/>
    <w:rsid w:val="00E54459"/>
    <w:rsid w:val="00E54DAA"/>
    <w:rsid w:val="00E55B1E"/>
    <w:rsid w:val="00E57B3B"/>
    <w:rsid w:val="00E909E3"/>
    <w:rsid w:val="00E9770D"/>
    <w:rsid w:val="00EA1A4C"/>
    <w:rsid w:val="00EB62B4"/>
    <w:rsid w:val="00EC0568"/>
    <w:rsid w:val="00EC37F8"/>
    <w:rsid w:val="00EC415C"/>
    <w:rsid w:val="00EC60F8"/>
    <w:rsid w:val="00ED6F0E"/>
    <w:rsid w:val="00EE0A77"/>
    <w:rsid w:val="00EE1E86"/>
    <w:rsid w:val="00EE2DEF"/>
    <w:rsid w:val="00EF198B"/>
    <w:rsid w:val="00F03CAB"/>
    <w:rsid w:val="00F17E13"/>
    <w:rsid w:val="00F25BF4"/>
    <w:rsid w:val="00F40CE3"/>
    <w:rsid w:val="00F422F7"/>
    <w:rsid w:val="00F55316"/>
    <w:rsid w:val="00F60300"/>
    <w:rsid w:val="00F61E18"/>
    <w:rsid w:val="00F75EE5"/>
    <w:rsid w:val="00F8367B"/>
    <w:rsid w:val="00F93DF3"/>
    <w:rsid w:val="00F95791"/>
    <w:rsid w:val="00FB112F"/>
    <w:rsid w:val="00FB1A5F"/>
    <w:rsid w:val="00FC453A"/>
    <w:rsid w:val="00FC5EF9"/>
    <w:rsid w:val="00FD4571"/>
    <w:rsid w:val="00FE1FC1"/>
    <w:rsid w:val="00FE6CDC"/>
    <w:rsid w:val="00FF265D"/>
    <w:rsid w:val="00FF56CE"/>
    <w:rsid w:val="01441F80"/>
    <w:rsid w:val="01528E03"/>
    <w:rsid w:val="01DA158B"/>
    <w:rsid w:val="024C251D"/>
    <w:rsid w:val="04403140"/>
    <w:rsid w:val="045B54E7"/>
    <w:rsid w:val="04AF959A"/>
    <w:rsid w:val="04B17A30"/>
    <w:rsid w:val="06A29083"/>
    <w:rsid w:val="07654B99"/>
    <w:rsid w:val="077EBB7D"/>
    <w:rsid w:val="07AB539F"/>
    <w:rsid w:val="08103F65"/>
    <w:rsid w:val="086EEBFC"/>
    <w:rsid w:val="09472400"/>
    <w:rsid w:val="0A15F502"/>
    <w:rsid w:val="0A18C11D"/>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9BD05E"/>
    <w:rsid w:val="1BDDA7E4"/>
    <w:rsid w:val="1C5ECFB4"/>
    <w:rsid w:val="1CADA0E0"/>
    <w:rsid w:val="1D1B927D"/>
    <w:rsid w:val="1D3A2D09"/>
    <w:rsid w:val="20937C9E"/>
    <w:rsid w:val="212E08CD"/>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F62E55"/>
    <w:rsid w:val="3717AD10"/>
    <w:rsid w:val="37F8039A"/>
    <w:rsid w:val="3889C510"/>
    <w:rsid w:val="39C63BBA"/>
    <w:rsid w:val="39CBC16F"/>
    <w:rsid w:val="3A8F3146"/>
    <w:rsid w:val="3A940E42"/>
    <w:rsid w:val="3AE41352"/>
    <w:rsid w:val="3CB2CCCC"/>
    <w:rsid w:val="3D37F7CA"/>
    <w:rsid w:val="3DDEBF6C"/>
    <w:rsid w:val="40E7906E"/>
    <w:rsid w:val="40ED2C01"/>
    <w:rsid w:val="435134FA"/>
    <w:rsid w:val="43C290E5"/>
    <w:rsid w:val="472EF881"/>
    <w:rsid w:val="479BABE1"/>
    <w:rsid w:val="47AE074E"/>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6356F78"/>
    <w:rsid w:val="57444E1E"/>
    <w:rsid w:val="58D8EBC0"/>
    <w:rsid w:val="58FFDBA8"/>
    <w:rsid w:val="59218C26"/>
    <w:rsid w:val="59DD5504"/>
    <w:rsid w:val="5D407120"/>
    <w:rsid w:val="5DAC0BA2"/>
    <w:rsid w:val="5EB02A8B"/>
    <w:rsid w:val="5FB5FEC0"/>
    <w:rsid w:val="60B931FE"/>
    <w:rsid w:val="60D66009"/>
    <w:rsid w:val="60D72660"/>
    <w:rsid w:val="60E69B9B"/>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EC28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B8BAEFC"/>
    <w:pPr>
      <w:spacing w:line="259" w:lineRule="auto"/>
    </w:pPr>
    <w:rPr>
      <w:color w:val="545960"/>
      <w:sz w:val="22"/>
      <w:szCs w:val="22"/>
      <w:lang w:val="en-GB"/>
    </w:rPr>
  </w:style>
  <w:style w:type="paragraph" w:styleId="Kop1">
    <w:name w:val="heading 1"/>
    <w:basedOn w:val="Standaard"/>
    <w:next w:val="Standaard"/>
    <w:link w:val="Kop1Char"/>
    <w:uiPriority w:val="9"/>
    <w:qFormat/>
    <w:rsid w:val="7B8BAEFC"/>
    <w:pPr>
      <w:keepNext/>
      <w:keepLines/>
      <w:outlineLvl w:val="0"/>
    </w:pPr>
    <w:rPr>
      <w:b/>
      <w:bCs/>
      <w:i/>
      <w:iCs/>
      <w:color w:val="000000" w:themeColor="text1"/>
      <w:sz w:val="50"/>
      <w:szCs w:val="50"/>
    </w:rPr>
  </w:style>
  <w:style w:type="paragraph" w:styleId="Kop2">
    <w:name w:val="heading 2"/>
    <w:basedOn w:val="Standaard"/>
    <w:next w:val="Standaard"/>
    <w:link w:val="Kop2Char"/>
    <w:uiPriority w:val="9"/>
    <w:unhideWhenUsed/>
    <w:qFormat/>
    <w:rsid w:val="7B8BAEFC"/>
    <w:pPr>
      <w:keepNext/>
      <w:keepLines/>
      <w:outlineLvl w:val="1"/>
    </w:pPr>
    <w:rPr>
      <w:b/>
      <w:bCs/>
      <w:sz w:val="24"/>
      <w:szCs w:val="24"/>
    </w:rPr>
  </w:style>
  <w:style w:type="paragraph" w:styleId="Kop3">
    <w:name w:val="heading 3"/>
    <w:basedOn w:val="Standaard"/>
    <w:next w:val="Standaard"/>
    <w:link w:val="Kop3Char"/>
    <w:uiPriority w:val="9"/>
    <w:semiHidden/>
    <w:unhideWhenUsed/>
    <w:rsid w:val="7B8BAEFC"/>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7B8BAEFC"/>
    <w:pPr>
      <w:keepNext/>
      <w:keepLines/>
      <w:spacing w:before="40"/>
      <w:outlineLvl w:val="3"/>
    </w:pPr>
    <w:rPr>
      <w:i/>
      <w:iCs/>
      <w:color w:val="92191A" w:themeColor="accent2" w:themeShade="BF"/>
    </w:rPr>
  </w:style>
  <w:style w:type="paragraph" w:styleId="Kop5">
    <w:name w:val="heading 5"/>
    <w:basedOn w:val="Standaard"/>
    <w:next w:val="Standaard"/>
    <w:link w:val="Kop5Char"/>
    <w:uiPriority w:val="9"/>
    <w:semiHidden/>
    <w:unhideWhenUsed/>
    <w:rsid w:val="7B8BAEFC"/>
    <w:pPr>
      <w:keepNext/>
      <w:keepLines/>
      <w:spacing w:before="40"/>
      <w:outlineLvl w:val="4"/>
    </w:pPr>
    <w:rPr>
      <w:color w:val="92191A" w:themeColor="accent2" w:themeShade="BF"/>
    </w:rPr>
  </w:style>
  <w:style w:type="paragraph" w:styleId="Kop6">
    <w:name w:val="heading 6"/>
    <w:basedOn w:val="Standaard"/>
    <w:next w:val="Standaard"/>
    <w:link w:val="Kop6Char"/>
    <w:uiPriority w:val="9"/>
    <w:semiHidden/>
    <w:unhideWhenUsed/>
    <w:rsid w:val="7B8BAEFC"/>
    <w:pPr>
      <w:keepNext/>
      <w:keepLines/>
      <w:spacing w:before="40"/>
      <w:outlineLvl w:val="5"/>
    </w:pPr>
    <w:rPr>
      <w:color w:val="611111"/>
    </w:rPr>
  </w:style>
  <w:style w:type="paragraph" w:styleId="Kop7">
    <w:name w:val="heading 7"/>
    <w:basedOn w:val="Standaard"/>
    <w:next w:val="Standaard"/>
    <w:link w:val="Kop7Char"/>
    <w:uiPriority w:val="9"/>
    <w:semiHidden/>
    <w:unhideWhenUsed/>
    <w:rsid w:val="7B8BAEFC"/>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7B8BAEFC"/>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7B8BAEFC"/>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7B8BAEFC"/>
    <w:pPr>
      <w:tabs>
        <w:tab w:val="center" w:pos="4536"/>
        <w:tab w:val="right" w:pos="9072"/>
      </w:tabs>
    </w:pPr>
  </w:style>
  <w:style w:type="character" w:customStyle="1" w:styleId="KoptekstChar">
    <w:name w:val="Koptekst Char"/>
    <w:basedOn w:val="Standaardalinea-lettertype"/>
    <w:link w:val="Koptekst"/>
    <w:uiPriority w:val="99"/>
    <w:rsid w:val="7B8BAEFC"/>
    <w:rPr>
      <w:noProof w:val="0"/>
      <w:lang w:val="en-GB"/>
    </w:rPr>
  </w:style>
  <w:style w:type="paragraph" w:styleId="Voettekst">
    <w:name w:val="footer"/>
    <w:basedOn w:val="Standaard"/>
    <w:link w:val="VoettekstChar"/>
    <w:uiPriority w:val="1"/>
    <w:unhideWhenUsed/>
    <w:rsid w:val="7B8BAEFC"/>
    <w:pPr>
      <w:tabs>
        <w:tab w:val="center" w:pos="4536"/>
        <w:tab w:val="right" w:pos="9072"/>
      </w:tabs>
    </w:pPr>
    <w:rPr>
      <w:b/>
      <w:bCs/>
      <w:color w:val="C6C6C6" w:themeColor="accent4"/>
      <w:sz w:val="20"/>
      <w:szCs w:val="20"/>
    </w:rPr>
  </w:style>
  <w:style w:type="character" w:customStyle="1" w:styleId="VoettekstChar">
    <w:name w:val="Voettekst Char"/>
    <w:link w:val="Voettekst"/>
    <w:uiPriority w:val="99"/>
    <w:rsid w:val="7B8BAEFC"/>
    <w:rPr>
      <w:b/>
      <w:bCs/>
      <w:noProof w:val="0"/>
      <w:color w:val="C6C6C6" w:themeColor="accent4"/>
      <w:sz w:val="20"/>
      <w:szCs w:val="20"/>
      <w:lang w:val="en-GB"/>
    </w:rPr>
  </w:style>
  <w:style w:type="paragraph" w:styleId="Titel">
    <w:name w:val="Title"/>
    <w:basedOn w:val="Standaard"/>
    <w:next w:val="Standaard"/>
    <w:link w:val="TitelChar"/>
    <w:uiPriority w:val="10"/>
    <w:qFormat/>
    <w:rsid w:val="7B8BAEFC"/>
    <w:pPr>
      <w:contextualSpacing/>
    </w:pPr>
    <w:rPr>
      <w:b/>
      <w:bCs/>
      <w:color w:val="D20C14"/>
      <w:sz w:val="116"/>
      <w:szCs w:val="116"/>
    </w:rPr>
  </w:style>
  <w:style w:type="character" w:customStyle="1" w:styleId="TitelChar">
    <w:name w:val="Titel Char"/>
    <w:link w:val="Titel"/>
    <w:uiPriority w:val="10"/>
    <w:rsid w:val="7B8BAEFC"/>
    <w:rPr>
      <w:b/>
      <w:bCs/>
      <w:noProof w:val="0"/>
      <w:color w:val="D20C14"/>
      <w:sz w:val="116"/>
      <w:szCs w:val="116"/>
      <w:lang w:val="en-GB"/>
    </w:rPr>
  </w:style>
  <w:style w:type="character" w:customStyle="1" w:styleId="Kop1Char">
    <w:name w:val="Kop 1 Char"/>
    <w:link w:val="Kop1"/>
    <w:uiPriority w:val="9"/>
    <w:rsid w:val="7B8BAEFC"/>
    <w:rPr>
      <w:b/>
      <w:bCs/>
      <w:i/>
      <w:iCs/>
      <w:noProof w:val="0"/>
      <w:color w:val="000000" w:themeColor="text1"/>
      <w:sz w:val="50"/>
      <w:szCs w:val="50"/>
      <w:lang w:val="en-GB"/>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7B8BAEFC"/>
    <w:rPr>
      <w:b/>
      <w:bCs/>
      <w:noProof w:val="0"/>
      <w:color w:val="545960"/>
      <w:sz w:val="24"/>
      <w:szCs w:val="24"/>
      <w:lang w:val="en-GB"/>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7B8BAEFC"/>
  </w:style>
  <w:style w:type="character" w:customStyle="1" w:styleId="AanhefChar">
    <w:name w:val="Aanhef Char"/>
    <w:basedOn w:val="Standaardalinea-lettertype"/>
    <w:link w:val="Aanhef"/>
    <w:uiPriority w:val="99"/>
    <w:semiHidden/>
    <w:rsid w:val="7B8BAEFC"/>
    <w:rPr>
      <w:noProof w:val="0"/>
      <w:lang w:val="en-GB"/>
    </w:rPr>
  </w:style>
  <w:style w:type="paragraph" w:styleId="Adresenvelop">
    <w:name w:val="envelope address"/>
    <w:basedOn w:val="Standaard"/>
    <w:uiPriority w:val="99"/>
    <w:semiHidden/>
    <w:unhideWhenUsed/>
    <w:rsid w:val="7B8BAEFC"/>
    <w:pPr>
      <w:ind w:left="2880"/>
    </w:pPr>
    <w:rPr>
      <w:sz w:val="24"/>
      <w:szCs w:val="24"/>
    </w:rPr>
  </w:style>
  <w:style w:type="paragraph" w:styleId="Afsluiting">
    <w:name w:val="Closing"/>
    <w:basedOn w:val="Standaard"/>
    <w:link w:val="AfsluitingChar"/>
    <w:uiPriority w:val="99"/>
    <w:semiHidden/>
    <w:unhideWhenUsed/>
    <w:rsid w:val="7B8BAEFC"/>
    <w:pPr>
      <w:ind w:left="4252"/>
    </w:pPr>
  </w:style>
  <w:style w:type="character" w:customStyle="1" w:styleId="AfsluitingChar">
    <w:name w:val="Afsluiting Char"/>
    <w:basedOn w:val="Standaardalinea-lettertype"/>
    <w:link w:val="Afsluiting"/>
    <w:uiPriority w:val="99"/>
    <w:semiHidden/>
    <w:rsid w:val="7B8BAEFC"/>
    <w:rPr>
      <w:noProof w:val="0"/>
      <w:lang w:val="en-GB"/>
    </w:rPr>
  </w:style>
  <w:style w:type="paragraph" w:styleId="Afzender">
    <w:name w:val="envelope return"/>
    <w:basedOn w:val="Standaard"/>
    <w:uiPriority w:val="99"/>
    <w:semiHidden/>
    <w:unhideWhenUsed/>
    <w:rsid w:val="7B8BAEFC"/>
    <w:rPr>
      <w:sz w:val="20"/>
      <w:szCs w:val="20"/>
    </w:rPr>
  </w:style>
  <w:style w:type="character" w:customStyle="1" w:styleId="Kop3Char">
    <w:name w:val="Kop 3 Char"/>
    <w:link w:val="Kop3"/>
    <w:uiPriority w:val="9"/>
    <w:semiHidden/>
    <w:rsid w:val="7B8BAEFC"/>
    <w:rPr>
      <w:noProof w:val="0"/>
      <w:color w:val="611111"/>
      <w:sz w:val="24"/>
      <w:szCs w:val="24"/>
      <w:lang w:val="en-GB"/>
    </w:rPr>
  </w:style>
  <w:style w:type="character" w:customStyle="1" w:styleId="Kop4Char">
    <w:name w:val="Kop 4 Char"/>
    <w:link w:val="Kop4"/>
    <w:uiPriority w:val="9"/>
    <w:semiHidden/>
    <w:rsid w:val="7B8BAEFC"/>
    <w:rPr>
      <w:i/>
      <w:iCs/>
      <w:noProof w:val="0"/>
      <w:color w:val="92191A" w:themeColor="accent2" w:themeShade="BF"/>
      <w:lang w:val="en-GB"/>
    </w:rPr>
  </w:style>
  <w:style w:type="character" w:customStyle="1" w:styleId="Kop5Char">
    <w:name w:val="Kop 5 Char"/>
    <w:link w:val="Kop5"/>
    <w:uiPriority w:val="9"/>
    <w:semiHidden/>
    <w:rsid w:val="7B8BAEFC"/>
    <w:rPr>
      <w:noProof w:val="0"/>
      <w:color w:val="92191A" w:themeColor="accent2" w:themeShade="BF"/>
      <w:lang w:val="en-GB"/>
    </w:rPr>
  </w:style>
  <w:style w:type="character" w:customStyle="1" w:styleId="Kop6Char">
    <w:name w:val="Kop 6 Char"/>
    <w:link w:val="Kop6"/>
    <w:uiPriority w:val="9"/>
    <w:semiHidden/>
    <w:rsid w:val="7B8BAEFC"/>
    <w:rPr>
      <w:noProof w:val="0"/>
      <w:color w:val="611111"/>
      <w:lang w:val="en-GB"/>
    </w:rPr>
  </w:style>
  <w:style w:type="character" w:customStyle="1" w:styleId="Kop7Char">
    <w:name w:val="Kop 7 Char"/>
    <w:link w:val="Kop7"/>
    <w:uiPriority w:val="9"/>
    <w:semiHidden/>
    <w:rsid w:val="7B8BAEFC"/>
    <w:rPr>
      <w:i/>
      <w:iCs/>
      <w:noProof w:val="0"/>
      <w:color w:val="611111"/>
      <w:lang w:val="en-GB"/>
    </w:rPr>
  </w:style>
  <w:style w:type="character" w:customStyle="1" w:styleId="Kop8Char">
    <w:name w:val="Kop 8 Char"/>
    <w:link w:val="Kop8"/>
    <w:uiPriority w:val="9"/>
    <w:semiHidden/>
    <w:rsid w:val="7B8BAEFC"/>
    <w:rPr>
      <w:noProof w:val="0"/>
      <w:color w:val="272727"/>
      <w:sz w:val="21"/>
      <w:szCs w:val="21"/>
      <w:lang w:val="en-GB"/>
    </w:rPr>
  </w:style>
  <w:style w:type="character" w:customStyle="1" w:styleId="Kop9Char">
    <w:name w:val="Kop 9 Char"/>
    <w:link w:val="Kop9"/>
    <w:uiPriority w:val="9"/>
    <w:semiHidden/>
    <w:rsid w:val="7B8BAEFC"/>
    <w:rPr>
      <w:i/>
      <w:iCs/>
      <w:noProof w:val="0"/>
      <w:color w:val="272727"/>
      <w:sz w:val="21"/>
      <w:szCs w:val="21"/>
      <w:lang w:val="en-GB"/>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7B8BAEFC"/>
    <w:rPr>
      <w:rFonts w:ascii="Segoe UI" w:hAnsi="Segoe UI" w:cs="Segoe UI"/>
      <w:color w:val="53585F" w:themeColor="accent6"/>
      <w:sz w:val="18"/>
      <w:szCs w:val="18"/>
    </w:rPr>
  </w:style>
  <w:style w:type="character" w:customStyle="1" w:styleId="BallontekstChar">
    <w:name w:val="Ballontekst Char"/>
    <w:link w:val="Ballontekst"/>
    <w:uiPriority w:val="99"/>
    <w:semiHidden/>
    <w:rsid w:val="7B8BAEFC"/>
    <w:rPr>
      <w:rFonts w:ascii="Segoe UI" w:hAnsi="Segoe UI" w:cs="Segoe UI"/>
      <w:noProof w:val="0"/>
      <w:sz w:val="18"/>
      <w:szCs w:val="18"/>
      <w:lang w:val="en-GB"/>
    </w:rPr>
  </w:style>
  <w:style w:type="paragraph" w:styleId="Berichtkop">
    <w:name w:val="Message Header"/>
    <w:basedOn w:val="Standaard"/>
    <w:link w:val="BerichtkopChar"/>
    <w:uiPriority w:val="99"/>
    <w:semiHidden/>
    <w:unhideWhenUsed/>
    <w:rsid w:val="7B8BAEFC"/>
    <w:pPr>
      <w:ind w:left="1134" w:hanging="1134"/>
    </w:pPr>
    <w:rPr>
      <w:sz w:val="24"/>
      <w:szCs w:val="24"/>
    </w:rPr>
  </w:style>
  <w:style w:type="character" w:customStyle="1" w:styleId="BerichtkopChar">
    <w:name w:val="Berichtkop Char"/>
    <w:link w:val="Berichtkop"/>
    <w:uiPriority w:val="99"/>
    <w:semiHidden/>
    <w:rsid w:val="7B8BAEFC"/>
    <w:rPr>
      <w:noProof w:val="0"/>
      <w:sz w:val="24"/>
      <w:szCs w:val="24"/>
      <w:lang w:val="en-GB"/>
    </w:rPr>
  </w:style>
  <w:style w:type="paragraph" w:styleId="Bibliografie">
    <w:name w:val="Bibliography"/>
    <w:basedOn w:val="Standaard"/>
    <w:next w:val="Standaard"/>
    <w:uiPriority w:val="37"/>
    <w:semiHidden/>
    <w:unhideWhenUsed/>
    <w:rsid w:val="7B8BAEFC"/>
  </w:style>
  <w:style w:type="paragraph" w:styleId="Bijschrift">
    <w:name w:val="caption"/>
    <w:basedOn w:val="Standaard"/>
    <w:next w:val="Standaard"/>
    <w:uiPriority w:val="35"/>
    <w:semiHidden/>
    <w:unhideWhenUsed/>
    <w:rsid w:val="7B8BAEFC"/>
    <w:pPr>
      <w:spacing w:after="200"/>
    </w:pPr>
    <w:rPr>
      <w:i/>
      <w:iCs/>
      <w:color w:val="44546A" w:themeColor="text2"/>
      <w:sz w:val="18"/>
      <w:szCs w:val="18"/>
    </w:rPr>
  </w:style>
  <w:style w:type="paragraph" w:styleId="Bloktekst">
    <w:name w:val="Block Text"/>
    <w:basedOn w:val="Standaard"/>
    <w:uiPriority w:val="99"/>
    <w:semiHidden/>
    <w:unhideWhenUsed/>
    <w:rsid w:val="7B8BAEFC"/>
    <w:pPr>
      <w:ind w:left="1152" w:right="1152"/>
    </w:pPr>
    <w:rPr>
      <w:i/>
      <w:iCs/>
      <w:color w:val="C42224" w:themeColor="accent2"/>
    </w:rPr>
  </w:style>
  <w:style w:type="paragraph" w:styleId="Bronvermelding">
    <w:name w:val="table of authorities"/>
    <w:basedOn w:val="Standaard"/>
    <w:next w:val="Standaard"/>
    <w:uiPriority w:val="99"/>
    <w:semiHidden/>
    <w:unhideWhenUsed/>
    <w:rsid w:val="7B8BAEFC"/>
    <w:pPr>
      <w:ind w:left="220" w:hanging="220"/>
    </w:pPr>
  </w:style>
  <w:style w:type="paragraph" w:styleId="Citaat">
    <w:name w:val="Quote"/>
    <w:basedOn w:val="Standaard"/>
    <w:next w:val="Standaard"/>
    <w:link w:val="CitaatChar"/>
    <w:uiPriority w:val="29"/>
    <w:rsid w:val="7B8BAEFC"/>
    <w:pPr>
      <w:spacing w:before="200" w:after="160"/>
      <w:ind w:left="864" w:right="864"/>
      <w:jc w:val="center"/>
    </w:pPr>
    <w:rPr>
      <w:i/>
      <w:iCs/>
      <w:color w:val="404040" w:themeColor="text1" w:themeTint="BF"/>
    </w:rPr>
  </w:style>
  <w:style w:type="character" w:customStyle="1" w:styleId="CitaatChar">
    <w:name w:val="Citaat Char"/>
    <w:link w:val="Citaat"/>
    <w:uiPriority w:val="29"/>
    <w:rsid w:val="7B8BAEFC"/>
    <w:rPr>
      <w:i/>
      <w:iCs/>
      <w:noProof w:val="0"/>
      <w:color w:val="404040" w:themeColor="text1" w:themeTint="BF"/>
      <w:lang w:val="en-GB"/>
    </w:rPr>
  </w:style>
  <w:style w:type="paragraph" w:styleId="Datum">
    <w:name w:val="Date"/>
    <w:basedOn w:val="Standaard"/>
    <w:next w:val="Standaard"/>
    <w:link w:val="DatumChar"/>
    <w:uiPriority w:val="99"/>
    <w:semiHidden/>
    <w:unhideWhenUsed/>
    <w:rsid w:val="7B8BAEFC"/>
  </w:style>
  <w:style w:type="character" w:customStyle="1" w:styleId="DatumChar">
    <w:name w:val="Datum Char"/>
    <w:basedOn w:val="Standaardalinea-lettertype"/>
    <w:link w:val="Datum"/>
    <w:uiPriority w:val="99"/>
    <w:semiHidden/>
    <w:rsid w:val="7B8BAEFC"/>
    <w:rPr>
      <w:noProof w:val="0"/>
      <w:lang w:val="en-GB"/>
    </w:rPr>
  </w:style>
  <w:style w:type="paragraph" w:styleId="Documentstructuur">
    <w:name w:val="Document Map"/>
    <w:basedOn w:val="Standaard"/>
    <w:link w:val="DocumentstructuurChar"/>
    <w:uiPriority w:val="99"/>
    <w:semiHidden/>
    <w:unhideWhenUsed/>
    <w:rsid w:val="7B8BAEFC"/>
    <w:rPr>
      <w:rFonts w:ascii="Segoe UI" w:hAnsi="Segoe UI" w:cs="Segoe UI"/>
      <w:color w:val="53585F" w:themeColor="accent6"/>
      <w:sz w:val="16"/>
      <w:szCs w:val="16"/>
    </w:rPr>
  </w:style>
  <w:style w:type="character" w:customStyle="1" w:styleId="DocumentstructuurChar">
    <w:name w:val="Documentstructuur Char"/>
    <w:link w:val="Documentstructuur"/>
    <w:uiPriority w:val="99"/>
    <w:semiHidden/>
    <w:rsid w:val="7B8BAEFC"/>
    <w:rPr>
      <w:rFonts w:ascii="Segoe UI" w:hAnsi="Segoe UI" w:cs="Segoe UI"/>
      <w:noProof w:val="0"/>
      <w:sz w:val="16"/>
      <w:szCs w:val="16"/>
      <w:lang w:val="en-GB"/>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7B8BAEFC"/>
    <w:pPr>
      <w:spacing w:before="360" w:after="360"/>
      <w:ind w:left="864" w:right="864"/>
      <w:jc w:val="center"/>
    </w:pPr>
    <w:rPr>
      <w:i/>
      <w:iCs/>
      <w:color w:val="C42224" w:themeColor="accent2"/>
    </w:rPr>
  </w:style>
  <w:style w:type="character" w:customStyle="1" w:styleId="DuidelijkcitaatChar">
    <w:name w:val="Duidelijk citaat Char"/>
    <w:link w:val="Duidelijkcitaat"/>
    <w:uiPriority w:val="30"/>
    <w:rsid w:val="7B8BAEFC"/>
    <w:rPr>
      <w:i/>
      <w:iCs/>
      <w:noProof w:val="0"/>
      <w:color w:val="C42224" w:themeColor="accent2"/>
      <w:lang w:val="en-GB"/>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7B8BAEFC"/>
    <w:rPr>
      <w:color w:val="53585F" w:themeColor="accent6"/>
      <w:sz w:val="20"/>
      <w:szCs w:val="20"/>
    </w:rPr>
  </w:style>
  <w:style w:type="character" w:customStyle="1" w:styleId="EindnoottekstChar">
    <w:name w:val="Eindnoottekst Char"/>
    <w:link w:val="Eindnoottekst"/>
    <w:uiPriority w:val="99"/>
    <w:semiHidden/>
    <w:rsid w:val="7B8BAEFC"/>
    <w:rPr>
      <w:noProof w:val="0"/>
      <w:sz w:val="20"/>
      <w:szCs w:val="20"/>
      <w:lang w:val="en-GB"/>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7B8BAEFC"/>
  </w:style>
  <w:style w:type="character" w:customStyle="1" w:styleId="E-mailhandtekeningChar">
    <w:name w:val="E-mailhandtekening Char"/>
    <w:basedOn w:val="Standaardalinea-lettertype"/>
    <w:link w:val="E-mailhandtekening"/>
    <w:uiPriority w:val="99"/>
    <w:semiHidden/>
    <w:rsid w:val="7B8BAEFC"/>
    <w:rPr>
      <w:noProof w:val="0"/>
      <w:lang w:val="en-GB"/>
    </w:rPr>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7B8BAEFC"/>
    <w:pPr>
      <w:ind w:left="4252"/>
    </w:pPr>
  </w:style>
  <w:style w:type="character" w:customStyle="1" w:styleId="HandtekeningChar">
    <w:name w:val="Handtekening Char"/>
    <w:basedOn w:val="Standaardalinea-lettertype"/>
    <w:link w:val="Handtekening"/>
    <w:uiPriority w:val="99"/>
    <w:semiHidden/>
    <w:rsid w:val="7B8BAEFC"/>
    <w:rPr>
      <w:noProof w:val="0"/>
      <w:lang w:val="en-GB"/>
    </w:rPr>
  </w:style>
  <w:style w:type="paragraph" w:styleId="HTML-voorafopgemaakt">
    <w:name w:val="HTML Preformatted"/>
    <w:basedOn w:val="Standaard"/>
    <w:link w:val="HTML-voorafopgemaaktChar"/>
    <w:uiPriority w:val="99"/>
    <w:semiHidden/>
    <w:unhideWhenUsed/>
    <w:rsid w:val="7B8BAEFC"/>
    <w:rPr>
      <w:rFonts w:ascii="Consolas" w:hAnsi="Consolas"/>
      <w:color w:val="53585F" w:themeColor="accent6"/>
      <w:sz w:val="20"/>
      <w:szCs w:val="20"/>
    </w:rPr>
  </w:style>
  <w:style w:type="character" w:customStyle="1" w:styleId="HTML-voorafopgemaaktChar">
    <w:name w:val="HTML - vooraf opgemaakt Char"/>
    <w:link w:val="HTML-voorafopgemaakt"/>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7B8BAEFC"/>
    <w:rPr>
      <w:i/>
      <w:iCs/>
      <w:color w:val="53585F" w:themeColor="accent6"/>
    </w:rPr>
  </w:style>
  <w:style w:type="character" w:customStyle="1" w:styleId="HTML-adresChar">
    <w:name w:val="HTML-adres Char"/>
    <w:link w:val="HTML-adres"/>
    <w:uiPriority w:val="99"/>
    <w:semiHidden/>
    <w:rsid w:val="7B8BAEFC"/>
    <w:rPr>
      <w:i/>
      <w:iCs/>
      <w:noProof w:val="0"/>
      <w:lang w:val="en-GB"/>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uiPriority w:val="99"/>
    <w:semiHidden/>
    <w:unhideWhenUsed/>
    <w:rsid w:val="7B8BAEFC"/>
    <w:pPr>
      <w:ind w:left="220" w:hanging="220"/>
    </w:pPr>
  </w:style>
  <w:style w:type="paragraph" w:styleId="Index2">
    <w:name w:val="index 2"/>
    <w:basedOn w:val="Standaard"/>
    <w:next w:val="Standaard"/>
    <w:uiPriority w:val="99"/>
    <w:semiHidden/>
    <w:unhideWhenUsed/>
    <w:rsid w:val="7B8BAEFC"/>
    <w:pPr>
      <w:ind w:left="440" w:hanging="220"/>
    </w:pPr>
  </w:style>
  <w:style w:type="paragraph" w:styleId="Index3">
    <w:name w:val="index 3"/>
    <w:basedOn w:val="Standaard"/>
    <w:next w:val="Standaard"/>
    <w:uiPriority w:val="99"/>
    <w:semiHidden/>
    <w:unhideWhenUsed/>
    <w:rsid w:val="7B8BAEFC"/>
    <w:pPr>
      <w:ind w:left="660" w:hanging="220"/>
    </w:pPr>
  </w:style>
  <w:style w:type="paragraph" w:styleId="Index4">
    <w:name w:val="index 4"/>
    <w:basedOn w:val="Standaard"/>
    <w:next w:val="Standaard"/>
    <w:uiPriority w:val="99"/>
    <w:semiHidden/>
    <w:unhideWhenUsed/>
    <w:rsid w:val="7B8BAEFC"/>
    <w:pPr>
      <w:ind w:left="880" w:hanging="220"/>
    </w:pPr>
  </w:style>
  <w:style w:type="paragraph" w:styleId="Index5">
    <w:name w:val="index 5"/>
    <w:basedOn w:val="Standaard"/>
    <w:next w:val="Standaard"/>
    <w:uiPriority w:val="99"/>
    <w:semiHidden/>
    <w:unhideWhenUsed/>
    <w:rsid w:val="7B8BAEFC"/>
    <w:pPr>
      <w:ind w:left="1100" w:hanging="220"/>
    </w:pPr>
  </w:style>
  <w:style w:type="paragraph" w:styleId="Index6">
    <w:name w:val="index 6"/>
    <w:basedOn w:val="Standaard"/>
    <w:next w:val="Standaard"/>
    <w:uiPriority w:val="99"/>
    <w:semiHidden/>
    <w:unhideWhenUsed/>
    <w:rsid w:val="7B8BAEFC"/>
    <w:pPr>
      <w:ind w:left="1320" w:hanging="220"/>
    </w:pPr>
  </w:style>
  <w:style w:type="paragraph" w:styleId="Index7">
    <w:name w:val="index 7"/>
    <w:basedOn w:val="Standaard"/>
    <w:next w:val="Standaard"/>
    <w:uiPriority w:val="99"/>
    <w:semiHidden/>
    <w:unhideWhenUsed/>
    <w:rsid w:val="7B8BAEFC"/>
    <w:pPr>
      <w:ind w:left="1540" w:hanging="220"/>
    </w:pPr>
  </w:style>
  <w:style w:type="paragraph" w:styleId="Index8">
    <w:name w:val="index 8"/>
    <w:basedOn w:val="Standaard"/>
    <w:next w:val="Standaard"/>
    <w:uiPriority w:val="99"/>
    <w:semiHidden/>
    <w:unhideWhenUsed/>
    <w:rsid w:val="7B8BAEFC"/>
    <w:pPr>
      <w:ind w:left="1760" w:hanging="220"/>
    </w:pPr>
  </w:style>
  <w:style w:type="paragraph" w:styleId="Index9">
    <w:name w:val="index 9"/>
    <w:basedOn w:val="Standaard"/>
    <w:next w:val="Standaard"/>
    <w:uiPriority w:val="99"/>
    <w:semiHidden/>
    <w:unhideWhenUsed/>
    <w:rsid w:val="7B8BAEFC"/>
    <w:pPr>
      <w:ind w:left="1980" w:hanging="220"/>
    </w:pPr>
  </w:style>
  <w:style w:type="paragraph" w:styleId="Indexkop">
    <w:name w:val="index heading"/>
    <w:basedOn w:val="Standaard"/>
    <w:next w:val="Index1"/>
    <w:uiPriority w:val="99"/>
    <w:semiHidden/>
    <w:unhideWhenUsed/>
    <w:rsid w:val="7B8BAEFC"/>
    <w:rPr>
      <w:b/>
      <w:bCs/>
    </w:rPr>
  </w:style>
  <w:style w:type="paragraph" w:styleId="Inhopg1">
    <w:name w:val="toc 1"/>
    <w:basedOn w:val="Standaard"/>
    <w:next w:val="Standaard"/>
    <w:uiPriority w:val="39"/>
    <w:unhideWhenUsed/>
    <w:rsid w:val="7B8BAEFC"/>
    <w:pPr>
      <w:spacing w:after="100"/>
    </w:pPr>
  </w:style>
  <w:style w:type="paragraph" w:styleId="Inhopg2">
    <w:name w:val="toc 2"/>
    <w:basedOn w:val="Standaard"/>
    <w:next w:val="Standaard"/>
    <w:uiPriority w:val="39"/>
    <w:unhideWhenUsed/>
    <w:rsid w:val="7B8BAEFC"/>
    <w:pPr>
      <w:spacing w:after="100"/>
      <w:ind w:left="220"/>
    </w:pPr>
  </w:style>
  <w:style w:type="paragraph" w:styleId="Inhopg3">
    <w:name w:val="toc 3"/>
    <w:basedOn w:val="Standaard"/>
    <w:next w:val="Standaard"/>
    <w:uiPriority w:val="39"/>
    <w:semiHidden/>
    <w:unhideWhenUsed/>
    <w:rsid w:val="7B8BAEFC"/>
    <w:pPr>
      <w:spacing w:after="100"/>
      <w:ind w:left="440"/>
    </w:pPr>
  </w:style>
  <w:style w:type="paragraph" w:styleId="Inhopg4">
    <w:name w:val="toc 4"/>
    <w:basedOn w:val="Standaard"/>
    <w:next w:val="Standaard"/>
    <w:uiPriority w:val="39"/>
    <w:semiHidden/>
    <w:unhideWhenUsed/>
    <w:rsid w:val="7B8BAEFC"/>
    <w:pPr>
      <w:spacing w:after="100"/>
      <w:ind w:left="660"/>
    </w:pPr>
  </w:style>
  <w:style w:type="paragraph" w:styleId="Inhopg5">
    <w:name w:val="toc 5"/>
    <w:basedOn w:val="Standaard"/>
    <w:next w:val="Standaard"/>
    <w:uiPriority w:val="39"/>
    <w:semiHidden/>
    <w:unhideWhenUsed/>
    <w:rsid w:val="7B8BAEFC"/>
    <w:pPr>
      <w:spacing w:after="100"/>
      <w:ind w:left="880"/>
    </w:pPr>
  </w:style>
  <w:style w:type="paragraph" w:styleId="Inhopg6">
    <w:name w:val="toc 6"/>
    <w:basedOn w:val="Standaard"/>
    <w:next w:val="Standaard"/>
    <w:uiPriority w:val="39"/>
    <w:semiHidden/>
    <w:unhideWhenUsed/>
    <w:rsid w:val="7B8BAEFC"/>
    <w:pPr>
      <w:spacing w:after="100"/>
      <w:ind w:left="1100"/>
    </w:pPr>
  </w:style>
  <w:style w:type="paragraph" w:styleId="Inhopg7">
    <w:name w:val="toc 7"/>
    <w:basedOn w:val="Standaard"/>
    <w:next w:val="Standaard"/>
    <w:uiPriority w:val="39"/>
    <w:semiHidden/>
    <w:unhideWhenUsed/>
    <w:rsid w:val="7B8BAEFC"/>
    <w:pPr>
      <w:spacing w:after="100"/>
      <w:ind w:left="1320"/>
    </w:pPr>
  </w:style>
  <w:style w:type="paragraph" w:styleId="Inhopg8">
    <w:name w:val="toc 8"/>
    <w:basedOn w:val="Standaard"/>
    <w:next w:val="Standaard"/>
    <w:uiPriority w:val="39"/>
    <w:semiHidden/>
    <w:unhideWhenUsed/>
    <w:rsid w:val="7B8BAEFC"/>
    <w:pPr>
      <w:spacing w:after="100"/>
      <w:ind w:left="1540"/>
    </w:pPr>
  </w:style>
  <w:style w:type="paragraph" w:styleId="Inhopg9">
    <w:name w:val="toc 9"/>
    <w:basedOn w:val="Standaard"/>
    <w:next w:val="Standaard"/>
    <w:uiPriority w:val="39"/>
    <w:semiHidden/>
    <w:unhideWhenUsed/>
    <w:rsid w:val="7B8BAEFC"/>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7B8BAEFC"/>
    <w:pPr>
      <w:spacing w:before="120"/>
    </w:pPr>
    <w:rPr>
      <w:b/>
      <w:bCs/>
      <w:sz w:val="24"/>
      <w:szCs w:val="24"/>
    </w:rPr>
  </w:style>
  <w:style w:type="paragraph" w:styleId="Kopvaninhoudsopgave">
    <w:name w:val="TOC Heading"/>
    <w:basedOn w:val="Kop1"/>
    <w:next w:val="Standaard"/>
    <w:uiPriority w:val="39"/>
    <w:unhideWhenUsed/>
    <w:qFormat/>
    <w:rsid w:val="7B8BAEFC"/>
    <w:pPr>
      <w:spacing w:before="240"/>
    </w:pPr>
    <w:rPr>
      <w:i w:val="0"/>
      <w:iCs w:val="0"/>
      <w:color w:val="92191A" w:themeColor="accent2" w:themeShade="BF"/>
      <w:sz w:val="32"/>
      <w:szCs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7B8BAEFC"/>
    <w:pPr>
      <w:ind w:left="283" w:hanging="283"/>
      <w:contextualSpacing/>
    </w:pPr>
  </w:style>
  <w:style w:type="paragraph" w:styleId="Lijst2">
    <w:name w:val="List 2"/>
    <w:basedOn w:val="Standaard"/>
    <w:uiPriority w:val="99"/>
    <w:semiHidden/>
    <w:unhideWhenUsed/>
    <w:rsid w:val="7B8BAEFC"/>
    <w:pPr>
      <w:ind w:left="566" w:hanging="283"/>
      <w:contextualSpacing/>
    </w:pPr>
  </w:style>
  <w:style w:type="paragraph" w:styleId="Lijst3">
    <w:name w:val="List 3"/>
    <w:basedOn w:val="Standaard"/>
    <w:uiPriority w:val="99"/>
    <w:semiHidden/>
    <w:unhideWhenUsed/>
    <w:rsid w:val="7B8BAEFC"/>
    <w:pPr>
      <w:ind w:left="849" w:hanging="283"/>
      <w:contextualSpacing/>
    </w:pPr>
  </w:style>
  <w:style w:type="paragraph" w:styleId="Lijst4">
    <w:name w:val="List 4"/>
    <w:basedOn w:val="Standaard"/>
    <w:uiPriority w:val="99"/>
    <w:semiHidden/>
    <w:unhideWhenUsed/>
    <w:rsid w:val="7B8BAEFC"/>
    <w:pPr>
      <w:ind w:left="1132" w:hanging="283"/>
      <w:contextualSpacing/>
    </w:pPr>
  </w:style>
  <w:style w:type="paragraph" w:styleId="Lijst5">
    <w:name w:val="List 5"/>
    <w:basedOn w:val="Standaard"/>
    <w:uiPriority w:val="99"/>
    <w:semiHidden/>
    <w:unhideWhenUsed/>
    <w:rsid w:val="7B8BAEFC"/>
    <w:pPr>
      <w:ind w:left="1415" w:hanging="283"/>
      <w:contextualSpacing/>
    </w:pPr>
  </w:style>
  <w:style w:type="paragraph" w:styleId="Lijstmetafbeeldingen">
    <w:name w:val="table of figures"/>
    <w:basedOn w:val="Standaard"/>
    <w:next w:val="Standaard"/>
    <w:uiPriority w:val="99"/>
    <w:semiHidden/>
    <w:unhideWhenUsed/>
    <w:rsid w:val="7B8BAEFC"/>
  </w:style>
  <w:style w:type="paragraph" w:styleId="Lijstopsomteken">
    <w:name w:val="List Bullet"/>
    <w:basedOn w:val="Standaard"/>
    <w:uiPriority w:val="99"/>
    <w:unhideWhenUsed/>
    <w:qFormat/>
    <w:rsid w:val="7B8BAEFC"/>
    <w:pPr>
      <w:ind w:left="360" w:hanging="360"/>
      <w:contextualSpacing/>
    </w:pPr>
  </w:style>
  <w:style w:type="paragraph" w:styleId="Lijstopsomteken2">
    <w:name w:val="List Bullet 2"/>
    <w:basedOn w:val="Standaard"/>
    <w:uiPriority w:val="99"/>
    <w:unhideWhenUsed/>
    <w:qFormat/>
    <w:rsid w:val="7B8BAEFC"/>
    <w:pPr>
      <w:numPr>
        <w:numId w:val="18"/>
      </w:numPr>
      <w:contextualSpacing/>
    </w:pPr>
  </w:style>
  <w:style w:type="paragraph" w:styleId="Lijstopsomteken3">
    <w:name w:val="List Bullet 3"/>
    <w:basedOn w:val="Standaard"/>
    <w:uiPriority w:val="99"/>
    <w:semiHidden/>
    <w:unhideWhenUsed/>
    <w:rsid w:val="7B8BAEFC"/>
    <w:pPr>
      <w:ind w:left="1071" w:hanging="357"/>
      <w:contextualSpacing/>
    </w:pPr>
  </w:style>
  <w:style w:type="paragraph" w:styleId="Lijstopsomteken4">
    <w:name w:val="List Bullet 4"/>
    <w:basedOn w:val="Standaard"/>
    <w:uiPriority w:val="99"/>
    <w:semiHidden/>
    <w:unhideWhenUsed/>
    <w:rsid w:val="7B8BAEFC"/>
    <w:pPr>
      <w:numPr>
        <w:numId w:val="15"/>
      </w:numPr>
      <w:ind w:left="1428" w:hanging="357"/>
      <w:contextualSpacing/>
    </w:pPr>
  </w:style>
  <w:style w:type="paragraph" w:styleId="Lijstopsomteken5">
    <w:name w:val="List Bullet 5"/>
    <w:basedOn w:val="Standaard"/>
    <w:uiPriority w:val="99"/>
    <w:semiHidden/>
    <w:unhideWhenUsed/>
    <w:rsid w:val="7B8BAEFC"/>
    <w:pPr>
      <w:contextualSpacing/>
    </w:pPr>
  </w:style>
  <w:style w:type="paragraph" w:styleId="Lijstalinea">
    <w:name w:val="List Paragraph"/>
    <w:basedOn w:val="Standaard"/>
    <w:uiPriority w:val="34"/>
    <w:qFormat/>
    <w:rsid w:val="7B8BAEFC"/>
    <w:pPr>
      <w:ind w:left="720"/>
      <w:contextualSpacing/>
    </w:pPr>
  </w:style>
  <w:style w:type="paragraph" w:styleId="Lijstnummering">
    <w:name w:val="List Number"/>
    <w:basedOn w:val="Standaard"/>
    <w:uiPriority w:val="99"/>
    <w:unhideWhenUsed/>
    <w:qFormat/>
    <w:rsid w:val="7B8BAEFC"/>
    <w:pPr>
      <w:contextualSpacing/>
    </w:pPr>
  </w:style>
  <w:style w:type="paragraph" w:styleId="Lijstnummering2">
    <w:name w:val="List Number 2"/>
    <w:basedOn w:val="Standaard"/>
    <w:uiPriority w:val="99"/>
    <w:unhideWhenUsed/>
    <w:qFormat/>
    <w:rsid w:val="7B8BAEFC"/>
    <w:pPr>
      <w:ind w:left="720"/>
      <w:contextualSpacing/>
    </w:pPr>
  </w:style>
  <w:style w:type="paragraph" w:styleId="Lijstnummering3">
    <w:name w:val="List Number 3"/>
    <w:basedOn w:val="Standaard"/>
    <w:uiPriority w:val="99"/>
    <w:semiHidden/>
    <w:unhideWhenUsed/>
    <w:rsid w:val="7B8BAEFC"/>
    <w:pPr>
      <w:ind w:left="1080"/>
      <w:contextualSpacing/>
    </w:pPr>
  </w:style>
  <w:style w:type="paragraph" w:styleId="Lijstnummering4">
    <w:name w:val="List Number 4"/>
    <w:basedOn w:val="Standaard"/>
    <w:uiPriority w:val="99"/>
    <w:semiHidden/>
    <w:unhideWhenUsed/>
    <w:rsid w:val="7B8BAEFC"/>
    <w:pPr>
      <w:ind w:left="1440"/>
      <w:contextualSpacing/>
    </w:pPr>
  </w:style>
  <w:style w:type="paragraph" w:styleId="Lijstnummering5">
    <w:name w:val="List Number 5"/>
    <w:basedOn w:val="Standaard"/>
    <w:uiPriority w:val="99"/>
    <w:semiHidden/>
    <w:unhideWhenUsed/>
    <w:rsid w:val="7B8BAEFC"/>
    <w:pPr>
      <w:numPr>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7B8BAEFC"/>
    <w:pPr>
      <w:spacing w:after="120"/>
      <w:ind w:left="283"/>
      <w:contextualSpacing/>
    </w:pPr>
  </w:style>
  <w:style w:type="paragraph" w:styleId="Lijstvoortzetting2">
    <w:name w:val="List Continue 2"/>
    <w:basedOn w:val="Standaard"/>
    <w:uiPriority w:val="99"/>
    <w:semiHidden/>
    <w:unhideWhenUsed/>
    <w:rsid w:val="7B8BAEFC"/>
    <w:pPr>
      <w:spacing w:after="120"/>
      <w:ind w:left="566"/>
      <w:contextualSpacing/>
    </w:pPr>
  </w:style>
  <w:style w:type="paragraph" w:styleId="Lijstvoortzetting3">
    <w:name w:val="List Continue 3"/>
    <w:basedOn w:val="Standaard"/>
    <w:uiPriority w:val="99"/>
    <w:semiHidden/>
    <w:unhideWhenUsed/>
    <w:rsid w:val="7B8BAEFC"/>
    <w:pPr>
      <w:spacing w:after="120"/>
      <w:ind w:left="849"/>
      <w:contextualSpacing/>
    </w:pPr>
  </w:style>
  <w:style w:type="paragraph" w:styleId="Lijstvoortzetting4">
    <w:name w:val="List Continue 4"/>
    <w:basedOn w:val="Standaard"/>
    <w:uiPriority w:val="99"/>
    <w:semiHidden/>
    <w:unhideWhenUsed/>
    <w:rsid w:val="7B8BAEFC"/>
    <w:pPr>
      <w:spacing w:after="120"/>
      <w:ind w:left="1132"/>
      <w:contextualSpacing/>
    </w:pPr>
  </w:style>
  <w:style w:type="paragraph" w:styleId="Lijstvoortzetting5">
    <w:name w:val="List Continue 5"/>
    <w:basedOn w:val="Standaard"/>
    <w:uiPriority w:val="99"/>
    <w:semiHidden/>
    <w:unhideWhenUsed/>
    <w:rsid w:val="7B8BAEFC"/>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7B8BAEFC"/>
    <w:rPr>
      <w:rFonts w:ascii="Times New Roman" w:hAnsi="Times New Roman"/>
      <w:color w:val="53585F" w:themeColor="accent6"/>
      <w:sz w:val="24"/>
      <w:szCs w:val="24"/>
    </w:rPr>
  </w:style>
  <w:style w:type="paragraph" w:styleId="Notitiekop">
    <w:name w:val="Note Heading"/>
    <w:basedOn w:val="Standaard"/>
    <w:next w:val="Standaard"/>
    <w:link w:val="NotitiekopChar"/>
    <w:uiPriority w:val="99"/>
    <w:semiHidden/>
    <w:unhideWhenUsed/>
    <w:rsid w:val="7B8BAEFC"/>
  </w:style>
  <w:style w:type="character" w:customStyle="1" w:styleId="NotitiekopChar">
    <w:name w:val="Notitiekop Char"/>
    <w:basedOn w:val="Standaardalinea-lettertype"/>
    <w:link w:val="Notitiekop"/>
    <w:uiPriority w:val="99"/>
    <w:semiHidden/>
    <w:rsid w:val="7B8BAEFC"/>
    <w:rPr>
      <w:noProof w:val="0"/>
      <w:lang w:val="en-GB"/>
    </w:rPr>
  </w:style>
  <w:style w:type="paragraph" w:styleId="Ondertitel">
    <w:name w:val="Subtitle"/>
    <w:basedOn w:val="Standaard"/>
    <w:next w:val="Standaard"/>
    <w:link w:val="OndertitelChar"/>
    <w:uiPriority w:val="11"/>
    <w:qFormat/>
    <w:rsid w:val="7B8BAEFC"/>
    <w:pPr>
      <w:spacing w:after="160"/>
    </w:pPr>
    <w:rPr>
      <w:color w:val="5A5A5A"/>
    </w:rPr>
  </w:style>
  <w:style w:type="character" w:customStyle="1" w:styleId="OndertitelChar">
    <w:name w:val="Ondertitel Char"/>
    <w:link w:val="Ondertitel"/>
    <w:uiPriority w:val="11"/>
    <w:rsid w:val="7B8BAEFC"/>
    <w:rPr>
      <w:noProof w:val="0"/>
      <w:color w:val="5A5A5A"/>
      <w:lang w:val="en-GB"/>
    </w:rPr>
  </w:style>
  <w:style w:type="paragraph" w:styleId="Tekstopmerking">
    <w:name w:val="annotation text"/>
    <w:basedOn w:val="Standaard"/>
    <w:link w:val="TekstopmerkingChar"/>
    <w:uiPriority w:val="99"/>
    <w:unhideWhenUsed/>
    <w:rsid w:val="7B8BAEFC"/>
    <w:rPr>
      <w:color w:val="53585F" w:themeColor="accent6"/>
      <w:sz w:val="20"/>
      <w:szCs w:val="20"/>
    </w:rPr>
  </w:style>
  <w:style w:type="character" w:customStyle="1" w:styleId="TekstopmerkingChar">
    <w:name w:val="Tekst opmerking Char"/>
    <w:link w:val="Tekstopmerking"/>
    <w:uiPriority w:val="99"/>
    <w:rsid w:val="7B8BAEFC"/>
    <w:rPr>
      <w:noProof w:val="0"/>
      <w:sz w:val="20"/>
      <w:szCs w:val="20"/>
      <w:lang w:val="en-GB"/>
    </w:rPr>
  </w:style>
  <w:style w:type="paragraph" w:styleId="Onderwerpvanopmerking">
    <w:name w:val="annotation subject"/>
    <w:basedOn w:val="Tekstopmerking"/>
    <w:next w:val="Tekstopmerking"/>
    <w:link w:val="OnderwerpvanopmerkingChar"/>
    <w:uiPriority w:val="99"/>
    <w:semiHidden/>
    <w:unhideWhenUsed/>
    <w:rsid w:val="7B8BAEFC"/>
    <w:rPr>
      <w:b/>
      <w:bCs/>
    </w:rPr>
  </w:style>
  <w:style w:type="character" w:customStyle="1" w:styleId="OnderwerpvanopmerkingChar">
    <w:name w:val="Onderwerp van opmerking Char"/>
    <w:link w:val="Onderwerpvanopmerking"/>
    <w:uiPriority w:val="99"/>
    <w:semiHidden/>
    <w:rsid w:val="7B8BAEFC"/>
    <w:rPr>
      <w:b/>
      <w:bCs/>
      <w:noProof w:val="0"/>
      <w:sz w:val="20"/>
      <w:szCs w:val="20"/>
      <w:lang w:val="en-GB"/>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7B8BAEFC"/>
    <w:pPr>
      <w:spacing w:after="120"/>
    </w:pPr>
  </w:style>
  <w:style w:type="character" w:customStyle="1" w:styleId="PlattetekstChar">
    <w:name w:val="Platte tekst Char"/>
    <w:basedOn w:val="Standaardalinea-lettertype"/>
    <w:link w:val="Plattetekst"/>
    <w:uiPriority w:val="99"/>
    <w:semiHidden/>
    <w:rsid w:val="7B8BAEFC"/>
    <w:rPr>
      <w:noProof w:val="0"/>
      <w:lang w:val="en-GB"/>
    </w:rPr>
  </w:style>
  <w:style w:type="paragraph" w:styleId="Plattetekst2">
    <w:name w:val="Body Text 2"/>
    <w:basedOn w:val="Standaard"/>
    <w:link w:val="Plattetekst2Char"/>
    <w:uiPriority w:val="99"/>
    <w:semiHidden/>
    <w:unhideWhenUsed/>
    <w:rsid w:val="7B8BAEFC"/>
    <w:pPr>
      <w:spacing w:after="120"/>
    </w:pPr>
  </w:style>
  <w:style w:type="character" w:customStyle="1" w:styleId="Plattetekst2Char">
    <w:name w:val="Platte tekst 2 Char"/>
    <w:basedOn w:val="Standaardalinea-lettertype"/>
    <w:link w:val="Plattetekst2"/>
    <w:uiPriority w:val="99"/>
    <w:semiHidden/>
    <w:rsid w:val="7B8BAEFC"/>
    <w:rPr>
      <w:noProof w:val="0"/>
      <w:lang w:val="en-GB"/>
    </w:rPr>
  </w:style>
  <w:style w:type="paragraph" w:styleId="Plattetekst3">
    <w:name w:val="Body Text 3"/>
    <w:basedOn w:val="Standaard"/>
    <w:link w:val="Plattetekst3Char"/>
    <w:uiPriority w:val="99"/>
    <w:semiHidden/>
    <w:unhideWhenUsed/>
    <w:rsid w:val="7B8BAEFC"/>
    <w:pPr>
      <w:spacing w:after="120"/>
    </w:pPr>
    <w:rPr>
      <w:color w:val="53585F" w:themeColor="accent6"/>
      <w:sz w:val="16"/>
      <w:szCs w:val="16"/>
    </w:rPr>
  </w:style>
  <w:style w:type="character" w:customStyle="1" w:styleId="Plattetekst3Char">
    <w:name w:val="Platte tekst 3 Char"/>
    <w:link w:val="Plattetekst3"/>
    <w:uiPriority w:val="99"/>
    <w:semiHidden/>
    <w:rsid w:val="7B8BAEFC"/>
    <w:rPr>
      <w:noProof w:val="0"/>
      <w:sz w:val="16"/>
      <w:szCs w:val="16"/>
      <w:lang w:val="en-GB"/>
    </w:rPr>
  </w:style>
  <w:style w:type="paragraph" w:styleId="Platteteksteersteinspringing">
    <w:name w:val="Body Text First Indent"/>
    <w:basedOn w:val="Plattetekst"/>
    <w:link w:val="PlatteteksteersteinspringingChar"/>
    <w:uiPriority w:val="99"/>
    <w:semiHidden/>
    <w:unhideWhenUsed/>
    <w:rsid w:val="7B8BAEF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7B8BAEFC"/>
    <w:rPr>
      <w:noProof w:val="0"/>
      <w:lang w:val="en-GB"/>
    </w:rPr>
  </w:style>
  <w:style w:type="paragraph" w:styleId="Plattetekstinspringen">
    <w:name w:val="Body Text Indent"/>
    <w:basedOn w:val="Standaard"/>
    <w:link w:val="PlattetekstinspringenChar"/>
    <w:uiPriority w:val="99"/>
    <w:semiHidden/>
    <w:unhideWhenUsed/>
    <w:rsid w:val="7B8BAEFC"/>
    <w:pPr>
      <w:spacing w:after="120"/>
      <w:ind w:left="283"/>
    </w:pPr>
  </w:style>
  <w:style w:type="character" w:customStyle="1" w:styleId="PlattetekstinspringenChar">
    <w:name w:val="Platte tekst inspringen Char"/>
    <w:basedOn w:val="Standaardalinea-lettertype"/>
    <w:link w:val="Plattetekstinspringen"/>
    <w:uiPriority w:val="99"/>
    <w:semiHidden/>
    <w:rsid w:val="7B8BAEFC"/>
    <w:rPr>
      <w:noProof w:val="0"/>
      <w:lang w:val="en-GB"/>
    </w:rPr>
  </w:style>
  <w:style w:type="paragraph" w:styleId="Platteteksteersteinspringing2">
    <w:name w:val="Body Text First Indent 2"/>
    <w:basedOn w:val="Plattetekstinspringen"/>
    <w:link w:val="Platteteksteersteinspringing2Char"/>
    <w:uiPriority w:val="99"/>
    <w:semiHidden/>
    <w:unhideWhenUsed/>
    <w:rsid w:val="7B8BAEF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7B8BAEFC"/>
    <w:rPr>
      <w:noProof w:val="0"/>
      <w:lang w:val="en-GB"/>
    </w:rPr>
  </w:style>
  <w:style w:type="paragraph" w:styleId="Plattetekstinspringen2">
    <w:name w:val="Body Text Indent 2"/>
    <w:basedOn w:val="Standaard"/>
    <w:link w:val="Plattetekstinspringen2Char"/>
    <w:uiPriority w:val="99"/>
    <w:semiHidden/>
    <w:unhideWhenUsed/>
    <w:rsid w:val="7B8BAEFC"/>
    <w:pPr>
      <w:spacing w:after="120"/>
      <w:ind w:left="283"/>
    </w:pPr>
  </w:style>
  <w:style w:type="character" w:customStyle="1" w:styleId="Plattetekstinspringen2Char">
    <w:name w:val="Platte tekst inspringen 2 Char"/>
    <w:basedOn w:val="Standaardalinea-lettertype"/>
    <w:link w:val="Plattetekstinspringen2"/>
    <w:uiPriority w:val="99"/>
    <w:semiHidden/>
    <w:rsid w:val="7B8BAEFC"/>
    <w:rPr>
      <w:noProof w:val="0"/>
      <w:lang w:val="en-GB"/>
    </w:rPr>
  </w:style>
  <w:style w:type="paragraph" w:styleId="Plattetekstinspringen3">
    <w:name w:val="Body Text Indent 3"/>
    <w:basedOn w:val="Standaard"/>
    <w:link w:val="Plattetekstinspringen3Char"/>
    <w:uiPriority w:val="99"/>
    <w:semiHidden/>
    <w:unhideWhenUsed/>
    <w:rsid w:val="7B8BAEFC"/>
    <w:pPr>
      <w:spacing w:after="120"/>
      <w:ind w:left="283"/>
    </w:pPr>
    <w:rPr>
      <w:color w:val="53585F" w:themeColor="accent6"/>
      <w:sz w:val="16"/>
      <w:szCs w:val="16"/>
    </w:rPr>
  </w:style>
  <w:style w:type="character" w:customStyle="1" w:styleId="Plattetekstinspringen3Char">
    <w:name w:val="Platte tekst inspringen 3 Char"/>
    <w:link w:val="Plattetekstinspringen3"/>
    <w:uiPriority w:val="99"/>
    <w:semiHidden/>
    <w:rsid w:val="7B8BAEFC"/>
    <w:rPr>
      <w:noProof w:val="0"/>
      <w:sz w:val="16"/>
      <w:szCs w:val="16"/>
      <w:lang w:val="en-GB"/>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7B8BAEFC"/>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7B8BAEFC"/>
    <w:rPr>
      <w:rFonts w:ascii="Consolas" w:hAnsi="Consolas"/>
      <w:color w:val="53585F" w:themeColor="accent6"/>
      <w:sz w:val="21"/>
      <w:szCs w:val="21"/>
    </w:rPr>
  </w:style>
  <w:style w:type="character" w:customStyle="1" w:styleId="TekstzonderopmaakChar">
    <w:name w:val="Tekst zonder opmaak Char"/>
    <w:link w:val="Tekstzonderopmaak"/>
    <w:uiPriority w:val="99"/>
    <w:semiHidden/>
    <w:rsid w:val="7B8BAEFC"/>
    <w:rPr>
      <w:rFonts w:ascii="Consolas" w:hAnsi="Consolas"/>
      <w:noProof w:val="0"/>
      <w:sz w:val="21"/>
      <w:szCs w:val="21"/>
      <w:lang w:val="en-GB"/>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7B8BAEFC"/>
    <w:rPr>
      <w:color w:val="53585F" w:themeColor="accent6"/>
      <w:sz w:val="20"/>
      <w:szCs w:val="20"/>
    </w:rPr>
  </w:style>
  <w:style w:type="character" w:customStyle="1" w:styleId="VoetnoottekstChar">
    <w:name w:val="Voetnoottekst Char"/>
    <w:link w:val="Voetnoottekst"/>
    <w:uiPriority w:val="99"/>
    <w:semiHidden/>
    <w:rsid w:val="7B8BAEFC"/>
    <w:rPr>
      <w:noProof w:val="0"/>
      <w:sz w:val="20"/>
      <w:szCs w:val="20"/>
      <w:lang w:val="en-GB"/>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Standaardalinea-lettertype"/>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Standaard"/>
    <w:uiPriority w:val="1"/>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5450E93D-4FE2-4F1B-B09F-B94E1CC3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13</TotalTime>
  <Pages>2</Pages>
  <Words>640</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Interne memo</vt:lpstr>
    </vt:vector>
  </TitlesOfParts>
  <Company>TNT Fashion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docId:92AC1611F769442EE61A122C0CCB765E</cp:keywords>
  <cp:lastModifiedBy>Yang Mei Asscheman</cp:lastModifiedBy>
  <cp:revision>3</cp:revision>
  <cp:lastPrinted>2019-05-23T09:22:00Z</cp:lastPrinted>
  <dcterms:created xsi:type="dcterms:W3CDTF">2023-06-07T13:34:00Z</dcterms:created>
  <dcterms:modified xsi:type="dcterms:W3CDTF">2023-07-06T14:05:00Z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