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38631" w14:textId="77777777" w:rsidR="00E42606" w:rsidRPr="00223A31" w:rsidRDefault="00E42606" w:rsidP="0020009C">
      <w:pPr>
        <w:spacing w:line="276" w:lineRule="auto"/>
        <w:rPr>
          <w:rFonts w:cstheme="minorHAnsi"/>
          <w:b/>
          <w:sz w:val="32"/>
          <w:lang w:val="nl-BE"/>
        </w:rPr>
      </w:pPr>
      <w:r w:rsidRPr="00223A31">
        <w:rPr>
          <w:rFonts w:cstheme="minorHAnsi"/>
          <w:b/>
          <w:noProof/>
          <w:sz w:val="32"/>
          <w:lang w:val="nl-NL" w:eastAsia="nl-NL"/>
        </w:rPr>
        <w:drawing>
          <wp:anchor distT="0" distB="0" distL="114300" distR="114300" simplePos="0" relativeHeight="251658240" behindDoc="0" locked="0" layoutInCell="1" allowOverlap="1" wp14:anchorId="7AA8A1B0" wp14:editId="324FCCF5">
            <wp:simplePos x="0" y="0"/>
            <wp:positionH relativeFrom="margin">
              <wp:posOffset>4323080</wp:posOffset>
            </wp:positionH>
            <wp:positionV relativeFrom="margin">
              <wp:posOffset>-405765</wp:posOffset>
            </wp:positionV>
            <wp:extent cx="2297430" cy="822960"/>
            <wp:effectExtent l="0" t="0" r="762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tte achtergrond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88" t="2775" r="6636" b="80021"/>
                    <a:stretch/>
                  </pic:blipFill>
                  <pic:spPr bwMode="auto">
                    <a:xfrm>
                      <a:off x="0" y="0"/>
                      <a:ext cx="2297430" cy="822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7FA3A0" w14:textId="77777777" w:rsidR="00E42606" w:rsidRPr="00223A31" w:rsidRDefault="00E42606" w:rsidP="0020009C">
      <w:pPr>
        <w:spacing w:line="276" w:lineRule="auto"/>
        <w:rPr>
          <w:rFonts w:cstheme="minorHAnsi"/>
          <w:b/>
          <w:sz w:val="32"/>
          <w:lang w:val="nl-BE"/>
        </w:rPr>
      </w:pPr>
    </w:p>
    <w:p w14:paraId="39B4EFD8" w14:textId="77777777" w:rsidR="00223A31" w:rsidRPr="002220D7" w:rsidRDefault="00223A31" w:rsidP="00223A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212121"/>
          <w:sz w:val="24"/>
          <w:szCs w:val="24"/>
          <w:lang w:val="en" w:eastAsia="nl-NL"/>
        </w:rPr>
      </w:pPr>
      <w:r w:rsidRPr="002220D7">
        <w:rPr>
          <w:rFonts w:eastAsia="Times New Roman" w:cstheme="minorHAnsi"/>
          <w:b/>
          <w:color w:val="212121"/>
          <w:sz w:val="24"/>
          <w:szCs w:val="24"/>
          <w:lang w:val="en" w:eastAsia="nl-NL"/>
        </w:rPr>
        <w:t xml:space="preserve">SAP </w:t>
      </w:r>
      <w:r w:rsidR="00600C4B" w:rsidRPr="002220D7">
        <w:rPr>
          <w:rFonts w:eastAsia="Times New Roman" w:cstheme="minorHAnsi"/>
          <w:b/>
          <w:color w:val="212121"/>
          <w:sz w:val="24"/>
          <w:szCs w:val="24"/>
          <w:lang w:val="en" w:eastAsia="nl-NL"/>
        </w:rPr>
        <w:t xml:space="preserve">bestow </w:t>
      </w:r>
      <w:r w:rsidRPr="002220D7">
        <w:rPr>
          <w:rFonts w:eastAsia="Times New Roman" w:cstheme="minorHAnsi"/>
          <w:b/>
          <w:color w:val="212121"/>
          <w:sz w:val="24"/>
          <w:szCs w:val="24"/>
          <w:lang w:val="en" w:eastAsia="nl-NL"/>
        </w:rPr>
        <w:t>Gold Quality Award 2016</w:t>
      </w:r>
      <w:r w:rsidR="00600C4B" w:rsidRPr="002220D7">
        <w:rPr>
          <w:rFonts w:eastAsia="Times New Roman" w:cstheme="minorHAnsi"/>
          <w:b/>
          <w:color w:val="212121"/>
          <w:sz w:val="24"/>
          <w:szCs w:val="24"/>
          <w:lang w:val="en" w:eastAsia="nl-NL"/>
        </w:rPr>
        <w:t xml:space="preserve"> on Bleckmann</w:t>
      </w:r>
    </w:p>
    <w:p w14:paraId="6D61F1B8" w14:textId="77777777" w:rsidR="00223A31" w:rsidRPr="00223A31" w:rsidRDefault="00223A31" w:rsidP="00223A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0"/>
          <w:szCs w:val="20"/>
          <w:lang w:val="en" w:eastAsia="nl-NL"/>
        </w:rPr>
      </w:pPr>
    </w:p>
    <w:p w14:paraId="6183037F" w14:textId="77777777" w:rsidR="00223A31" w:rsidRPr="00223A31" w:rsidRDefault="00223A31" w:rsidP="00223A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212121"/>
          <w:sz w:val="20"/>
          <w:szCs w:val="20"/>
          <w:lang w:val="en" w:eastAsia="nl-NL"/>
        </w:rPr>
      </w:pPr>
      <w:r w:rsidRPr="00223A31">
        <w:rPr>
          <w:rFonts w:eastAsia="Times New Roman" w:cstheme="minorHAnsi"/>
          <w:b/>
          <w:color w:val="212121"/>
          <w:sz w:val="20"/>
          <w:szCs w:val="20"/>
          <w:lang w:val="en" w:eastAsia="nl-NL"/>
        </w:rPr>
        <w:t xml:space="preserve">October 28, 2016 </w:t>
      </w:r>
      <w:r w:rsidR="005C4B2A">
        <w:rPr>
          <w:rFonts w:eastAsia="Times New Roman" w:cstheme="minorHAnsi"/>
          <w:b/>
          <w:color w:val="212121"/>
          <w:sz w:val="20"/>
          <w:szCs w:val="20"/>
          <w:lang w:val="en" w:eastAsia="nl-NL"/>
        </w:rPr>
        <w:t>–</w:t>
      </w:r>
      <w:r w:rsidRPr="00223A31">
        <w:rPr>
          <w:rFonts w:eastAsia="Times New Roman" w:cstheme="minorHAnsi"/>
          <w:b/>
          <w:color w:val="212121"/>
          <w:sz w:val="20"/>
          <w:szCs w:val="20"/>
          <w:lang w:val="en" w:eastAsia="nl-NL"/>
        </w:rPr>
        <w:t xml:space="preserve"> </w:t>
      </w:r>
      <w:r w:rsidR="005C4B2A" w:rsidRPr="00223A31">
        <w:rPr>
          <w:rFonts w:eastAsia="Times New Roman" w:cstheme="minorHAnsi"/>
          <w:b/>
          <w:color w:val="212121"/>
          <w:sz w:val="20"/>
          <w:szCs w:val="20"/>
          <w:lang w:val="en" w:eastAsia="nl-NL"/>
        </w:rPr>
        <w:t>SAP</w:t>
      </w:r>
      <w:r w:rsidR="005C4B2A">
        <w:rPr>
          <w:rFonts w:eastAsia="Times New Roman" w:cstheme="minorHAnsi"/>
          <w:b/>
          <w:color w:val="212121"/>
          <w:sz w:val="20"/>
          <w:szCs w:val="20"/>
          <w:lang w:val="en" w:eastAsia="nl-NL"/>
        </w:rPr>
        <w:t>’s</w:t>
      </w:r>
      <w:r w:rsidR="005C4B2A" w:rsidRPr="00223A31">
        <w:rPr>
          <w:rFonts w:eastAsia="Times New Roman" w:cstheme="minorHAnsi"/>
          <w:b/>
          <w:color w:val="212121"/>
          <w:sz w:val="20"/>
          <w:szCs w:val="20"/>
          <w:lang w:val="en" w:eastAsia="nl-NL"/>
        </w:rPr>
        <w:t xml:space="preserve"> </w:t>
      </w:r>
      <w:r w:rsidRPr="00223A31">
        <w:rPr>
          <w:rFonts w:eastAsia="Times New Roman" w:cstheme="minorHAnsi"/>
          <w:b/>
          <w:color w:val="212121"/>
          <w:sz w:val="20"/>
          <w:szCs w:val="20"/>
          <w:lang w:val="en" w:eastAsia="nl-NL"/>
        </w:rPr>
        <w:t>annual Quality Award ceremony took place</w:t>
      </w:r>
      <w:r w:rsidR="005C4B2A" w:rsidRPr="005C4B2A">
        <w:rPr>
          <w:rFonts w:eastAsia="Times New Roman" w:cstheme="minorHAnsi"/>
          <w:b/>
          <w:color w:val="212121"/>
          <w:sz w:val="20"/>
          <w:szCs w:val="20"/>
          <w:lang w:val="en" w:eastAsia="nl-NL"/>
        </w:rPr>
        <w:t xml:space="preserve"> </w:t>
      </w:r>
      <w:r w:rsidR="00DA5F73">
        <w:rPr>
          <w:rFonts w:eastAsia="Times New Roman" w:cstheme="minorHAnsi"/>
          <w:b/>
          <w:color w:val="212121"/>
          <w:sz w:val="20"/>
          <w:szCs w:val="20"/>
          <w:lang w:val="en" w:eastAsia="nl-NL"/>
        </w:rPr>
        <w:t xml:space="preserve">last </w:t>
      </w:r>
      <w:proofErr w:type="spellStart"/>
      <w:r w:rsidR="00DA5F73">
        <w:rPr>
          <w:rFonts w:eastAsia="Times New Roman" w:cstheme="minorHAnsi"/>
          <w:b/>
          <w:color w:val="212121"/>
          <w:sz w:val="20"/>
          <w:szCs w:val="20"/>
          <w:lang w:val="en" w:eastAsia="nl-NL"/>
        </w:rPr>
        <w:t>thursday</w:t>
      </w:r>
      <w:proofErr w:type="spellEnd"/>
      <w:r w:rsidR="005C4B2A">
        <w:rPr>
          <w:rFonts w:eastAsia="Times New Roman" w:cstheme="minorHAnsi"/>
          <w:b/>
          <w:color w:val="212121"/>
          <w:sz w:val="20"/>
          <w:szCs w:val="20"/>
          <w:lang w:val="en" w:eastAsia="nl-NL"/>
        </w:rPr>
        <w:t xml:space="preserve"> in Belgium</w:t>
      </w:r>
      <w:r w:rsidRPr="00223A31">
        <w:rPr>
          <w:rFonts w:eastAsia="Times New Roman" w:cstheme="minorHAnsi"/>
          <w:b/>
          <w:color w:val="212121"/>
          <w:sz w:val="20"/>
          <w:szCs w:val="20"/>
          <w:lang w:val="en" w:eastAsia="nl-NL"/>
        </w:rPr>
        <w:t xml:space="preserve">. </w:t>
      </w:r>
      <w:r w:rsidR="00600C4B">
        <w:rPr>
          <w:rFonts w:eastAsia="Times New Roman" w:cstheme="minorHAnsi"/>
          <w:b/>
          <w:color w:val="212121"/>
          <w:sz w:val="20"/>
          <w:szCs w:val="20"/>
          <w:lang w:val="en" w:eastAsia="nl-NL"/>
        </w:rPr>
        <w:t xml:space="preserve"> </w:t>
      </w:r>
      <w:r w:rsidRPr="00223A31">
        <w:rPr>
          <w:rFonts w:eastAsia="Times New Roman" w:cstheme="minorHAnsi"/>
          <w:b/>
          <w:color w:val="212121"/>
          <w:sz w:val="20"/>
          <w:szCs w:val="20"/>
          <w:lang w:val="en" w:eastAsia="nl-NL"/>
        </w:rPr>
        <w:t xml:space="preserve">The global leader </w:t>
      </w:r>
      <w:r w:rsidR="005C4B2A">
        <w:rPr>
          <w:rFonts w:eastAsia="Times New Roman" w:cstheme="minorHAnsi"/>
          <w:b/>
          <w:color w:val="212121"/>
          <w:sz w:val="20"/>
          <w:szCs w:val="20"/>
          <w:lang w:val="en" w:eastAsia="nl-NL"/>
        </w:rPr>
        <w:t>in</w:t>
      </w:r>
      <w:r w:rsidRPr="00223A31">
        <w:rPr>
          <w:rFonts w:eastAsia="Times New Roman" w:cstheme="minorHAnsi"/>
          <w:b/>
          <w:color w:val="212121"/>
          <w:sz w:val="20"/>
          <w:szCs w:val="20"/>
          <w:lang w:val="en" w:eastAsia="nl-NL"/>
        </w:rPr>
        <w:t xml:space="preserve"> enterprise </w:t>
      </w:r>
      <w:r w:rsidR="005C4B2A">
        <w:rPr>
          <w:rFonts w:eastAsia="Times New Roman" w:cstheme="minorHAnsi"/>
          <w:b/>
          <w:color w:val="212121"/>
          <w:sz w:val="20"/>
          <w:szCs w:val="20"/>
          <w:lang w:val="en" w:eastAsia="nl-NL"/>
        </w:rPr>
        <w:t xml:space="preserve">bestowed </w:t>
      </w:r>
      <w:r w:rsidRPr="00223A31">
        <w:rPr>
          <w:rFonts w:eastAsia="Times New Roman" w:cstheme="minorHAnsi"/>
          <w:b/>
          <w:color w:val="212121"/>
          <w:sz w:val="20"/>
          <w:szCs w:val="20"/>
          <w:lang w:val="en" w:eastAsia="nl-NL"/>
        </w:rPr>
        <w:t xml:space="preserve">awards </w:t>
      </w:r>
      <w:r w:rsidR="005C4B2A">
        <w:rPr>
          <w:rFonts w:eastAsia="Times New Roman" w:cstheme="minorHAnsi"/>
          <w:b/>
          <w:color w:val="212121"/>
          <w:sz w:val="20"/>
          <w:szCs w:val="20"/>
          <w:lang w:val="en" w:eastAsia="nl-NL"/>
        </w:rPr>
        <w:t>on</w:t>
      </w:r>
      <w:r w:rsidRPr="00223A31">
        <w:rPr>
          <w:rFonts w:eastAsia="Times New Roman" w:cstheme="minorHAnsi"/>
          <w:b/>
          <w:color w:val="212121"/>
          <w:sz w:val="20"/>
          <w:szCs w:val="20"/>
          <w:lang w:val="en" w:eastAsia="nl-NL"/>
        </w:rPr>
        <w:t xml:space="preserve"> clients who </w:t>
      </w:r>
      <w:r w:rsidR="005C4B2A">
        <w:rPr>
          <w:rFonts w:eastAsia="Times New Roman" w:cstheme="minorHAnsi"/>
          <w:b/>
          <w:color w:val="212121"/>
          <w:sz w:val="20"/>
          <w:szCs w:val="20"/>
          <w:lang w:val="en" w:eastAsia="nl-NL"/>
        </w:rPr>
        <w:t xml:space="preserve">have </w:t>
      </w:r>
      <w:r w:rsidRPr="00223A31">
        <w:rPr>
          <w:rFonts w:eastAsia="Times New Roman" w:cstheme="minorHAnsi"/>
          <w:b/>
          <w:color w:val="212121"/>
          <w:sz w:val="20"/>
          <w:szCs w:val="20"/>
          <w:lang w:val="en" w:eastAsia="nl-NL"/>
        </w:rPr>
        <w:t xml:space="preserve">excelled in </w:t>
      </w:r>
      <w:r w:rsidR="005C4B2A">
        <w:rPr>
          <w:rFonts w:eastAsia="Times New Roman" w:cstheme="minorHAnsi"/>
          <w:b/>
          <w:color w:val="212121"/>
          <w:sz w:val="20"/>
          <w:szCs w:val="20"/>
          <w:lang w:val="en" w:eastAsia="nl-NL"/>
        </w:rPr>
        <w:t>the p</w:t>
      </w:r>
      <w:r w:rsidRPr="00223A31">
        <w:rPr>
          <w:rFonts w:eastAsia="Times New Roman" w:cstheme="minorHAnsi"/>
          <w:b/>
          <w:color w:val="212121"/>
          <w:sz w:val="20"/>
          <w:szCs w:val="20"/>
          <w:lang w:val="en" w:eastAsia="nl-NL"/>
        </w:rPr>
        <w:t>lan</w:t>
      </w:r>
      <w:r w:rsidR="005C4B2A">
        <w:rPr>
          <w:rFonts w:eastAsia="Times New Roman" w:cstheme="minorHAnsi"/>
          <w:b/>
          <w:color w:val="212121"/>
          <w:sz w:val="20"/>
          <w:szCs w:val="20"/>
          <w:lang w:val="en" w:eastAsia="nl-NL"/>
        </w:rPr>
        <w:t>ning</w:t>
      </w:r>
      <w:r w:rsidRPr="00223A31">
        <w:rPr>
          <w:rFonts w:eastAsia="Times New Roman" w:cstheme="minorHAnsi"/>
          <w:b/>
          <w:color w:val="212121"/>
          <w:sz w:val="20"/>
          <w:szCs w:val="20"/>
          <w:lang w:val="en" w:eastAsia="nl-NL"/>
        </w:rPr>
        <w:t xml:space="preserve"> and </w:t>
      </w:r>
      <w:r w:rsidR="005C4B2A">
        <w:rPr>
          <w:rFonts w:eastAsia="Times New Roman" w:cstheme="minorHAnsi"/>
          <w:b/>
          <w:color w:val="212121"/>
          <w:sz w:val="20"/>
          <w:szCs w:val="20"/>
          <w:lang w:val="en" w:eastAsia="nl-NL"/>
        </w:rPr>
        <w:t>execution of t</w:t>
      </w:r>
      <w:r w:rsidRPr="00223A31">
        <w:rPr>
          <w:rFonts w:eastAsia="Times New Roman" w:cstheme="minorHAnsi"/>
          <w:b/>
          <w:color w:val="212121"/>
          <w:sz w:val="20"/>
          <w:szCs w:val="20"/>
          <w:lang w:val="en" w:eastAsia="nl-NL"/>
        </w:rPr>
        <w:t xml:space="preserve">heir SAP implementations </w:t>
      </w:r>
      <w:r w:rsidR="005C4B2A">
        <w:rPr>
          <w:rFonts w:eastAsia="Times New Roman" w:cstheme="minorHAnsi"/>
          <w:b/>
          <w:color w:val="212121"/>
          <w:sz w:val="20"/>
          <w:szCs w:val="20"/>
          <w:lang w:val="en" w:eastAsia="nl-NL"/>
        </w:rPr>
        <w:t xml:space="preserve">in </w:t>
      </w:r>
      <w:r w:rsidRPr="00223A31">
        <w:rPr>
          <w:rFonts w:eastAsia="Times New Roman" w:cstheme="minorHAnsi"/>
          <w:b/>
          <w:color w:val="212121"/>
          <w:sz w:val="20"/>
          <w:szCs w:val="20"/>
          <w:lang w:val="en" w:eastAsia="nl-NL"/>
        </w:rPr>
        <w:t xml:space="preserve">the </w:t>
      </w:r>
      <w:r w:rsidR="005C4B2A">
        <w:rPr>
          <w:rFonts w:eastAsia="Times New Roman" w:cstheme="minorHAnsi"/>
          <w:b/>
          <w:color w:val="212121"/>
          <w:sz w:val="20"/>
          <w:szCs w:val="20"/>
          <w:lang w:val="en" w:eastAsia="nl-NL"/>
        </w:rPr>
        <w:t>p</w:t>
      </w:r>
      <w:r w:rsidRPr="00223A31">
        <w:rPr>
          <w:rFonts w:eastAsia="Times New Roman" w:cstheme="minorHAnsi"/>
          <w:b/>
          <w:color w:val="212121"/>
          <w:sz w:val="20"/>
          <w:szCs w:val="20"/>
          <w:lang w:val="en" w:eastAsia="nl-NL"/>
        </w:rPr>
        <w:t xml:space="preserve">ast year and </w:t>
      </w:r>
      <w:r w:rsidR="005C4B2A">
        <w:rPr>
          <w:rFonts w:eastAsia="Times New Roman" w:cstheme="minorHAnsi"/>
          <w:b/>
          <w:color w:val="212121"/>
          <w:sz w:val="20"/>
          <w:szCs w:val="20"/>
          <w:lang w:val="en" w:eastAsia="nl-NL"/>
        </w:rPr>
        <w:t xml:space="preserve">thereby achieved </w:t>
      </w:r>
      <w:r w:rsidRPr="00223A31">
        <w:rPr>
          <w:rFonts w:eastAsia="Times New Roman" w:cstheme="minorHAnsi"/>
          <w:b/>
          <w:color w:val="212121"/>
          <w:sz w:val="20"/>
          <w:szCs w:val="20"/>
          <w:lang w:val="en" w:eastAsia="nl-NL"/>
        </w:rPr>
        <w:t xml:space="preserve">measurable benefits. </w:t>
      </w:r>
      <w:r w:rsidR="005C4B2A">
        <w:rPr>
          <w:rFonts w:eastAsia="Times New Roman" w:cstheme="minorHAnsi"/>
          <w:b/>
          <w:color w:val="212121"/>
          <w:sz w:val="20"/>
          <w:szCs w:val="20"/>
          <w:lang w:val="en" w:eastAsia="nl-NL"/>
        </w:rPr>
        <w:t xml:space="preserve"> </w:t>
      </w:r>
      <w:r w:rsidRPr="00223A31">
        <w:rPr>
          <w:rFonts w:eastAsia="Times New Roman" w:cstheme="minorHAnsi"/>
          <w:b/>
          <w:color w:val="212121"/>
          <w:sz w:val="20"/>
          <w:szCs w:val="20"/>
          <w:lang w:val="en" w:eastAsia="nl-NL"/>
        </w:rPr>
        <w:t xml:space="preserve">Logistics Service Provider Bleckmann was declared the winner in the category "Fast </w:t>
      </w:r>
      <w:r w:rsidR="005C4B2A">
        <w:rPr>
          <w:rFonts w:eastAsia="Times New Roman" w:cstheme="minorHAnsi"/>
          <w:b/>
          <w:color w:val="212121"/>
          <w:sz w:val="20"/>
          <w:szCs w:val="20"/>
          <w:lang w:val="en" w:eastAsia="nl-NL"/>
        </w:rPr>
        <w:t>D</w:t>
      </w:r>
      <w:r w:rsidRPr="00223A31">
        <w:rPr>
          <w:rFonts w:eastAsia="Times New Roman" w:cstheme="minorHAnsi"/>
          <w:b/>
          <w:color w:val="212121"/>
          <w:sz w:val="20"/>
          <w:szCs w:val="20"/>
          <w:lang w:val="en" w:eastAsia="nl-NL"/>
        </w:rPr>
        <w:t xml:space="preserve">elivery </w:t>
      </w:r>
      <w:r w:rsidR="005C4B2A">
        <w:rPr>
          <w:rFonts w:eastAsia="Times New Roman" w:cstheme="minorHAnsi"/>
          <w:b/>
          <w:color w:val="212121"/>
          <w:sz w:val="20"/>
          <w:szCs w:val="20"/>
          <w:lang w:val="en" w:eastAsia="nl-NL"/>
        </w:rPr>
        <w:t>P</w:t>
      </w:r>
      <w:r w:rsidRPr="00223A31">
        <w:rPr>
          <w:rFonts w:eastAsia="Times New Roman" w:cstheme="minorHAnsi"/>
          <w:b/>
          <w:color w:val="212121"/>
          <w:sz w:val="20"/>
          <w:szCs w:val="20"/>
          <w:lang w:val="en" w:eastAsia="nl-NL"/>
        </w:rPr>
        <w:t>rojects</w:t>
      </w:r>
      <w:r w:rsidR="005C4B2A">
        <w:rPr>
          <w:rFonts w:eastAsia="Times New Roman" w:cstheme="minorHAnsi"/>
          <w:b/>
          <w:color w:val="212121"/>
          <w:sz w:val="20"/>
          <w:szCs w:val="20"/>
          <w:lang w:val="en" w:eastAsia="nl-NL"/>
        </w:rPr>
        <w:t>”</w:t>
      </w:r>
      <w:r w:rsidRPr="00223A31">
        <w:rPr>
          <w:rFonts w:eastAsia="Times New Roman" w:cstheme="minorHAnsi"/>
          <w:b/>
          <w:color w:val="212121"/>
          <w:sz w:val="20"/>
          <w:szCs w:val="20"/>
          <w:lang w:val="en" w:eastAsia="nl-NL"/>
        </w:rPr>
        <w:t>.</w:t>
      </w:r>
    </w:p>
    <w:p w14:paraId="7A2A0F73" w14:textId="77777777" w:rsidR="00223A31" w:rsidRPr="00223A31" w:rsidRDefault="00223A31" w:rsidP="00223A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0"/>
          <w:szCs w:val="20"/>
          <w:lang w:val="en" w:eastAsia="nl-NL"/>
        </w:rPr>
      </w:pPr>
    </w:p>
    <w:p w14:paraId="3A9FB9B2" w14:textId="77777777" w:rsidR="00223A31" w:rsidRPr="00223A31" w:rsidRDefault="00223A31" w:rsidP="00223A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212121"/>
          <w:sz w:val="20"/>
          <w:szCs w:val="20"/>
          <w:lang w:val="en" w:eastAsia="nl-NL"/>
        </w:rPr>
      </w:pPr>
      <w:r>
        <w:rPr>
          <w:rFonts w:eastAsia="Times New Roman" w:cstheme="minorHAnsi"/>
          <w:b/>
          <w:color w:val="212121"/>
          <w:sz w:val="20"/>
          <w:szCs w:val="20"/>
          <w:lang w:val="en" w:eastAsia="nl-NL"/>
        </w:rPr>
        <w:t>C</w:t>
      </w:r>
      <w:r w:rsidRPr="00223A31">
        <w:rPr>
          <w:rFonts w:eastAsia="Times New Roman" w:cstheme="minorHAnsi"/>
          <w:b/>
          <w:color w:val="212121"/>
          <w:sz w:val="20"/>
          <w:szCs w:val="20"/>
          <w:lang w:val="en" w:eastAsia="nl-NL"/>
        </w:rPr>
        <w:t>riteria</w:t>
      </w:r>
    </w:p>
    <w:p w14:paraId="1CA3B284" w14:textId="1EE29667" w:rsidR="00223A31" w:rsidRDefault="00600C4B" w:rsidP="00223A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0"/>
          <w:szCs w:val="20"/>
          <w:lang w:val="en" w:eastAsia="nl-NL"/>
        </w:rPr>
      </w:pPr>
      <w:r>
        <w:rPr>
          <w:rFonts w:eastAsia="Times New Roman" w:cstheme="minorHAnsi"/>
          <w:color w:val="212121"/>
          <w:sz w:val="20"/>
          <w:szCs w:val="20"/>
          <w:lang w:val="en" w:eastAsia="nl-NL"/>
        </w:rPr>
        <w:t>A</w:t>
      </w:r>
      <w:r w:rsidR="00140643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ssessment </w:t>
      </w:r>
      <w:r w:rsidR="00223A31"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>focused on observance of the ten SAP quality principles for IT projects during preparation, planning and implementation and the advantages</w:t>
      </w:r>
      <w:r w:rsidR="00140643" w:rsidRPr="00140643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 </w:t>
      </w:r>
      <w:r w:rsidR="00140643"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>achieved</w:t>
      </w:r>
      <w:r w:rsidR="004F706A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 thereafter</w:t>
      </w:r>
      <w:r w:rsidR="00223A31"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>.</w:t>
      </w:r>
      <w:r w:rsidR="00140643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 </w:t>
      </w:r>
      <w:r w:rsidR="00223A31"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 After thorough </w:t>
      </w:r>
      <w:r w:rsidR="005855F1">
        <w:rPr>
          <w:rFonts w:eastAsia="Times New Roman" w:cstheme="minorHAnsi"/>
          <w:color w:val="212121"/>
          <w:sz w:val="20"/>
          <w:szCs w:val="20"/>
          <w:lang w:val="en" w:eastAsia="nl-NL"/>
        </w:rPr>
        <w:t>screening and pre-selection of t</w:t>
      </w:r>
      <w:r w:rsidR="00223A31"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he nominations, the winners </w:t>
      </w:r>
      <w:r w:rsidR="00140643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were asked to present </w:t>
      </w:r>
      <w:r w:rsidR="00223A31"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their project to the jury. </w:t>
      </w:r>
      <w:r w:rsidR="00140643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 </w:t>
      </w:r>
      <w:r w:rsidR="00223A31"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This consisted of Bernard </w:t>
      </w:r>
      <w:proofErr w:type="spellStart"/>
      <w:r w:rsidR="00223A31"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>Bossuyt</w:t>
      </w:r>
      <w:proofErr w:type="spellEnd"/>
      <w:r w:rsidR="00223A31"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 - ICT Manager at Joris Ide NV, Gert De </w:t>
      </w:r>
      <w:proofErr w:type="spellStart"/>
      <w:r w:rsidR="00223A31"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>Pauw</w:t>
      </w:r>
      <w:proofErr w:type="spellEnd"/>
      <w:r w:rsidR="00223A31"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 - Project Manager at </w:t>
      </w:r>
      <w:proofErr w:type="spellStart"/>
      <w:r w:rsidR="00223A31"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>Ypto</w:t>
      </w:r>
      <w:proofErr w:type="spellEnd"/>
      <w:r w:rsidR="00223A31"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, Max </w:t>
      </w:r>
      <w:proofErr w:type="spellStart"/>
      <w:r w:rsidR="00223A31"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>Druart</w:t>
      </w:r>
      <w:proofErr w:type="spellEnd"/>
      <w:r w:rsidR="00223A31"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 - Project Manager SAP </w:t>
      </w:r>
      <w:proofErr w:type="spellStart"/>
      <w:r w:rsidR="00223A31"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>BeLux</w:t>
      </w:r>
      <w:proofErr w:type="spellEnd"/>
      <w:r w:rsidR="00223A31"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, Rob </w:t>
      </w:r>
      <w:proofErr w:type="spellStart"/>
      <w:r w:rsidR="00223A31"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>Hodenius</w:t>
      </w:r>
      <w:proofErr w:type="spellEnd"/>
      <w:r w:rsidR="00223A31"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 - SAP GRC Manager </w:t>
      </w:r>
      <w:proofErr w:type="spellStart"/>
      <w:r w:rsidR="00223A31"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>BeNeLux</w:t>
      </w:r>
      <w:proofErr w:type="spellEnd"/>
      <w:r w:rsidR="00223A31"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 Netherlands and Karl </w:t>
      </w:r>
      <w:proofErr w:type="spellStart"/>
      <w:r w:rsidR="00223A31"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>Vande</w:t>
      </w:r>
      <w:proofErr w:type="spellEnd"/>
      <w:r w:rsidR="00223A31"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 Broek, Delivery Manager SAP </w:t>
      </w:r>
      <w:proofErr w:type="spellStart"/>
      <w:r w:rsidR="00223A31"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>BeLux</w:t>
      </w:r>
      <w:proofErr w:type="spellEnd"/>
      <w:r w:rsidR="002220D7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. </w:t>
      </w:r>
    </w:p>
    <w:p w14:paraId="4F04250E" w14:textId="77777777" w:rsidR="005855F1" w:rsidRPr="00223A31" w:rsidRDefault="005855F1" w:rsidP="00223A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0"/>
          <w:szCs w:val="20"/>
          <w:lang w:val="en" w:eastAsia="nl-NL"/>
        </w:rPr>
      </w:pPr>
    </w:p>
    <w:p w14:paraId="6D0E5F47" w14:textId="77777777" w:rsidR="00223A31" w:rsidRPr="005855F1" w:rsidRDefault="005855F1" w:rsidP="00223A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212121"/>
          <w:sz w:val="20"/>
          <w:szCs w:val="20"/>
          <w:lang w:val="en" w:eastAsia="nl-NL"/>
        </w:rPr>
      </w:pPr>
      <w:r>
        <w:rPr>
          <w:rFonts w:eastAsia="Times New Roman" w:cstheme="minorHAnsi"/>
          <w:b/>
          <w:color w:val="212121"/>
          <w:sz w:val="20"/>
          <w:szCs w:val="20"/>
          <w:lang w:val="en" w:eastAsia="nl-NL"/>
        </w:rPr>
        <w:t>G</w:t>
      </w:r>
      <w:r w:rsidR="00223A31" w:rsidRPr="005855F1">
        <w:rPr>
          <w:rFonts w:eastAsia="Times New Roman" w:cstheme="minorHAnsi"/>
          <w:b/>
          <w:color w:val="212121"/>
          <w:sz w:val="20"/>
          <w:szCs w:val="20"/>
          <w:lang w:val="en" w:eastAsia="nl-NL"/>
        </w:rPr>
        <w:t xml:space="preserve">old </w:t>
      </w:r>
      <w:r w:rsidR="00140643">
        <w:rPr>
          <w:rFonts w:eastAsia="Times New Roman" w:cstheme="minorHAnsi"/>
          <w:b/>
          <w:color w:val="212121"/>
          <w:sz w:val="20"/>
          <w:szCs w:val="20"/>
          <w:lang w:val="en" w:eastAsia="nl-NL"/>
        </w:rPr>
        <w:t>A</w:t>
      </w:r>
      <w:r w:rsidR="00223A31" w:rsidRPr="005855F1">
        <w:rPr>
          <w:rFonts w:eastAsia="Times New Roman" w:cstheme="minorHAnsi"/>
          <w:b/>
          <w:color w:val="212121"/>
          <w:sz w:val="20"/>
          <w:szCs w:val="20"/>
          <w:lang w:val="en" w:eastAsia="nl-NL"/>
        </w:rPr>
        <w:t>ward</w:t>
      </w:r>
    </w:p>
    <w:p w14:paraId="5B6A14C9" w14:textId="77777777" w:rsidR="00223A31" w:rsidRPr="00223A31" w:rsidRDefault="005855F1" w:rsidP="00223A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0"/>
          <w:szCs w:val="20"/>
          <w:lang w:val="en" w:eastAsia="nl-NL"/>
        </w:rPr>
      </w:pPr>
      <w:r>
        <w:rPr>
          <w:rFonts w:eastAsia="Times New Roman" w:cstheme="minorHAnsi"/>
          <w:color w:val="212121"/>
          <w:sz w:val="20"/>
          <w:szCs w:val="20"/>
          <w:lang w:val="en" w:eastAsia="nl-NL"/>
        </w:rPr>
        <w:t>Bleckmann won the</w:t>
      </w:r>
      <w:r w:rsidR="00223A31"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 gold award in the category "Fast </w:t>
      </w:r>
      <w:r w:rsidR="00140643">
        <w:rPr>
          <w:rFonts w:eastAsia="Times New Roman" w:cstheme="minorHAnsi"/>
          <w:color w:val="212121"/>
          <w:sz w:val="20"/>
          <w:szCs w:val="20"/>
          <w:lang w:val="en" w:eastAsia="nl-NL"/>
        </w:rPr>
        <w:t>D</w:t>
      </w:r>
      <w:r w:rsidR="00223A31"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elivery </w:t>
      </w:r>
      <w:r w:rsidR="00140643">
        <w:rPr>
          <w:rFonts w:eastAsia="Times New Roman" w:cstheme="minorHAnsi"/>
          <w:color w:val="212121"/>
          <w:sz w:val="20"/>
          <w:szCs w:val="20"/>
          <w:lang w:val="en" w:eastAsia="nl-NL"/>
        </w:rPr>
        <w:t>P</w:t>
      </w:r>
      <w:r w:rsidR="00223A31"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>rojects</w:t>
      </w:r>
      <w:r w:rsidR="00140643">
        <w:rPr>
          <w:rFonts w:eastAsia="Times New Roman" w:cstheme="minorHAnsi"/>
          <w:color w:val="212121"/>
          <w:sz w:val="20"/>
          <w:szCs w:val="20"/>
          <w:lang w:val="en" w:eastAsia="nl-NL"/>
        </w:rPr>
        <w:t>”</w:t>
      </w:r>
      <w:r w:rsidR="00223A31"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. </w:t>
      </w:r>
      <w:r w:rsidR="00140643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 </w:t>
      </w:r>
      <w:r w:rsidR="00223A31"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The European leader in fashion and lifestyle logistics </w:t>
      </w:r>
      <w:r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was crowned because of their </w:t>
      </w:r>
      <w:r w:rsidR="00223A31"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>rapid implementatio</w:t>
      </w:r>
      <w:r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n of the SAP S / 4HANA platform, which </w:t>
      </w:r>
      <w:r w:rsidR="00140643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will lay the </w:t>
      </w:r>
      <w:r w:rsidR="00223A31"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basis for further growth. </w:t>
      </w:r>
      <w:r w:rsidR="00140643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 T</w:t>
      </w:r>
      <w:r w:rsidR="00223A31"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he </w:t>
      </w:r>
      <w:r w:rsidR="00140643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Bleckmann </w:t>
      </w:r>
      <w:r w:rsidR="00223A31"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finance team </w:t>
      </w:r>
      <w:r>
        <w:rPr>
          <w:rFonts w:eastAsia="Times New Roman" w:cstheme="minorHAnsi"/>
          <w:color w:val="212121"/>
          <w:sz w:val="20"/>
          <w:szCs w:val="20"/>
          <w:lang w:val="en" w:eastAsia="nl-NL"/>
        </w:rPr>
        <w:t>completed the implementation</w:t>
      </w:r>
      <w:r w:rsidR="00140643" w:rsidRPr="00140643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 </w:t>
      </w:r>
      <w:r w:rsidR="00140643">
        <w:rPr>
          <w:rFonts w:eastAsia="Times New Roman" w:cstheme="minorHAnsi"/>
          <w:color w:val="212121"/>
          <w:sz w:val="20"/>
          <w:szCs w:val="20"/>
          <w:lang w:val="en" w:eastAsia="nl-NL"/>
        </w:rPr>
        <w:t>i</w:t>
      </w:r>
      <w:r w:rsidR="00140643"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>n a re</w:t>
      </w:r>
      <w:r w:rsidR="00140643">
        <w:rPr>
          <w:rFonts w:eastAsia="Times New Roman" w:cstheme="minorHAnsi"/>
          <w:color w:val="212121"/>
          <w:sz w:val="20"/>
          <w:szCs w:val="20"/>
          <w:lang w:val="en" w:eastAsia="nl-NL"/>
        </w:rPr>
        <w:t>cord time of just seven months</w:t>
      </w:r>
      <w:r>
        <w:rPr>
          <w:rFonts w:eastAsia="Times New Roman" w:cstheme="minorHAnsi"/>
          <w:color w:val="212121"/>
          <w:sz w:val="20"/>
          <w:szCs w:val="20"/>
          <w:lang w:val="en" w:eastAsia="nl-NL"/>
        </w:rPr>
        <w:t>.</w:t>
      </w:r>
      <w:r w:rsidR="00140643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 </w:t>
      </w:r>
      <w:r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 </w:t>
      </w:r>
      <w:r w:rsidR="004368D3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Johan </w:t>
      </w:r>
      <w:proofErr w:type="spellStart"/>
      <w:r w:rsidR="004368D3">
        <w:rPr>
          <w:rFonts w:eastAsia="Times New Roman" w:cstheme="minorHAnsi"/>
          <w:color w:val="212121"/>
          <w:sz w:val="20"/>
          <w:szCs w:val="20"/>
          <w:lang w:val="en" w:eastAsia="nl-NL"/>
        </w:rPr>
        <w:t>Milliau</w:t>
      </w:r>
      <w:proofErr w:type="spellEnd"/>
      <w:r w:rsidR="00223A31"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, </w:t>
      </w:r>
      <w:r w:rsidR="00140643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Bleckmann </w:t>
      </w:r>
      <w:r w:rsidR="004368D3">
        <w:rPr>
          <w:rFonts w:eastAsia="Times New Roman" w:cstheme="minorHAnsi"/>
          <w:color w:val="212121"/>
          <w:sz w:val="20"/>
          <w:szCs w:val="20"/>
          <w:lang w:val="en" w:eastAsia="nl-NL"/>
        </w:rPr>
        <w:t>CEO</w:t>
      </w:r>
      <w:r w:rsidR="00223A31"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, </w:t>
      </w:r>
      <w:r w:rsidR="00B55EE8">
        <w:rPr>
          <w:rFonts w:eastAsia="Times New Roman" w:cstheme="minorHAnsi"/>
          <w:color w:val="212121"/>
          <w:sz w:val="20"/>
          <w:szCs w:val="20"/>
          <w:lang w:val="en" w:eastAsia="nl-NL"/>
        </w:rPr>
        <w:t>received the a</w:t>
      </w:r>
      <w:r w:rsidR="00223A31"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ward </w:t>
      </w:r>
      <w:r w:rsidR="00140643">
        <w:rPr>
          <w:rFonts w:eastAsia="Times New Roman" w:cstheme="minorHAnsi"/>
          <w:color w:val="212121"/>
          <w:sz w:val="20"/>
          <w:szCs w:val="20"/>
          <w:lang w:val="en" w:eastAsia="nl-NL"/>
        </w:rPr>
        <w:t>yes</w:t>
      </w:r>
      <w:r w:rsidR="00B55EE8">
        <w:rPr>
          <w:rFonts w:eastAsia="Times New Roman" w:cstheme="minorHAnsi"/>
          <w:color w:val="212121"/>
          <w:sz w:val="20"/>
          <w:szCs w:val="20"/>
          <w:lang w:val="en" w:eastAsia="nl-NL"/>
        </w:rPr>
        <w:t>t</w:t>
      </w:r>
      <w:r w:rsidR="00140643">
        <w:rPr>
          <w:rFonts w:eastAsia="Times New Roman" w:cstheme="minorHAnsi"/>
          <w:color w:val="212121"/>
          <w:sz w:val="20"/>
          <w:szCs w:val="20"/>
          <w:lang w:val="en" w:eastAsia="nl-NL"/>
        </w:rPr>
        <w:t>er</w:t>
      </w:r>
      <w:r w:rsidR="00B55EE8">
        <w:rPr>
          <w:rFonts w:eastAsia="Times New Roman" w:cstheme="minorHAnsi"/>
          <w:color w:val="212121"/>
          <w:sz w:val="20"/>
          <w:szCs w:val="20"/>
          <w:lang w:val="en" w:eastAsia="nl-NL"/>
        </w:rPr>
        <w:t>day</w:t>
      </w:r>
      <w:r w:rsidR="00223A31"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. </w:t>
      </w:r>
      <w:r w:rsidR="00140643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 </w:t>
      </w:r>
      <w:r w:rsidR="00223A31"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>"I am extremely pro</w:t>
      </w:r>
      <w:r w:rsidR="00B55EE8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ud of this award. </w:t>
      </w:r>
      <w:r w:rsidR="00140643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 </w:t>
      </w:r>
      <w:r w:rsidR="00B55EE8">
        <w:rPr>
          <w:rFonts w:eastAsia="Times New Roman" w:cstheme="minorHAnsi"/>
          <w:color w:val="212121"/>
          <w:sz w:val="20"/>
          <w:szCs w:val="20"/>
          <w:lang w:val="en" w:eastAsia="nl-NL"/>
        </w:rPr>
        <w:t>Speed and flexibility a</w:t>
      </w:r>
      <w:r w:rsidR="00223A31"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re </w:t>
      </w:r>
      <w:r w:rsidR="00B55EE8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key </w:t>
      </w:r>
      <w:r w:rsidR="00223A31"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>characteristic</w:t>
      </w:r>
      <w:r w:rsidR="00B55EE8">
        <w:rPr>
          <w:rFonts w:eastAsia="Times New Roman" w:cstheme="minorHAnsi"/>
          <w:color w:val="212121"/>
          <w:sz w:val="20"/>
          <w:szCs w:val="20"/>
          <w:lang w:val="en" w:eastAsia="nl-NL"/>
        </w:rPr>
        <w:t>s</w:t>
      </w:r>
      <w:r w:rsidR="00223A31"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 </w:t>
      </w:r>
      <w:r w:rsidR="00B55EE8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of the services we provide to our clients. </w:t>
      </w:r>
      <w:r w:rsidR="005A29C7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 </w:t>
      </w:r>
      <w:r w:rsidR="00B55EE8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The fact </w:t>
      </w:r>
      <w:r w:rsidR="005A29C7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that </w:t>
      </w:r>
      <w:r w:rsidR="00B55EE8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we have </w:t>
      </w:r>
      <w:r w:rsidR="005A29C7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shown such speed when it comes to software </w:t>
      </w:r>
      <w:r w:rsidR="00B55EE8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implementation </w:t>
      </w:r>
      <w:r w:rsidR="00223A31"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is a </w:t>
      </w:r>
      <w:r w:rsidR="005A29C7">
        <w:rPr>
          <w:rFonts w:eastAsia="Times New Roman" w:cstheme="minorHAnsi"/>
          <w:color w:val="212121"/>
          <w:sz w:val="20"/>
          <w:szCs w:val="20"/>
          <w:lang w:val="en" w:eastAsia="nl-NL"/>
        </w:rPr>
        <w:t>great</w:t>
      </w:r>
      <w:r w:rsidR="00223A31"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 reward. </w:t>
      </w:r>
      <w:r w:rsidR="005A29C7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 The platform </w:t>
      </w:r>
      <w:r w:rsidR="004F706A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was </w:t>
      </w:r>
      <w:r w:rsidR="005A29C7">
        <w:rPr>
          <w:rFonts w:eastAsia="Times New Roman" w:cstheme="minorHAnsi"/>
          <w:color w:val="212121"/>
          <w:sz w:val="20"/>
          <w:szCs w:val="20"/>
          <w:lang w:val="en" w:eastAsia="nl-NL"/>
        </w:rPr>
        <w:t>implemented in just seven months t</w:t>
      </w:r>
      <w:r w:rsidR="00223A31"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>h</w:t>
      </w:r>
      <w:r w:rsidR="00060394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anks to close and smooth cooperation between </w:t>
      </w:r>
      <w:r w:rsidR="00060394"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>Bleckmann and SAP</w:t>
      </w:r>
      <w:r w:rsidR="00060394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. </w:t>
      </w:r>
      <w:r w:rsidR="005A29C7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 </w:t>
      </w:r>
      <w:r w:rsidR="00060394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About the platform </w:t>
      </w:r>
      <w:proofErr w:type="spellStart"/>
      <w:r w:rsidR="004368D3">
        <w:rPr>
          <w:rFonts w:eastAsia="Times New Roman" w:cstheme="minorHAnsi"/>
          <w:color w:val="212121"/>
          <w:sz w:val="20"/>
          <w:szCs w:val="20"/>
          <w:lang w:val="en" w:eastAsia="nl-NL"/>
        </w:rPr>
        <w:t>Milliau</w:t>
      </w:r>
      <w:proofErr w:type="spellEnd"/>
      <w:r w:rsidR="00060394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 says: “T</w:t>
      </w:r>
      <w:r w:rsidR="00223A31"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>he S / 4HANA platform</w:t>
      </w:r>
      <w:r w:rsidR="00060394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 </w:t>
      </w:r>
      <w:r w:rsidR="004F706A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has </w:t>
      </w:r>
      <w:r w:rsidR="00060394">
        <w:rPr>
          <w:rFonts w:eastAsia="Times New Roman" w:cstheme="minorHAnsi"/>
          <w:color w:val="212121"/>
          <w:sz w:val="20"/>
          <w:szCs w:val="20"/>
          <w:lang w:val="en" w:eastAsia="nl-NL"/>
        </w:rPr>
        <w:t>made it possible to integrate</w:t>
      </w:r>
      <w:r w:rsidR="00223A31"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 </w:t>
      </w:r>
      <w:r w:rsidR="00060394">
        <w:rPr>
          <w:rFonts w:eastAsia="Times New Roman" w:cstheme="minorHAnsi"/>
          <w:color w:val="212121"/>
          <w:sz w:val="20"/>
          <w:szCs w:val="20"/>
          <w:lang w:val="en" w:eastAsia="nl-NL"/>
        </w:rPr>
        <w:t>the finance software of three d</w:t>
      </w:r>
      <w:r w:rsidR="00223A31"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>ifferent business units</w:t>
      </w:r>
      <w:r w:rsidR="00060394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 so </w:t>
      </w:r>
      <w:r w:rsidR="00600C4B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that </w:t>
      </w:r>
      <w:r w:rsidR="00060394">
        <w:rPr>
          <w:rFonts w:eastAsia="Times New Roman" w:cstheme="minorHAnsi"/>
          <w:color w:val="212121"/>
          <w:sz w:val="20"/>
          <w:szCs w:val="20"/>
          <w:lang w:val="en" w:eastAsia="nl-NL"/>
        </w:rPr>
        <w:t>they</w:t>
      </w:r>
      <w:r w:rsidR="00223A31"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 connect t</w:t>
      </w:r>
      <w:r w:rsidR="00060394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o each other </w:t>
      </w:r>
      <w:r w:rsidR="00600C4B"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>seamlessly</w:t>
      </w:r>
      <w:r w:rsidR="00060394">
        <w:rPr>
          <w:rFonts w:eastAsia="Times New Roman" w:cstheme="minorHAnsi"/>
          <w:color w:val="212121"/>
          <w:sz w:val="20"/>
          <w:szCs w:val="20"/>
          <w:lang w:val="en" w:eastAsia="nl-NL"/>
        </w:rPr>
        <w:t>.</w:t>
      </w:r>
      <w:r w:rsidR="00600C4B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 </w:t>
      </w:r>
      <w:r w:rsidR="00060394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 </w:t>
      </w:r>
      <w:r w:rsidR="00600C4B">
        <w:rPr>
          <w:rFonts w:eastAsia="Times New Roman" w:cstheme="minorHAnsi"/>
          <w:color w:val="212121"/>
          <w:sz w:val="20"/>
          <w:szCs w:val="20"/>
          <w:lang w:val="en" w:eastAsia="nl-NL"/>
        </w:rPr>
        <w:t>W</w:t>
      </w:r>
      <w:r w:rsidR="00060394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e </w:t>
      </w:r>
      <w:r w:rsidR="00600C4B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now </w:t>
      </w:r>
      <w:r w:rsidR="00060394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have the whole </w:t>
      </w:r>
      <w:r w:rsidR="00223A31"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purchase-to-pay process in </w:t>
      </w:r>
      <w:r w:rsidR="00060394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scope and can manage </w:t>
      </w:r>
      <w:r w:rsidR="00600C4B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it </w:t>
      </w:r>
      <w:r w:rsidR="00060394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uniformly, </w:t>
      </w:r>
      <w:r w:rsidR="00600C4B">
        <w:rPr>
          <w:rFonts w:eastAsia="Times New Roman" w:cstheme="minorHAnsi"/>
          <w:color w:val="212121"/>
          <w:sz w:val="20"/>
          <w:szCs w:val="20"/>
          <w:lang w:val="en" w:eastAsia="nl-NL"/>
        </w:rPr>
        <w:t>independent</w:t>
      </w:r>
      <w:r w:rsidR="004F706A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 </w:t>
      </w:r>
      <w:r w:rsidR="00600C4B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of </w:t>
      </w:r>
      <w:r w:rsidR="00060394">
        <w:rPr>
          <w:rFonts w:eastAsia="Times New Roman" w:cstheme="minorHAnsi"/>
          <w:color w:val="212121"/>
          <w:sz w:val="20"/>
          <w:szCs w:val="20"/>
          <w:lang w:val="en" w:eastAsia="nl-NL"/>
        </w:rPr>
        <w:t>location.</w:t>
      </w:r>
      <w:r w:rsidR="00223A31"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>"</w:t>
      </w:r>
    </w:p>
    <w:p w14:paraId="0FAC55BD" w14:textId="77777777" w:rsidR="00223A31" w:rsidRPr="00223A31" w:rsidRDefault="00223A31" w:rsidP="00223A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0"/>
          <w:szCs w:val="20"/>
          <w:lang w:val="en" w:eastAsia="nl-NL"/>
        </w:rPr>
      </w:pPr>
    </w:p>
    <w:p w14:paraId="6161EAA8" w14:textId="77777777" w:rsidR="00223A31" w:rsidRPr="00223A31" w:rsidRDefault="003139AF" w:rsidP="00223A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0"/>
          <w:szCs w:val="20"/>
          <w:lang w:val="en" w:eastAsia="nl-NL"/>
        </w:rPr>
      </w:pPr>
      <w:r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Now </w:t>
      </w:r>
      <w:r w:rsidR="00600C4B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that </w:t>
      </w:r>
      <w:r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Bleckmann </w:t>
      </w:r>
      <w:r w:rsidR="00600C4B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has </w:t>
      </w:r>
      <w:r>
        <w:rPr>
          <w:rFonts w:eastAsia="Times New Roman" w:cstheme="minorHAnsi"/>
          <w:color w:val="212121"/>
          <w:sz w:val="20"/>
          <w:szCs w:val="20"/>
          <w:lang w:val="en" w:eastAsia="nl-NL"/>
        </w:rPr>
        <w:t>won the Golden SAP Quality Award</w:t>
      </w:r>
      <w:r w:rsidRPr="003139AF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 </w:t>
      </w:r>
      <w:r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for Belgium and Luxembourg, </w:t>
      </w:r>
      <w:r w:rsidR="00223A31"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>the Logistics Service Provider</w:t>
      </w:r>
      <w:r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 </w:t>
      </w:r>
      <w:r w:rsidR="00600C4B">
        <w:rPr>
          <w:rFonts w:eastAsia="Times New Roman" w:cstheme="minorHAnsi"/>
          <w:color w:val="212121"/>
          <w:sz w:val="20"/>
          <w:szCs w:val="20"/>
          <w:lang w:val="en" w:eastAsia="nl-NL"/>
        </w:rPr>
        <w:t>has</w:t>
      </w:r>
      <w:r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 qualified for the award </w:t>
      </w:r>
      <w:r w:rsidR="00600C4B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scheme </w:t>
      </w:r>
      <w:r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at EMEA level. </w:t>
      </w:r>
      <w:r w:rsidR="00600C4B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 T</w:t>
      </w:r>
      <w:r w:rsidR="00600C4B"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>he first quarter of 2017</w:t>
      </w:r>
      <w:r w:rsidR="00600C4B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 will show whether </w:t>
      </w:r>
      <w:r w:rsidR="00223A31"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Bleckmann </w:t>
      </w:r>
      <w:r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also turns out </w:t>
      </w:r>
      <w:r w:rsidR="00600C4B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to be </w:t>
      </w:r>
      <w:r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the big winner </w:t>
      </w:r>
      <w:r w:rsidR="00600C4B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across </w:t>
      </w:r>
      <w:r w:rsidR="00223A31"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Europe, </w:t>
      </w:r>
      <w:r w:rsidR="00600C4B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the </w:t>
      </w:r>
      <w:r w:rsidR="00223A31"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>Middle East and Africa.</w:t>
      </w:r>
    </w:p>
    <w:p w14:paraId="04741550" w14:textId="77777777" w:rsidR="00223A31" w:rsidRPr="00223A31" w:rsidRDefault="00223A31" w:rsidP="00223A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0"/>
          <w:szCs w:val="20"/>
          <w:lang w:val="en" w:eastAsia="nl-NL"/>
        </w:rPr>
      </w:pPr>
    </w:p>
    <w:p w14:paraId="74624F36" w14:textId="77777777" w:rsidR="00223A31" w:rsidRPr="00223A31" w:rsidRDefault="00223A31" w:rsidP="00223A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0"/>
          <w:szCs w:val="20"/>
          <w:lang w:val="en-US" w:eastAsia="nl-NL"/>
        </w:rPr>
      </w:pPr>
      <w:r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Note to editors: For more information, Please Contact </w:t>
      </w:r>
      <w:proofErr w:type="spellStart"/>
      <w:r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>Loes</w:t>
      </w:r>
      <w:proofErr w:type="spellEnd"/>
      <w:r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 </w:t>
      </w:r>
      <w:proofErr w:type="spellStart"/>
      <w:r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>Windt</w:t>
      </w:r>
      <w:proofErr w:type="spellEnd"/>
      <w:r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, </w:t>
      </w:r>
      <w:r w:rsidR="00600C4B">
        <w:rPr>
          <w:rFonts w:eastAsia="Times New Roman" w:cstheme="minorHAnsi"/>
          <w:color w:val="212121"/>
          <w:sz w:val="20"/>
          <w:szCs w:val="20"/>
          <w:lang w:val="en" w:eastAsia="nl-NL"/>
        </w:rPr>
        <w:t>M</w:t>
      </w:r>
      <w:r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arketing and </w:t>
      </w:r>
      <w:r w:rsidR="00600C4B">
        <w:rPr>
          <w:rFonts w:eastAsia="Times New Roman" w:cstheme="minorHAnsi"/>
          <w:color w:val="212121"/>
          <w:sz w:val="20"/>
          <w:szCs w:val="20"/>
          <w:lang w:val="en" w:eastAsia="nl-NL"/>
        </w:rPr>
        <w:t>C</w:t>
      </w:r>
      <w:r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ommunications </w:t>
      </w:r>
      <w:r w:rsidR="00600C4B">
        <w:rPr>
          <w:rFonts w:eastAsia="Times New Roman" w:cstheme="minorHAnsi"/>
          <w:color w:val="212121"/>
          <w:sz w:val="20"/>
          <w:szCs w:val="20"/>
          <w:lang w:val="en" w:eastAsia="nl-NL"/>
        </w:rPr>
        <w:t>C</w:t>
      </w:r>
      <w:r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>ons</w:t>
      </w:r>
      <w:r w:rsidR="003139AF">
        <w:rPr>
          <w:rFonts w:eastAsia="Times New Roman" w:cstheme="minorHAnsi"/>
          <w:color w:val="212121"/>
          <w:sz w:val="20"/>
          <w:szCs w:val="20"/>
          <w:lang w:val="en" w:eastAsia="nl-NL"/>
        </w:rPr>
        <w:t>ultant</w:t>
      </w:r>
      <w:r w:rsidR="00600C4B">
        <w:rPr>
          <w:rFonts w:eastAsia="Times New Roman" w:cstheme="minorHAnsi"/>
          <w:color w:val="212121"/>
          <w:sz w:val="20"/>
          <w:szCs w:val="20"/>
          <w:lang w:val="en" w:eastAsia="nl-NL"/>
        </w:rPr>
        <w:t>,</w:t>
      </w:r>
      <w:r w:rsidR="003139AF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 Bleckmann. </w:t>
      </w:r>
      <w:r w:rsidR="00600C4B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 </w:t>
      </w:r>
      <w:r w:rsidR="003139AF">
        <w:rPr>
          <w:rFonts w:eastAsia="Times New Roman" w:cstheme="minorHAnsi"/>
          <w:color w:val="212121"/>
          <w:sz w:val="20"/>
          <w:szCs w:val="20"/>
          <w:lang w:val="en" w:eastAsia="nl-NL"/>
        </w:rPr>
        <w:t>T</w:t>
      </w:r>
      <w:r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>elephone +</w:t>
      </w:r>
      <w:r w:rsidR="00600C4B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 </w:t>
      </w:r>
      <w:r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>31</w:t>
      </w:r>
      <w:r w:rsidR="00600C4B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 </w:t>
      </w:r>
      <w:r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>613</w:t>
      </w:r>
      <w:r w:rsidR="00600C4B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 </w:t>
      </w:r>
      <w:r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>18</w:t>
      </w:r>
      <w:r w:rsidR="00600C4B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 </w:t>
      </w:r>
      <w:r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>15</w:t>
      </w:r>
      <w:r w:rsidR="00600C4B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 </w:t>
      </w:r>
      <w:r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 xml:space="preserve">60 / </w:t>
      </w:r>
      <w:r w:rsidR="00600C4B">
        <w:rPr>
          <w:rFonts w:eastAsia="Times New Roman" w:cstheme="minorHAnsi"/>
          <w:color w:val="212121"/>
          <w:sz w:val="20"/>
          <w:szCs w:val="20"/>
          <w:lang w:val="en" w:eastAsia="nl-NL"/>
        </w:rPr>
        <w:t>L</w:t>
      </w:r>
      <w:r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>oes.</w:t>
      </w:r>
      <w:r w:rsidR="00600C4B">
        <w:rPr>
          <w:rFonts w:eastAsia="Times New Roman" w:cstheme="minorHAnsi"/>
          <w:color w:val="212121"/>
          <w:sz w:val="20"/>
          <w:szCs w:val="20"/>
          <w:lang w:val="en" w:eastAsia="nl-NL"/>
        </w:rPr>
        <w:t>W</w:t>
      </w:r>
      <w:r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>indt@</w:t>
      </w:r>
      <w:r w:rsidR="00600C4B">
        <w:rPr>
          <w:rFonts w:eastAsia="Times New Roman" w:cstheme="minorHAnsi"/>
          <w:color w:val="212121"/>
          <w:sz w:val="20"/>
          <w:szCs w:val="20"/>
          <w:lang w:val="en" w:eastAsia="nl-NL"/>
        </w:rPr>
        <w:t>B</w:t>
      </w:r>
      <w:r w:rsidRPr="00223A31">
        <w:rPr>
          <w:rFonts w:eastAsia="Times New Roman" w:cstheme="minorHAnsi"/>
          <w:color w:val="212121"/>
          <w:sz w:val="20"/>
          <w:szCs w:val="20"/>
          <w:lang w:val="en" w:eastAsia="nl-NL"/>
        </w:rPr>
        <w:t>leckmann.com</w:t>
      </w:r>
      <w:r w:rsidR="00600C4B">
        <w:rPr>
          <w:rFonts w:eastAsia="Times New Roman" w:cstheme="minorHAnsi"/>
          <w:color w:val="212121"/>
          <w:sz w:val="20"/>
          <w:szCs w:val="20"/>
          <w:lang w:val="en" w:eastAsia="nl-NL"/>
        </w:rPr>
        <w:t>.</w:t>
      </w:r>
    </w:p>
    <w:p w14:paraId="7A85D0CF" w14:textId="77777777" w:rsidR="0057106F" w:rsidRPr="00223A31" w:rsidRDefault="0057106F" w:rsidP="00223A31">
      <w:pPr>
        <w:spacing w:line="276" w:lineRule="auto"/>
        <w:rPr>
          <w:rFonts w:cstheme="minorHAnsi"/>
          <w:lang w:val="en-US"/>
        </w:rPr>
      </w:pPr>
    </w:p>
    <w:sectPr w:rsidR="0057106F" w:rsidRPr="00223A31" w:rsidSect="00DA1693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D0E15"/>
    <w:multiLevelType w:val="multilevel"/>
    <w:tmpl w:val="E5FED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F5CF3"/>
    <w:multiLevelType w:val="hybridMultilevel"/>
    <w:tmpl w:val="3782CB06"/>
    <w:lvl w:ilvl="0" w:tplc="3C1C5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043C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029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F88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E8B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FA3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6EA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529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A83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BD1193"/>
    <w:multiLevelType w:val="hybridMultilevel"/>
    <w:tmpl w:val="CEE49BDA"/>
    <w:lvl w:ilvl="0" w:tplc="75AA9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AA30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F43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26A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A4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3E9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8A2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0E8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5ED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872D1B"/>
    <w:multiLevelType w:val="hybridMultilevel"/>
    <w:tmpl w:val="2DCC78CE"/>
    <w:lvl w:ilvl="0" w:tplc="EDE88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60D5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1E7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87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B6F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C24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368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00E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4C7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24364DE"/>
    <w:multiLevelType w:val="multilevel"/>
    <w:tmpl w:val="D20E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A330E4"/>
    <w:multiLevelType w:val="multilevel"/>
    <w:tmpl w:val="9786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CB5384"/>
    <w:multiLevelType w:val="hybridMultilevel"/>
    <w:tmpl w:val="4B847A50"/>
    <w:lvl w:ilvl="0" w:tplc="DE62F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2A57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487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7E0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404B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788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4E0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74F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428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17C2183"/>
    <w:multiLevelType w:val="hybridMultilevel"/>
    <w:tmpl w:val="CEECD4F0"/>
    <w:lvl w:ilvl="0" w:tplc="89C6F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0AA3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18C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7AA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2EC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A0C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D01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AA7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2420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06788899">
    <w:abstractNumId w:val="5"/>
  </w:num>
  <w:num w:numId="2" w16cid:durableId="1342900185">
    <w:abstractNumId w:val="4"/>
  </w:num>
  <w:num w:numId="3" w16cid:durableId="662049812">
    <w:abstractNumId w:val="0"/>
  </w:num>
  <w:num w:numId="4" w16cid:durableId="663777225">
    <w:abstractNumId w:val="3"/>
  </w:num>
  <w:num w:numId="5" w16cid:durableId="1688169143">
    <w:abstractNumId w:val="1"/>
  </w:num>
  <w:num w:numId="6" w16cid:durableId="347830507">
    <w:abstractNumId w:val="2"/>
  </w:num>
  <w:num w:numId="7" w16cid:durableId="752748105">
    <w:abstractNumId w:val="6"/>
  </w:num>
  <w:num w:numId="8" w16cid:durableId="19879717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693"/>
    <w:rsid w:val="00060394"/>
    <w:rsid w:val="000F0573"/>
    <w:rsid w:val="00140643"/>
    <w:rsid w:val="0020009C"/>
    <w:rsid w:val="002220D7"/>
    <w:rsid w:val="00223A31"/>
    <w:rsid w:val="00241A22"/>
    <w:rsid w:val="00244F0E"/>
    <w:rsid w:val="00264EBA"/>
    <w:rsid w:val="00305D82"/>
    <w:rsid w:val="003139AF"/>
    <w:rsid w:val="00370A0B"/>
    <w:rsid w:val="003D4FE6"/>
    <w:rsid w:val="003E65DD"/>
    <w:rsid w:val="004368D3"/>
    <w:rsid w:val="00455835"/>
    <w:rsid w:val="004C52D4"/>
    <w:rsid w:val="004F706A"/>
    <w:rsid w:val="0052318E"/>
    <w:rsid w:val="005349F9"/>
    <w:rsid w:val="0057106F"/>
    <w:rsid w:val="005855F1"/>
    <w:rsid w:val="005A29C7"/>
    <w:rsid w:val="005C4B2A"/>
    <w:rsid w:val="005F46C4"/>
    <w:rsid w:val="00600C4B"/>
    <w:rsid w:val="006154DF"/>
    <w:rsid w:val="006170AB"/>
    <w:rsid w:val="0071567E"/>
    <w:rsid w:val="00781932"/>
    <w:rsid w:val="0083222B"/>
    <w:rsid w:val="00835D78"/>
    <w:rsid w:val="00856EF6"/>
    <w:rsid w:val="00864537"/>
    <w:rsid w:val="008D2C78"/>
    <w:rsid w:val="00975C25"/>
    <w:rsid w:val="00A11F7C"/>
    <w:rsid w:val="00A87F8B"/>
    <w:rsid w:val="00AF5CA9"/>
    <w:rsid w:val="00B436A7"/>
    <w:rsid w:val="00B55EE8"/>
    <w:rsid w:val="00B83EA0"/>
    <w:rsid w:val="00B96231"/>
    <w:rsid w:val="00BB521A"/>
    <w:rsid w:val="00C54F41"/>
    <w:rsid w:val="00CA1540"/>
    <w:rsid w:val="00D22205"/>
    <w:rsid w:val="00D32A2A"/>
    <w:rsid w:val="00D358A8"/>
    <w:rsid w:val="00D54A99"/>
    <w:rsid w:val="00DA1693"/>
    <w:rsid w:val="00DA5F73"/>
    <w:rsid w:val="00E42606"/>
    <w:rsid w:val="00E53808"/>
    <w:rsid w:val="00F641A9"/>
    <w:rsid w:val="00F7427A"/>
    <w:rsid w:val="00F93576"/>
    <w:rsid w:val="00FF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49A0"/>
  <w15:docId w15:val="{F296AEA8-948D-4AD5-A403-B2F4AF43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uiPriority w:val="22"/>
    <w:qFormat/>
    <w:rsid w:val="00DA1693"/>
    <w:rPr>
      <w:b/>
      <w:bCs/>
    </w:rPr>
  </w:style>
  <w:style w:type="character" w:styleId="Hyperlink">
    <w:name w:val="Hyperlink"/>
    <w:uiPriority w:val="99"/>
    <w:rsid w:val="00DA1693"/>
    <w:rPr>
      <w:color w:val="0000FF"/>
      <w:u w:val="single"/>
    </w:rPr>
  </w:style>
  <w:style w:type="character" w:customStyle="1" w:styleId="st1">
    <w:name w:val="st1"/>
    <w:basedOn w:val="Standaardalinea-lettertype"/>
    <w:rsid w:val="00BB521A"/>
  </w:style>
  <w:style w:type="paragraph" w:styleId="Geenafstand">
    <w:name w:val="No Spacing"/>
    <w:uiPriority w:val="1"/>
    <w:qFormat/>
    <w:rsid w:val="0057106F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11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1F7C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11F7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11F7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11F7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11F7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11F7C"/>
    <w:rPr>
      <w:b/>
      <w:bCs/>
      <w:sz w:val="20"/>
      <w:szCs w:val="20"/>
    </w:rPr>
  </w:style>
  <w:style w:type="paragraph" w:styleId="Normaalweb">
    <w:name w:val="Normal (Web)"/>
    <w:basedOn w:val="Standaard"/>
    <w:uiPriority w:val="99"/>
    <w:semiHidden/>
    <w:unhideWhenUsed/>
    <w:rsid w:val="00A11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Lijstalinea">
    <w:name w:val="List Paragraph"/>
    <w:basedOn w:val="Standaard"/>
    <w:uiPriority w:val="34"/>
    <w:qFormat/>
    <w:rsid w:val="00A11F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4558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455835"/>
    <w:rPr>
      <w:rFonts w:ascii="Courier New" w:eastAsia="Times New Roman" w:hAnsi="Courier New" w:cs="Courier New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2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77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79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5837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9655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59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3D676753916A4C8E53C8E5D5953171" ma:contentTypeVersion="16" ma:contentTypeDescription="Een nieuw document maken." ma:contentTypeScope="" ma:versionID="7beb68afac0f4800a89790c212600f9e">
  <xsd:schema xmlns:xsd="http://www.w3.org/2001/XMLSchema" xmlns:xs="http://www.w3.org/2001/XMLSchema" xmlns:p="http://schemas.microsoft.com/office/2006/metadata/properties" xmlns:ns2="631de90f-d2b3-4bf7-805b-d92670d937ac" xmlns:ns3="a713e609-7ffd-478b-ba75-c9c8ba019510" targetNamespace="http://schemas.microsoft.com/office/2006/metadata/properties" ma:root="true" ma:fieldsID="bf0338882546f2d3f24cd9cae9e5a4fd" ns2:_="" ns3:_="">
    <xsd:import namespace="631de90f-d2b3-4bf7-805b-d92670d937ac"/>
    <xsd:import namespace="a713e609-7ffd-478b-ba75-c9c8ba019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de90f-d2b3-4bf7-805b-d92670d93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dc53eb55-5eab-4c88-ace1-f6dc391a0c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3e609-7ffd-478b-ba75-c9c8ba019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69cb7de-76ae-4a29-94db-9ade7edb3931}" ma:internalName="TaxCatchAll" ma:showField="CatchAllData" ma:web="a713e609-7ffd-478b-ba75-c9c8ba0195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1de90f-d2b3-4bf7-805b-d92670d937ac">
      <Terms xmlns="http://schemas.microsoft.com/office/infopath/2007/PartnerControls"/>
    </lcf76f155ced4ddcb4097134ff3c332f>
    <TaxCatchAll xmlns="a713e609-7ffd-478b-ba75-c9c8ba019510" xsi:nil="true"/>
  </documentManagement>
</p:properties>
</file>

<file path=customXml/itemProps1.xml><?xml version="1.0" encoding="utf-8"?>
<ds:datastoreItem xmlns:ds="http://schemas.openxmlformats.org/officeDocument/2006/customXml" ds:itemID="{8FAABE89-490D-483B-A7D4-B0CD9D10A0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34D2D5-896F-4E6F-82E8-7A4CF4463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de90f-d2b3-4bf7-805b-d92670d937ac"/>
    <ds:schemaRef ds:uri="a713e609-7ffd-478b-ba75-c9c8ba019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75C802-470E-4D0A-AF34-4CA56475877A}">
  <ds:schemaRefs>
    <ds:schemaRef ds:uri="http://schemas.microsoft.com/office/2006/metadata/properties"/>
    <ds:schemaRef ds:uri="http://schemas.microsoft.com/office/infopath/2007/PartnerControls"/>
    <ds:schemaRef ds:uri="631de90f-d2b3-4bf7-805b-d92670d937ac"/>
    <ds:schemaRef ds:uri="a713e609-7ffd-478b-ba75-c9c8ba0195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2156</Characters>
  <Application>Microsoft Office Word</Application>
  <DocSecurity>0</DocSecurity>
  <Lines>17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TNT Fashion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Bellinghen, Therese (external - Service)</dc:creator>
  <cp:lastModifiedBy>Yang Mei Asscheman</cp:lastModifiedBy>
  <cp:revision>5</cp:revision>
  <dcterms:created xsi:type="dcterms:W3CDTF">2016-10-28T11:22:00Z</dcterms:created>
  <dcterms:modified xsi:type="dcterms:W3CDTF">2023-07-06T19:41:00Z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>Betr: RE: Input donderdag</vt:lpwstr>
  </property>
  <property fmtid="{D5CDD505-2E9C-101B-9397-08002B2CF9AE}" pid="4" name="_AuthorEmail">
    <vt:lpwstr>therese.van.bellinghen@sap.com</vt:lpwstr>
  </property>
  <property fmtid="{D5CDD505-2E9C-101B-9397-08002B2CF9AE}" pid="5" name="_AuthorEmailDisplayName">
    <vt:lpwstr>van Bellinghen, Therese (external - Service)</vt:lpwstr>
  </property>
  <property fmtid="{D5CDD505-2E9C-101B-9397-08002B2CF9AE}" pid="6" name="_AdHocReviewCycleID">
    <vt:i4>1684940225</vt:i4>
  </property>
  <property fmtid="{D5CDD505-2E9C-101B-9397-08002B2CF9AE}" pid="7" name="_ReviewingToolsShownOnce">
    <vt:lpwstr/>
  </property>
  <property fmtid="{D5CDD505-2E9C-101B-9397-08002B2CF9AE}" pid="8" name="ContentTypeId">
    <vt:lpwstr>0x010100223D676753916A4C8E53C8E5D5953171</vt:lpwstr>
  </property>
  <property fmtid="{D5CDD505-2E9C-101B-9397-08002B2CF9AE}" pid="9" name="MediaServiceImageTags">
    <vt:lpwstr/>
  </property>
</Properties>
</file>