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B713" w14:textId="1E43ABE7" w:rsidR="00F60300" w:rsidRPr="003D5B21" w:rsidRDefault="6435FF90" w:rsidP="5DAC0BA2">
      <w:pPr>
        <w:jc w:val="both"/>
        <w:rPr>
          <w:b/>
          <w:bCs/>
          <w:lang w:val="nl-NL"/>
        </w:rPr>
      </w:pPr>
      <w:r w:rsidRPr="003D5B21">
        <w:rPr>
          <w:b/>
          <w:bCs/>
          <w:lang w:val="nl-NL"/>
        </w:rPr>
        <w:t>P</w:t>
      </w:r>
      <w:r w:rsidR="003D5B21" w:rsidRPr="003D5B21">
        <w:rPr>
          <w:b/>
          <w:bCs/>
          <w:lang w:val="nl-NL"/>
        </w:rPr>
        <w:t>ERSBERICHT</w:t>
      </w:r>
      <w:r w:rsidRPr="003D5B21">
        <w:rPr>
          <w:b/>
          <w:bCs/>
          <w:lang w:val="nl-NL"/>
        </w:rPr>
        <w:t xml:space="preserve"> </w:t>
      </w:r>
      <w:r w:rsidR="04AF959A" w:rsidRPr="003D5B21">
        <w:rPr>
          <w:b/>
          <w:bCs/>
          <w:lang w:val="nl-NL"/>
        </w:rPr>
        <w:t xml:space="preserve">- </w:t>
      </w:r>
      <w:r w:rsidR="00854B3A" w:rsidRPr="003D5B21">
        <w:rPr>
          <w:b/>
          <w:bCs/>
          <w:lang w:val="nl-NL"/>
        </w:rPr>
        <w:t>150</w:t>
      </w:r>
      <w:r w:rsidR="002900EE" w:rsidRPr="003D5B21">
        <w:rPr>
          <w:b/>
          <w:bCs/>
          <w:lang w:val="nl-NL"/>
        </w:rPr>
        <w:t>6</w:t>
      </w:r>
      <w:r w:rsidR="04AF959A" w:rsidRPr="003D5B21">
        <w:rPr>
          <w:b/>
          <w:bCs/>
          <w:lang w:val="nl-NL"/>
        </w:rPr>
        <w:t>2023</w:t>
      </w:r>
    </w:p>
    <w:p w14:paraId="4C5185F1" w14:textId="37ACBCF5" w:rsidR="00F60300" w:rsidRPr="003D5B21" w:rsidRDefault="003D5B21" w:rsidP="7B8BAEFC">
      <w:pPr>
        <w:jc w:val="both"/>
        <w:rPr>
          <w:i/>
          <w:iCs/>
          <w:lang w:val="nl-NL"/>
        </w:rPr>
      </w:pPr>
      <w:r w:rsidRPr="003D5B21">
        <w:rPr>
          <w:i/>
          <w:iCs/>
          <w:lang w:val="nl-NL"/>
        </w:rPr>
        <w:t>Voor directe p</w:t>
      </w:r>
      <w:r>
        <w:rPr>
          <w:i/>
          <w:iCs/>
          <w:lang w:val="nl-NL"/>
        </w:rPr>
        <w:t>ublicatie</w:t>
      </w:r>
    </w:p>
    <w:p w14:paraId="003B974C" w14:textId="77777777" w:rsidR="00A27BAA" w:rsidRPr="003D5B21" w:rsidRDefault="00A27BAA" w:rsidP="5DAC0BA2">
      <w:pPr>
        <w:jc w:val="both"/>
        <w:rPr>
          <w:lang w:val="nl-NL"/>
        </w:rPr>
      </w:pPr>
    </w:p>
    <w:p w14:paraId="5ED0794C" w14:textId="4A05770F" w:rsidR="3EDBECC5" w:rsidRPr="003D5B21" w:rsidRDefault="3EDBECC5" w:rsidP="3EDBECC5">
      <w:pPr>
        <w:jc w:val="both"/>
        <w:rPr>
          <w:lang w:val="nl-NL"/>
        </w:rPr>
      </w:pPr>
    </w:p>
    <w:p w14:paraId="790EE7A4" w14:textId="671A4B99" w:rsidR="00F60300" w:rsidRPr="00632F84" w:rsidRDefault="5DAC0BA2" w:rsidP="5DAC0BA2">
      <w:pPr>
        <w:jc w:val="both"/>
        <w:rPr>
          <w:b/>
          <w:bCs/>
          <w:lang w:val="nl-NL"/>
        </w:rPr>
      </w:pPr>
      <w:r w:rsidRPr="00632F84">
        <w:rPr>
          <w:lang w:val="nl-NL"/>
        </w:rPr>
        <w:t xml:space="preserve">Eindhoven, </w:t>
      </w:r>
      <w:r w:rsidR="00632F84">
        <w:rPr>
          <w:lang w:val="nl-NL"/>
        </w:rPr>
        <w:t>20 j</w:t>
      </w:r>
      <w:r w:rsidRPr="00632F84">
        <w:rPr>
          <w:lang w:val="nl-NL"/>
        </w:rPr>
        <w:t>un</w:t>
      </w:r>
      <w:r w:rsidR="4AB9CCEE" w:rsidRPr="00632F84">
        <w:rPr>
          <w:lang w:val="nl-NL"/>
        </w:rPr>
        <w:t>i</w:t>
      </w:r>
      <w:r w:rsidRPr="00632F84">
        <w:rPr>
          <w:lang w:val="nl-NL"/>
        </w:rPr>
        <w:t xml:space="preserve"> 2023</w:t>
      </w:r>
    </w:p>
    <w:p w14:paraId="5F9C7B4B" w14:textId="4AA5E2D6" w:rsidR="003627CB" w:rsidRPr="00632F84" w:rsidRDefault="003627CB" w:rsidP="5DAC0BA2">
      <w:pPr>
        <w:jc w:val="both"/>
        <w:rPr>
          <w:rStyle w:val="eop"/>
          <w:rFonts w:cs="Calibri"/>
          <w:color w:val="000000"/>
          <w:shd w:val="clear" w:color="auto" w:fill="FFFFFF"/>
          <w:lang w:val="nl-NL"/>
        </w:rPr>
      </w:pPr>
    </w:p>
    <w:p w14:paraId="70692C2C" w14:textId="4A05770F" w:rsidR="3EDBECC5" w:rsidRPr="00632F84" w:rsidRDefault="3EDBECC5" w:rsidP="3EDBECC5">
      <w:pPr>
        <w:jc w:val="both"/>
        <w:rPr>
          <w:lang w:val="nl-NL"/>
        </w:rPr>
      </w:pPr>
    </w:p>
    <w:p w14:paraId="0B491A25" w14:textId="2599E613" w:rsidR="00F60300" w:rsidRPr="00EC0E39" w:rsidRDefault="00AE0B3B" w:rsidP="5F02E355">
      <w:pPr>
        <w:pStyle w:val="Kop1"/>
        <w:rPr>
          <w:i w:val="0"/>
          <w:iCs w:val="0"/>
          <w:sz w:val="36"/>
          <w:szCs w:val="36"/>
        </w:rPr>
      </w:pPr>
      <w:r w:rsidRPr="00EC0E39">
        <w:rPr>
          <w:i w:val="0"/>
          <w:iCs w:val="0"/>
          <w:sz w:val="36"/>
          <w:szCs w:val="36"/>
        </w:rPr>
        <w:t xml:space="preserve">Bleckmann </w:t>
      </w:r>
      <w:proofErr w:type="spellStart"/>
      <w:r w:rsidRPr="00EC0E39">
        <w:rPr>
          <w:i w:val="0"/>
          <w:iCs w:val="0"/>
          <w:sz w:val="36"/>
          <w:szCs w:val="36"/>
        </w:rPr>
        <w:t>win</w:t>
      </w:r>
      <w:r w:rsidR="0054355B">
        <w:rPr>
          <w:i w:val="0"/>
          <w:iCs w:val="0"/>
          <w:sz w:val="36"/>
          <w:szCs w:val="36"/>
        </w:rPr>
        <w:t>t</w:t>
      </w:r>
      <w:proofErr w:type="spellEnd"/>
      <w:r w:rsidRPr="00EC0E39">
        <w:rPr>
          <w:i w:val="0"/>
          <w:iCs w:val="0"/>
          <w:sz w:val="36"/>
          <w:szCs w:val="36"/>
        </w:rPr>
        <w:t xml:space="preserve"> </w:t>
      </w:r>
      <w:r w:rsidR="00957791">
        <w:rPr>
          <w:i w:val="0"/>
          <w:iCs w:val="0"/>
          <w:sz w:val="36"/>
          <w:szCs w:val="36"/>
        </w:rPr>
        <w:t xml:space="preserve">de </w:t>
      </w:r>
      <w:r w:rsidRPr="00EC0E39">
        <w:rPr>
          <w:i w:val="0"/>
          <w:iCs w:val="0"/>
          <w:sz w:val="36"/>
          <w:szCs w:val="36"/>
        </w:rPr>
        <w:t xml:space="preserve">Overall Logistics Innovation 2023 Award </w:t>
      </w:r>
      <w:r w:rsidR="00957791">
        <w:rPr>
          <w:i w:val="0"/>
          <w:iCs w:val="0"/>
          <w:sz w:val="36"/>
          <w:szCs w:val="36"/>
        </w:rPr>
        <w:t>van</w:t>
      </w:r>
      <w:r w:rsidRPr="00EC0E39">
        <w:rPr>
          <w:i w:val="0"/>
          <w:iCs w:val="0"/>
          <w:sz w:val="36"/>
          <w:szCs w:val="36"/>
        </w:rPr>
        <w:t xml:space="preserve"> </w:t>
      </w:r>
      <w:proofErr w:type="spellStart"/>
      <w:r w:rsidRPr="00EC0E39">
        <w:rPr>
          <w:i w:val="0"/>
          <w:iCs w:val="0"/>
          <w:sz w:val="36"/>
          <w:szCs w:val="36"/>
        </w:rPr>
        <w:t>SupplyTech</w:t>
      </w:r>
      <w:proofErr w:type="spellEnd"/>
      <w:r w:rsidRPr="00EC0E39">
        <w:rPr>
          <w:i w:val="0"/>
          <w:iCs w:val="0"/>
          <w:sz w:val="36"/>
          <w:szCs w:val="36"/>
        </w:rPr>
        <w:t xml:space="preserve"> Breakthrough</w:t>
      </w:r>
    </w:p>
    <w:p w14:paraId="1FCA5EB6" w14:textId="441519E2" w:rsidR="00F97A28" w:rsidRPr="00AE29FD" w:rsidRDefault="00F97A28" w:rsidP="00AE29FD">
      <w:pPr>
        <w:pBdr>
          <w:top w:val="nil"/>
          <w:left w:val="nil"/>
          <w:bottom w:val="nil"/>
          <w:right w:val="nil"/>
          <w:between w:val="nil"/>
        </w:pBdr>
        <w:rPr>
          <w:rFonts w:asciiTheme="majorHAnsi" w:eastAsiaTheme="majorEastAsia" w:hAnsiTheme="majorHAnsi" w:cstheme="majorBidi"/>
          <w:b/>
          <w:bCs/>
          <w:color w:val="000000" w:themeColor="text1"/>
        </w:rPr>
      </w:pPr>
    </w:p>
    <w:p w14:paraId="31A041B0" w14:textId="6861FAED" w:rsidR="00F97A28" w:rsidRPr="008B2756" w:rsidRDefault="00632F84" w:rsidP="003D5B21">
      <w:pPr>
        <w:pStyle w:val="Geenafstand"/>
        <w:rPr>
          <w:rFonts w:eastAsiaTheme="majorEastAsia"/>
          <w:b/>
          <w:bCs/>
        </w:rPr>
      </w:pPr>
      <w:hyperlink r:id="rId11">
        <w:r w:rsidR="00F97A28" w:rsidRPr="008B2756">
          <w:rPr>
            <w:rFonts w:eastAsiaTheme="majorEastAsia"/>
            <w:b/>
            <w:bCs/>
          </w:rPr>
          <w:t>Bleckmann</w:t>
        </w:r>
      </w:hyperlink>
      <w:r w:rsidR="00F97A28" w:rsidRPr="008B2756">
        <w:rPr>
          <w:rFonts w:eastAsiaTheme="majorEastAsia"/>
          <w:b/>
          <w:bCs/>
        </w:rPr>
        <w:t xml:space="preserve">, de expert in Supply Chain Management (SCM) voor mode- en lifestylemerken, is de ontvanger van de "Overall Logistics </w:t>
      </w:r>
      <w:proofErr w:type="spellStart"/>
      <w:r w:rsidR="00F97A28" w:rsidRPr="008B2756">
        <w:rPr>
          <w:rFonts w:eastAsiaTheme="majorEastAsia"/>
          <w:b/>
          <w:bCs/>
        </w:rPr>
        <w:t>Innovation</w:t>
      </w:r>
      <w:proofErr w:type="spellEnd"/>
      <w:r w:rsidR="00F97A28" w:rsidRPr="008B2756">
        <w:rPr>
          <w:rFonts w:eastAsiaTheme="majorEastAsia"/>
          <w:b/>
          <w:bCs/>
        </w:rPr>
        <w:t xml:space="preserve"> 2023</w:t>
      </w:r>
      <w:r w:rsidR="008E5EBD" w:rsidRPr="008B2756">
        <w:rPr>
          <w:rFonts w:eastAsiaTheme="majorEastAsia"/>
          <w:b/>
          <w:bCs/>
        </w:rPr>
        <w:t>”</w:t>
      </w:r>
      <w:r w:rsidR="008B2756" w:rsidRPr="008B2756">
        <w:rPr>
          <w:rFonts w:eastAsiaTheme="majorEastAsia"/>
          <w:b/>
          <w:bCs/>
        </w:rPr>
        <w:t xml:space="preserve"> </w:t>
      </w:r>
      <w:r w:rsidR="00D65A8F" w:rsidRPr="008B2756">
        <w:rPr>
          <w:rFonts w:eastAsiaTheme="majorEastAsia"/>
          <w:b/>
          <w:bCs/>
        </w:rPr>
        <w:t>onderdeel van het</w:t>
      </w:r>
      <w:r w:rsidR="00F97A28" w:rsidRPr="008B2756">
        <w:rPr>
          <w:rFonts w:eastAsiaTheme="majorEastAsia"/>
          <w:b/>
          <w:bCs/>
        </w:rPr>
        <w:t xml:space="preserve"> </w:t>
      </w:r>
      <w:proofErr w:type="spellStart"/>
      <w:r w:rsidR="00F97A28" w:rsidRPr="008B2756">
        <w:rPr>
          <w:rFonts w:eastAsiaTheme="majorEastAsia"/>
          <w:b/>
          <w:bCs/>
        </w:rPr>
        <w:t>SupplyTech</w:t>
      </w:r>
      <w:proofErr w:type="spellEnd"/>
      <w:r w:rsidR="00F97A28" w:rsidRPr="008B2756">
        <w:rPr>
          <w:rFonts w:eastAsiaTheme="majorEastAsia"/>
          <w:b/>
          <w:bCs/>
        </w:rPr>
        <w:t xml:space="preserve"> </w:t>
      </w:r>
      <w:proofErr w:type="spellStart"/>
      <w:r w:rsidR="00F97A28" w:rsidRPr="008B2756">
        <w:rPr>
          <w:rFonts w:eastAsiaTheme="majorEastAsia"/>
          <w:b/>
          <w:bCs/>
        </w:rPr>
        <w:t>Breakthrough</w:t>
      </w:r>
      <w:proofErr w:type="spellEnd"/>
      <w:r w:rsidR="00F97A28" w:rsidRPr="008B2756">
        <w:rPr>
          <w:rFonts w:eastAsiaTheme="majorEastAsia"/>
          <w:b/>
          <w:bCs/>
        </w:rPr>
        <w:t xml:space="preserve"> </w:t>
      </w:r>
      <w:proofErr w:type="spellStart"/>
      <w:r w:rsidR="00F97A28" w:rsidRPr="008B2756">
        <w:rPr>
          <w:rFonts w:eastAsiaTheme="majorEastAsia"/>
          <w:b/>
          <w:bCs/>
        </w:rPr>
        <w:t>Awards</w:t>
      </w:r>
      <w:proofErr w:type="spellEnd"/>
      <w:r w:rsidR="00F97A28" w:rsidRPr="008B2756">
        <w:rPr>
          <w:rFonts w:eastAsiaTheme="majorEastAsia"/>
          <w:b/>
          <w:bCs/>
        </w:rPr>
        <w:t xml:space="preserve"> Program</w:t>
      </w:r>
      <w:r w:rsidR="00D65A8F" w:rsidRPr="008B2756">
        <w:rPr>
          <w:rFonts w:eastAsiaTheme="majorEastAsia"/>
          <w:b/>
          <w:bCs/>
        </w:rPr>
        <w:t>ma</w:t>
      </w:r>
      <w:r w:rsidR="00F97A28" w:rsidRPr="008B2756">
        <w:rPr>
          <w:rFonts w:eastAsiaTheme="majorEastAsia"/>
          <w:b/>
          <w:bCs/>
        </w:rPr>
        <w:t xml:space="preserve">. De Award wordt toegekend door de </w:t>
      </w:r>
      <w:hyperlink r:id="rId12">
        <w:proofErr w:type="spellStart"/>
        <w:r w:rsidR="00F97A28" w:rsidRPr="008B2756">
          <w:rPr>
            <w:rFonts w:eastAsiaTheme="majorEastAsia"/>
            <w:b/>
            <w:bCs/>
          </w:rPr>
          <w:t>SupplyTech</w:t>
        </w:r>
        <w:proofErr w:type="spellEnd"/>
        <w:r w:rsidR="00F97A28" w:rsidRPr="008B2756">
          <w:rPr>
            <w:rFonts w:eastAsiaTheme="majorEastAsia"/>
            <w:b/>
            <w:bCs/>
          </w:rPr>
          <w:t xml:space="preserve"> </w:t>
        </w:r>
        <w:proofErr w:type="spellStart"/>
        <w:r w:rsidR="00F97A28" w:rsidRPr="008B2756">
          <w:rPr>
            <w:rFonts w:eastAsiaTheme="majorEastAsia"/>
            <w:b/>
            <w:bCs/>
          </w:rPr>
          <w:t>Breakthrough</w:t>
        </w:r>
        <w:proofErr w:type="spellEnd"/>
      </w:hyperlink>
      <w:r w:rsidR="00F97A28" w:rsidRPr="008B2756">
        <w:rPr>
          <w:rFonts w:eastAsiaTheme="majorEastAsia"/>
          <w:b/>
          <w:bCs/>
        </w:rPr>
        <w:t xml:space="preserve">, een toonaangevende onafhankelijke marktonderzoeksorganisatie die </w:t>
      </w:r>
      <w:r w:rsidR="00F97A28" w:rsidRPr="008B2756">
        <w:rPr>
          <w:rFonts w:eastAsiaTheme="majorEastAsia"/>
          <w:b/>
          <w:bCs/>
          <w:highlight w:val="white"/>
        </w:rPr>
        <w:t xml:space="preserve">wereldwijd </w:t>
      </w:r>
      <w:r w:rsidR="00F97A28" w:rsidRPr="008B2756">
        <w:rPr>
          <w:rFonts w:eastAsiaTheme="majorEastAsia"/>
          <w:b/>
          <w:bCs/>
        </w:rPr>
        <w:t xml:space="preserve">toonaangevende technologiebedrijven, producten en diensten </w:t>
      </w:r>
      <w:r w:rsidR="00F97A28" w:rsidRPr="008B2756">
        <w:rPr>
          <w:rFonts w:eastAsiaTheme="majorEastAsia"/>
          <w:b/>
          <w:bCs/>
          <w:highlight w:val="white"/>
        </w:rPr>
        <w:t xml:space="preserve">in de </w:t>
      </w:r>
      <w:proofErr w:type="spellStart"/>
      <w:r w:rsidR="00F97A28" w:rsidRPr="008B2756">
        <w:rPr>
          <w:rFonts w:eastAsiaTheme="majorEastAsia"/>
          <w:b/>
          <w:bCs/>
          <w:highlight w:val="white"/>
        </w:rPr>
        <w:t>supply</w:t>
      </w:r>
      <w:proofErr w:type="spellEnd"/>
      <w:r w:rsidR="00F97A28" w:rsidRPr="008B2756">
        <w:rPr>
          <w:rFonts w:eastAsiaTheme="majorEastAsia"/>
          <w:b/>
          <w:bCs/>
          <w:highlight w:val="white"/>
        </w:rPr>
        <w:t xml:space="preserve"> chain technologie en logistieke sector </w:t>
      </w:r>
      <w:r w:rsidR="00F97A28" w:rsidRPr="008B2756">
        <w:rPr>
          <w:rFonts w:eastAsiaTheme="majorEastAsia"/>
          <w:b/>
          <w:bCs/>
        </w:rPr>
        <w:t xml:space="preserve">evalueert en erkent. </w:t>
      </w:r>
    </w:p>
    <w:p w14:paraId="6C04C10C"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color w:val="000000"/>
          <w:lang w:val="nl-NL"/>
        </w:rPr>
      </w:pPr>
    </w:p>
    <w:p w14:paraId="0D6EC779"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lang w:val="nl-NL"/>
        </w:rPr>
      </w:pPr>
      <w:r w:rsidRPr="00F97A28">
        <w:rPr>
          <w:rFonts w:asciiTheme="majorHAnsi" w:eastAsiaTheme="majorEastAsia" w:hAnsiTheme="majorHAnsi" w:cstheme="majorBidi"/>
          <w:lang w:val="nl-NL"/>
        </w:rPr>
        <w:t xml:space="preserve">Dankzij de overname van The </w:t>
      </w:r>
      <w:proofErr w:type="spellStart"/>
      <w:r w:rsidRPr="00F97A28">
        <w:rPr>
          <w:rFonts w:asciiTheme="majorHAnsi" w:eastAsiaTheme="majorEastAsia" w:hAnsiTheme="majorHAnsi" w:cstheme="majorBidi"/>
          <w:lang w:val="nl-NL"/>
        </w:rPr>
        <w:t>Renewal</w:t>
      </w:r>
      <w:proofErr w:type="spellEnd"/>
      <w:r w:rsidRPr="00F97A28">
        <w:rPr>
          <w:rFonts w:asciiTheme="majorHAnsi" w:eastAsiaTheme="majorEastAsia" w:hAnsiTheme="majorHAnsi" w:cstheme="majorBidi"/>
          <w:lang w:val="nl-NL"/>
        </w:rPr>
        <w:t xml:space="preserve"> Workshop (TRW) en de integratie van de vernieuwingsdiensten in het eigen aanbod van </w:t>
      </w:r>
      <w:proofErr w:type="spellStart"/>
      <w:r w:rsidRPr="00F97A28">
        <w:rPr>
          <w:rFonts w:asciiTheme="majorHAnsi" w:eastAsiaTheme="majorEastAsia" w:hAnsiTheme="majorHAnsi" w:cstheme="majorBidi"/>
          <w:lang w:val="nl-NL"/>
        </w:rPr>
        <w:t>supply</w:t>
      </w:r>
      <w:proofErr w:type="spellEnd"/>
      <w:r w:rsidRPr="00F97A28">
        <w:rPr>
          <w:rFonts w:asciiTheme="majorHAnsi" w:eastAsiaTheme="majorEastAsia" w:hAnsiTheme="majorHAnsi" w:cstheme="majorBidi"/>
          <w:lang w:val="nl-NL"/>
        </w:rPr>
        <w:t xml:space="preserve"> chain-oplossingen, stelt Bleckmann kleding- en textielmerken in staat om de levensduur van hun post-</w:t>
      </w:r>
      <w:proofErr w:type="spellStart"/>
      <w:r w:rsidRPr="00F97A28">
        <w:rPr>
          <w:rFonts w:asciiTheme="majorHAnsi" w:eastAsiaTheme="majorEastAsia" w:hAnsiTheme="majorHAnsi" w:cstheme="majorBidi"/>
          <w:lang w:val="nl-NL"/>
        </w:rPr>
        <w:t>consumer</w:t>
      </w:r>
      <w:proofErr w:type="spellEnd"/>
      <w:r w:rsidRPr="00F97A28">
        <w:rPr>
          <w:rFonts w:asciiTheme="majorHAnsi" w:eastAsiaTheme="majorEastAsia" w:hAnsiTheme="majorHAnsi" w:cstheme="majorBidi"/>
          <w:lang w:val="nl-NL"/>
        </w:rPr>
        <w:t xml:space="preserve"> producten, die ooit als onverkoopbaar werden beschouwd, te verlengen. De </w:t>
      </w:r>
      <w:proofErr w:type="spellStart"/>
      <w:r w:rsidRPr="00F97A28">
        <w:rPr>
          <w:rFonts w:asciiTheme="majorHAnsi" w:eastAsiaTheme="majorEastAsia" w:hAnsiTheme="majorHAnsi" w:cstheme="majorBidi"/>
          <w:lang w:val="nl-NL"/>
        </w:rPr>
        <w:t>Renewal</w:t>
      </w:r>
      <w:proofErr w:type="spellEnd"/>
      <w:r w:rsidRPr="00F97A28">
        <w:rPr>
          <w:rFonts w:asciiTheme="majorHAnsi" w:eastAsiaTheme="majorEastAsia" w:hAnsiTheme="majorHAnsi" w:cstheme="majorBidi"/>
          <w:lang w:val="nl-NL"/>
        </w:rPr>
        <w:t xml:space="preserve"> Workshop oplossing helpt om producten te herstellen zodat ze opnieuw kunnen worden verkocht, waardoor merken nieuwe inkomsten genereren, de totale vervuiling door "afvalstromen" wordt verminderd en nieuwe productie kan worden teruggedrongen om koolstof en andere negatieve milieueffecten te verminderen.</w:t>
      </w:r>
    </w:p>
    <w:p w14:paraId="6DE725D3"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lang w:val="nl-NL"/>
        </w:rPr>
      </w:pPr>
    </w:p>
    <w:p w14:paraId="57A30AAF"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lang w:val="nl-NL"/>
        </w:rPr>
      </w:pPr>
      <w:r w:rsidRPr="00F97A28">
        <w:rPr>
          <w:rFonts w:asciiTheme="majorHAnsi" w:eastAsiaTheme="majorEastAsia" w:hAnsiTheme="majorHAnsi" w:cstheme="majorBidi"/>
          <w:lang w:val="nl-NL"/>
        </w:rPr>
        <w:t xml:space="preserve">De Vernieuwingsworkshop is een gedocumenteerd en herhaalbaar proces dat bestaat uit drie basisonderdelen: Het </w:t>
      </w:r>
      <w:proofErr w:type="spellStart"/>
      <w:r w:rsidRPr="00F97A28">
        <w:rPr>
          <w:rFonts w:asciiTheme="majorHAnsi" w:eastAsiaTheme="majorEastAsia" w:hAnsiTheme="majorHAnsi" w:cstheme="majorBidi"/>
          <w:lang w:val="nl-NL"/>
        </w:rPr>
        <w:t>Renewal</w:t>
      </w:r>
      <w:proofErr w:type="spellEnd"/>
      <w:r w:rsidRPr="00F97A28">
        <w:rPr>
          <w:rFonts w:asciiTheme="majorHAnsi" w:eastAsiaTheme="majorEastAsia" w:hAnsiTheme="majorHAnsi" w:cstheme="majorBidi"/>
          <w:lang w:val="nl-NL"/>
        </w:rPr>
        <w:t xml:space="preserve"> Operating System, Het </w:t>
      </w:r>
      <w:proofErr w:type="spellStart"/>
      <w:r w:rsidRPr="00F97A28">
        <w:rPr>
          <w:rFonts w:asciiTheme="majorHAnsi" w:eastAsiaTheme="majorEastAsia" w:hAnsiTheme="majorHAnsi" w:cstheme="majorBidi"/>
          <w:lang w:val="nl-NL"/>
        </w:rPr>
        <w:t>Renewal</w:t>
      </w:r>
      <w:proofErr w:type="spellEnd"/>
      <w:r w:rsidRPr="00F97A28">
        <w:rPr>
          <w:rFonts w:asciiTheme="majorHAnsi" w:eastAsiaTheme="majorEastAsia" w:hAnsiTheme="majorHAnsi" w:cstheme="majorBidi"/>
          <w:lang w:val="nl-NL"/>
        </w:rPr>
        <w:t xml:space="preserve"> </w:t>
      </w:r>
      <w:proofErr w:type="spellStart"/>
      <w:r w:rsidRPr="00F97A28">
        <w:rPr>
          <w:rFonts w:asciiTheme="majorHAnsi" w:eastAsiaTheme="majorEastAsia" w:hAnsiTheme="majorHAnsi" w:cstheme="majorBidi"/>
          <w:lang w:val="nl-NL"/>
        </w:rPr>
        <w:t>Process</w:t>
      </w:r>
      <w:proofErr w:type="spellEnd"/>
      <w:r w:rsidRPr="00F97A28">
        <w:rPr>
          <w:rFonts w:asciiTheme="majorHAnsi" w:eastAsiaTheme="majorEastAsia" w:hAnsiTheme="majorHAnsi" w:cstheme="majorBidi"/>
          <w:lang w:val="nl-NL"/>
        </w:rPr>
        <w:t xml:space="preserve"> en </w:t>
      </w:r>
      <w:proofErr w:type="spellStart"/>
      <w:r w:rsidRPr="00F97A28">
        <w:rPr>
          <w:rFonts w:asciiTheme="majorHAnsi" w:eastAsiaTheme="majorEastAsia" w:hAnsiTheme="majorHAnsi" w:cstheme="majorBidi"/>
          <w:lang w:val="nl-NL"/>
        </w:rPr>
        <w:t>Resale</w:t>
      </w:r>
      <w:proofErr w:type="spellEnd"/>
      <w:r w:rsidRPr="00F97A28">
        <w:rPr>
          <w:rFonts w:asciiTheme="majorHAnsi" w:eastAsiaTheme="majorEastAsia" w:hAnsiTheme="majorHAnsi" w:cstheme="majorBidi"/>
          <w:lang w:val="nl-NL"/>
        </w:rPr>
        <w:t xml:space="preserve"> </w:t>
      </w:r>
      <w:proofErr w:type="spellStart"/>
      <w:r w:rsidRPr="00F97A28">
        <w:rPr>
          <w:rFonts w:asciiTheme="majorHAnsi" w:eastAsiaTheme="majorEastAsia" w:hAnsiTheme="majorHAnsi" w:cstheme="majorBidi"/>
          <w:lang w:val="nl-NL"/>
        </w:rPr>
        <w:t>enablement</w:t>
      </w:r>
      <w:proofErr w:type="spellEnd"/>
      <w:r w:rsidRPr="00F97A28">
        <w:rPr>
          <w:rFonts w:asciiTheme="majorHAnsi" w:eastAsiaTheme="majorEastAsia" w:hAnsiTheme="majorHAnsi" w:cstheme="majorBidi"/>
          <w:lang w:val="nl-NL"/>
        </w:rPr>
        <w:t xml:space="preserve">. Het </w:t>
      </w:r>
      <w:proofErr w:type="spellStart"/>
      <w:r w:rsidRPr="00F97A28">
        <w:rPr>
          <w:rFonts w:asciiTheme="majorHAnsi" w:eastAsiaTheme="majorEastAsia" w:hAnsiTheme="majorHAnsi" w:cstheme="majorBidi"/>
          <w:lang w:val="nl-NL"/>
        </w:rPr>
        <w:t>Renewal</w:t>
      </w:r>
      <w:proofErr w:type="spellEnd"/>
      <w:r w:rsidRPr="00F97A28">
        <w:rPr>
          <w:rFonts w:asciiTheme="majorHAnsi" w:eastAsiaTheme="majorEastAsia" w:hAnsiTheme="majorHAnsi" w:cstheme="majorBidi"/>
          <w:lang w:val="nl-NL"/>
        </w:rPr>
        <w:t xml:space="preserve"> Systeem herstelt producten naar gestandaardiseerde condities om wederverkoop mogelijk te maken. Het systeem volgt individuele producten tijdens het vernieuwingsproces en produceert gegevens over productfouten en -kwaliteit, hoe het is hersteld en kwantificeert de positieve milieueffecten van de verlenging van de levensduur van producten. </w:t>
      </w:r>
    </w:p>
    <w:p w14:paraId="24DDBF4E"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lang w:val="nl-NL"/>
        </w:rPr>
      </w:pPr>
    </w:p>
    <w:p w14:paraId="6A00E41B"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lang w:val="nl-NL"/>
        </w:rPr>
      </w:pPr>
      <w:r w:rsidRPr="00F97A28">
        <w:rPr>
          <w:rFonts w:asciiTheme="majorHAnsi" w:eastAsiaTheme="majorEastAsia" w:hAnsiTheme="majorHAnsi" w:cstheme="majorBidi"/>
          <w:lang w:val="nl-NL"/>
        </w:rPr>
        <w:t>TRW is een full-service oplossing voor merken, die een allround service biedt in vergelijking met pure re-commerce of een traditioneel retourplatform. Van 2016 tot 2021 hebben TRW en merkpartners 682.926 kilo textielafval van de stortplaats kunnen halen en 73.560 gallons benzine en 373.482.998 gallons water bespaard.</w:t>
      </w:r>
    </w:p>
    <w:p w14:paraId="3F3BD8AB"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color w:val="000000"/>
          <w:lang w:val="nl-NL"/>
        </w:rPr>
      </w:pPr>
    </w:p>
    <w:p w14:paraId="75F3F16F" w14:textId="73D2DCCF" w:rsidR="00F97A28" w:rsidRPr="00F97A28" w:rsidRDefault="00F97A28" w:rsidP="00F97A28">
      <w:pPr>
        <w:pBdr>
          <w:top w:val="nil"/>
          <w:left w:val="nil"/>
          <w:bottom w:val="nil"/>
          <w:right w:val="nil"/>
          <w:between w:val="nil"/>
        </w:pBdr>
        <w:rPr>
          <w:rFonts w:asciiTheme="majorHAnsi" w:eastAsiaTheme="majorEastAsia" w:hAnsiTheme="majorHAnsi" w:cstheme="majorBidi"/>
          <w:color w:val="000000"/>
          <w:lang w:val="nl-NL"/>
        </w:rPr>
      </w:pPr>
      <w:r w:rsidRPr="00F97A28">
        <w:rPr>
          <w:rFonts w:eastAsia="Calibri" w:cs="Calibri"/>
          <w:color w:val="000000" w:themeColor="text1"/>
          <w:lang w:val="nl-NL"/>
        </w:rPr>
        <w:t xml:space="preserve">"Met de </w:t>
      </w:r>
      <w:proofErr w:type="spellStart"/>
      <w:r w:rsidRPr="00F97A28">
        <w:rPr>
          <w:rFonts w:eastAsia="Calibri" w:cs="Calibri"/>
          <w:color w:val="000000" w:themeColor="text1"/>
          <w:lang w:val="nl-NL"/>
        </w:rPr>
        <w:t>Renewal</w:t>
      </w:r>
      <w:proofErr w:type="spellEnd"/>
      <w:r w:rsidRPr="00F97A28">
        <w:rPr>
          <w:rFonts w:eastAsia="Calibri" w:cs="Calibri"/>
          <w:color w:val="000000" w:themeColor="text1"/>
          <w:lang w:val="nl-NL"/>
        </w:rPr>
        <w:t xml:space="preserve"> Workshop van Bleckmann kunnen </w:t>
      </w:r>
      <w:r w:rsidRPr="00F97A28">
        <w:rPr>
          <w:rFonts w:eastAsia="Calibri" w:cs="Calibri"/>
          <w:lang w:val="nl-NL"/>
        </w:rPr>
        <w:t xml:space="preserve">merken een nieuw en ander verhaal vertellen aan hun klanten, waardoor merkwaarde, loyaliteit, retentie en klantwaarde toenemen. We vinden het geweldig om tot de winnaars van de 2023 </w:t>
      </w:r>
      <w:proofErr w:type="spellStart"/>
      <w:r w:rsidRPr="00F97A28">
        <w:rPr>
          <w:rFonts w:eastAsia="Calibri" w:cs="Calibri"/>
          <w:lang w:val="nl-NL"/>
        </w:rPr>
        <w:t>SupplyTech</w:t>
      </w:r>
      <w:proofErr w:type="spellEnd"/>
      <w:r w:rsidRPr="00F97A28">
        <w:rPr>
          <w:rFonts w:eastAsia="Calibri" w:cs="Calibri"/>
          <w:lang w:val="nl-NL"/>
        </w:rPr>
        <w:t xml:space="preserve"> </w:t>
      </w:r>
      <w:proofErr w:type="spellStart"/>
      <w:r w:rsidRPr="00F97A28">
        <w:rPr>
          <w:rFonts w:eastAsia="Calibri" w:cs="Calibri"/>
          <w:lang w:val="nl-NL"/>
        </w:rPr>
        <w:t>Breakthrough</w:t>
      </w:r>
      <w:proofErr w:type="spellEnd"/>
      <w:r w:rsidRPr="00F97A28">
        <w:rPr>
          <w:rFonts w:eastAsia="Calibri" w:cs="Calibri"/>
          <w:lang w:val="nl-NL"/>
        </w:rPr>
        <w:t xml:space="preserve"> </w:t>
      </w:r>
      <w:proofErr w:type="spellStart"/>
      <w:r w:rsidRPr="00F97A28">
        <w:rPr>
          <w:rFonts w:eastAsia="Calibri" w:cs="Calibri"/>
          <w:lang w:val="nl-NL"/>
        </w:rPr>
        <w:t>Awards</w:t>
      </w:r>
      <w:proofErr w:type="spellEnd"/>
      <w:r w:rsidRPr="00F97A28">
        <w:rPr>
          <w:rFonts w:eastAsia="Calibri" w:cs="Calibri"/>
          <w:lang w:val="nl-NL"/>
        </w:rPr>
        <w:t xml:space="preserve"> - te behoren</w:t>
      </w:r>
      <w:r w:rsidRPr="00F97A28">
        <w:rPr>
          <w:rFonts w:eastAsia="Calibri" w:cs="Calibri"/>
          <w:color w:val="000000" w:themeColor="text1"/>
          <w:lang w:val="nl-NL"/>
        </w:rPr>
        <w:t xml:space="preserve">," </w:t>
      </w:r>
      <w:r w:rsidR="00093525">
        <w:rPr>
          <w:rFonts w:eastAsia="Calibri" w:cs="Calibri"/>
          <w:color w:val="000000" w:themeColor="text1"/>
          <w:lang w:val="nl-NL"/>
        </w:rPr>
        <w:t xml:space="preserve">zegt </w:t>
      </w:r>
      <w:r w:rsidR="00093525" w:rsidRPr="00093525">
        <w:rPr>
          <w:rStyle w:val="normaltextrun"/>
          <w:rFonts w:cs="Calibri"/>
          <w:color w:val="000000"/>
          <w:shd w:val="clear" w:color="auto" w:fill="FFFFFF"/>
          <w:lang w:val="nl-NL"/>
        </w:rPr>
        <w:t xml:space="preserve">Jurrie-Jan Tap, Chief Business Development </w:t>
      </w:r>
      <w:proofErr w:type="spellStart"/>
      <w:r w:rsidR="00093525" w:rsidRPr="00093525">
        <w:rPr>
          <w:rStyle w:val="normaltextrun"/>
          <w:rFonts w:cs="Calibri"/>
          <w:color w:val="000000"/>
          <w:shd w:val="clear" w:color="auto" w:fill="FFFFFF"/>
          <w:lang w:val="nl-NL"/>
        </w:rPr>
        <w:t>Officer</w:t>
      </w:r>
      <w:proofErr w:type="spellEnd"/>
      <w:r w:rsidR="00093525" w:rsidRPr="00093525">
        <w:rPr>
          <w:rStyle w:val="normaltextrun"/>
          <w:rFonts w:cs="Calibri"/>
          <w:color w:val="000000"/>
          <w:shd w:val="clear" w:color="auto" w:fill="FFFFFF"/>
          <w:lang w:val="nl-NL"/>
        </w:rPr>
        <w:t xml:space="preserve"> bij Bleckmann</w:t>
      </w:r>
      <w:r w:rsidRPr="00F97A28">
        <w:rPr>
          <w:rFonts w:eastAsia="Calibri" w:cs="Calibri"/>
          <w:lang w:val="nl-NL"/>
        </w:rPr>
        <w:t xml:space="preserve">. </w:t>
      </w:r>
      <w:r w:rsidRPr="00F97A28">
        <w:rPr>
          <w:rFonts w:eastAsia="Calibri" w:cs="Calibri"/>
          <w:color w:val="000000" w:themeColor="text1"/>
          <w:lang w:val="nl-NL"/>
        </w:rPr>
        <w:t>"Als favoriete logistieke partner voor mode- en lifestylemerken hebben we de kans om deel van de oplossing te worden in plaats van deel van het probleem</w:t>
      </w:r>
      <w:r w:rsidRPr="00F97A28">
        <w:rPr>
          <w:rFonts w:eastAsia="Calibri" w:cs="Calibri"/>
          <w:lang w:val="nl-NL"/>
        </w:rPr>
        <w:t>. Uit onderzoek blijkt dat merken een gemiddelde reductie van 51,5% in CO2-</w:t>
      </w:r>
      <w:r w:rsidRPr="00F97A28">
        <w:rPr>
          <w:rFonts w:eastAsia="Calibri" w:cs="Calibri"/>
          <w:lang w:val="nl-NL"/>
        </w:rPr>
        <w:lastRenderedPageBreak/>
        <w:t xml:space="preserve">uitstoot kunnen bereiken door een bestaand product te vernieuwen in plaats van een nieuw te produceren, </w:t>
      </w:r>
      <w:r w:rsidRPr="00F97A28">
        <w:rPr>
          <w:rFonts w:eastAsia="Calibri" w:cs="Calibri"/>
          <w:color w:val="000000" w:themeColor="text1"/>
          <w:lang w:val="nl-NL"/>
        </w:rPr>
        <w:t xml:space="preserve">voegt Ron Thijssen, Manager Corporate Social Responsibility bij Bleckmann, toe. </w:t>
      </w:r>
    </w:p>
    <w:p w14:paraId="2A821CF2"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color w:val="000000"/>
          <w:sz w:val="21"/>
          <w:szCs w:val="21"/>
          <w:lang w:val="nl-NL"/>
        </w:rPr>
      </w:pPr>
      <w:r w:rsidRPr="00F97A28">
        <w:rPr>
          <w:lang w:val="nl-NL"/>
        </w:rPr>
        <w:br/>
      </w:r>
      <w:r w:rsidRPr="00F97A28">
        <w:rPr>
          <w:rFonts w:asciiTheme="majorHAnsi" w:eastAsiaTheme="majorEastAsia" w:hAnsiTheme="majorHAnsi" w:cstheme="majorBidi"/>
          <w:color w:val="000000" w:themeColor="text1"/>
          <w:sz w:val="21"/>
          <w:szCs w:val="21"/>
          <w:lang w:val="nl-NL"/>
        </w:rPr>
        <w:t xml:space="preserve">De missie van het jaarlijkse </w:t>
      </w:r>
      <w:proofErr w:type="spellStart"/>
      <w:r w:rsidRPr="00F97A28">
        <w:rPr>
          <w:rFonts w:asciiTheme="majorHAnsi" w:eastAsiaTheme="majorEastAsia" w:hAnsiTheme="majorHAnsi" w:cstheme="majorBidi"/>
          <w:color w:val="000000" w:themeColor="text1"/>
          <w:sz w:val="21"/>
          <w:szCs w:val="21"/>
          <w:lang w:val="nl-NL"/>
        </w:rPr>
        <w:t>SupplyTech</w:t>
      </w:r>
      <w:proofErr w:type="spellEnd"/>
      <w:r w:rsidRPr="00F97A28">
        <w:rPr>
          <w:rFonts w:asciiTheme="majorHAnsi" w:eastAsiaTheme="majorEastAsia" w:hAnsiTheme="majorHAnsi" w:cstheme="majorBidi"/>
          <w:color w:val="000000" w:themeColor="text1"/>
          <w:sz w:val="21"/>
          <w:szCs w:val="21"/>
          <w:lang w:val="nl-NL"/>
        </w:rPr>
        <w:t xml:space="preserve"> </w:t>
      </w:r>
      <w:proofErr w:type="spellStart"/>
      <w:r w:rsidRPr="00F97A28">
        <w:rPr>
          <w:rFonts w:asciiTheme="majorHAnsi" w:eastAsiaTheme="majorEastAsia" w:hAnsiTheme="majorHAnsi" w:cstheme="majorBidi"/>
          <w:color w:val="000000" w:themeColor="text1"/>
          <w:sz w:val="21"/>
          <w:szCs w:val="21"/>
          <w:lang w:val="nl-NL"/>
        </w:rPr>
        <w:t>Breakthrough</w:t>
      </w:r>
      <w:proofErr w:type="spellEnd"/>
      <w:r w:rsidRPr="00F97A28">
        <w:rPr>
          <w:rFonts w:asciiTheme="majorHAnsi" w:eastAsiaTheme="majorEastAsia" w:hAnsiTheme="majorHAnsi" w:cstheme="majorBidi"/>
          <w:color w:val="000000" w:themeColor="text1"/>
          <w:sz w:val="21"/>
          <w:szCs w:val="21"/>
          <w:lang w:val="nl-NL"/>
        </w:rPr>
        <w:t xml:space="preserve"> </w:t>
      </w:r>
      <w:proofErr w:type="spellStart"/>
      <w:r w:rsidRPr="00F97A28">
        <w:rPr>
          <w:rFonts w:asciiTheme="majorHAnsi" w:eastAsiaTheme="majorEastAsia" w:hAnsiTheme="majorHAnsi" w:cstheme="majorBidi"/>
          <w:color w:val="000000" w:themeColor="text1"/>
          <w:sz w:val="21"/>
          <w:szCs w:val="21"/>
          <w:lang w:val="nl-NL"/>
        </w:rPr>
        <w:t>Awards</w:t>
      </w:r>
      <w:proofErr w:type="spellEnd"/>
      <w:r w:rsidRPr="00F97A28">
        <w:rPr>
          <w:rFonts w:asciiTheme="majorHAnsi" w:eastAsiaTheme="majorEastAsia" w:hAnsiTheme="majorHAnsi" w:cstheme="majorBidi"/>
          <w:color w:val="000000" w:themeColor="text1"/>
          <w:sz w:val="21"/>
          <w:szCs w:val="21"/>
          <w:lang w:val="nl-NL"/>
        </w:rPr>
        <w:t xml:space="preserve"> programma is het uitvoeren van de meest uitgebreide analyse en evaluatie van de beste technologiebedrijven, oplossingen en producten in de </w:t>
      </w:r>
      <w:proofErr w:type="spellStart"/>
      <w:r w:rsidRPr="00F97A28">
        <w:rPr>
          <w:rFonts w:asciiTheme="majorHAnsi" w:eastAsiaTheme="majorEastAsia" w:hAnsiTheme="majorHAnsi" w:cstheme="majorBidi"/>
          <w:color w:val="000000" w:themeColor="text1"/>
          <w:sz w:val="21"/>
          <w:szCs w:val="21"/>
          <w:lang w:val="nl-NL"/>
        </w:rPr>
        <w:t>supply</w:t>
      </w:r>
      <w:proofErr w:type="spellEnd"/>
      <w:r w:rsidRPr="00F97A28">
        <w:rPr>
          <w:rFonts w:asciiTheme="majorHAnsi" w:eastAsiaTheme="majorEastAsia" w:hAnsiTheme="majorHAnsi" w:cstheme="majorBidi"/>
          <w:color w:val="000000" w:themeColor="text1"/>
          <w:sz w:val="21"/>
          <w:szCs w:val="21"/>
          <w:lang w:val="nl-NL"/>
        </w:rPr>
        <w:t xml:space="preserve"> chain en logistieke sector van dit moment. Het programma van dit jaar trok meer dan 1400 nominaties uit meer dan 15 verschillende landen over de hele wereld.</w:t>
      </w:r>
    </w:p>
    <w:p w14:paraId="5C9D3FDC"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color w:val="000000"/>
          <w:sz w:val="21"/>
          <w:szCs w:val="21"/>
          <w:lang w:val="nl-NL"/>
        </w:rPr>
      </w:pPr>
    </w:p>
    <w:p w14:paraId="17A7D3DC" w14:textId="77777777" w:rsidR="00F97A28" w:rsidRPr="00F97A28" w:rsidRDefault="00F97A28" w:rsidP="00F97A28">
      <w:pPr>
        <w:pBdr>
          <w:top w:val="nil"/>
          <w:left w:val="nil"/>
          <w:bottom w:val="nil"/>
          <w:right w:val="nil"/>
          <w:between w:val="nil"/>
        </w:pBdr>
        <w:rPr>
          <w:rFonts w:asciiTheme="majorHAnsi" w:eastAsiaTheme="majorEastAsia" w:hAnsiTheme="majorHAnsi" w:cstheme="majorBidi"/>
          <w:color w:val="000000"/>
          <w:sz w:val="21"/>
          <w:szCs w:val="21"/>
          <w:lang w:val="nl-NL"/>
        </w:rPr>
      </w:pPr>
      <w:r w:rsidRPr="00F97A28">
        <w:rPr>
          <w:rFonts w:asciiTheme="majorHAnsi" w:eastAsiaTheme="majorEastAsia" w:hAnsiTheme="majorHAnsi" w:cstheme="majorBidi"/>
          <w:color w:val="000000" w:themeColor="text1"/>
          <w:sz w:val="21"/>
          <w:szCs w:val="21"/>
          <w:lang w:val="nl-NL"/>
        </w:rPr>
        <w:t>"</w:t>
      </w:r>
      <w:r w:rsidRPr="00F97A28">
        <w:rPr>
          <w:rFonts w:asciiTheme="majorHAnsi" w:eastAsiaTheme="majorEastAsia" w:hAnsiTheme="majorHAnsi" w:cstheme="majorBidi"/>
          <w:sz w:val="21"/>
          <w:szCs w:val="21"/>
          <w:lang w:val="nl-NL"/>
        </w:rPr>
        <w:t>Productie en technologie vereisen andere structuren en logische stromen die beperkt zijn in de traditionele lineaire ERP-systemen of in traditionele productiepraktijken. Door de overname en integratie van TRW heeft Bleckmann iets ontwikkeld dat nu herhaalbaar en schaalbaar is,</w:t>
      </w:r>
      <w:r w:rsidRPr="00F97A28">
        <w:rPr>
          <w:rFonts w:asciiTheme="majorHAnsi" w:eastAsiaTheme="majorEastAsia" w:hAnsiTheme="majorHAnsi" w:cstheme="majorBidi"/>
          <w:color w:val="000000" w:themeColor="text1"/>
          <w:sz w:val="21"/>
          <w:szCs w:val="21"/>
          <w:lang w:val="nl-NL"/>
        </w:rPr>
        <w:t xml:space="preserve">" aldus Bryan Vaughn, Managing Director van </w:t>
      </w:r>
      <w:proofErr w:type="spellStart"/>
      <w:r w:rsidRPr="00F97A28">
        <w:rPr>
          <w:rFonts w:asciiTheme="majorHAnsi" w:eastAsiaTheme="majorEastAsia" w:hAnsiTheme="majorHAnsi" w:cstheme="majorBidi"/>
          <w:color w:val="000000" w:themeColor="text1"/>
          <w:sz w:val="21"/>
          <w:szCs w:val="21"/>
          <w:lang w:val="nl-NL"/>
        </w:rPr>
        <w:t>SupplyTech</w:t>
      </w:r>
      <w:proofErr w:type="spellEnd"/>
      <w:r w:rsidRPr="00F97A28">
        <w:rPr>
          <w:rFonts w:asciiTheme="majorHAnsi" w:eastAsiaTheme="majorEastAsia" w:hAnsiTheme="majorHAnsi" w:cstheme="majorBidi"/>
          <w:color w:val="000000" w:themeColor="text1"/>
          <w:sz w:val="21"/>
          <w:szCs w:val="21"/>
          <w:lang w:val="nl-NL"/>
        </w:rPr>
        <w:t xml:space="preserve"> </w:t>
      </w:r>
      <w:proofErr w:type="spellStart"/>
      <w:r w:rsidRPr="00F97A28">
        <w:rPr>
          <w:rFonts w:asciiTheme="majorHAnsi" w:eastAsiaTheme="majorEastAsia" w:hAnsiTheme="majorHAnsi" w:cstheme="majorBidi"/>
          <w:color w:val="000000" w:themeColor="text1"/>
          <w:sz w:val="21"/>
          <w:szCs w:val="21"/>
          <w:lang w:val="nl-NL"/>
        </w:rPr>
        <w:t>Breakthrough</w:t>
      </w:r>
      <w:proofErr w:type="spellEnd"/>
      <w:r w:rsidRPr="00F97A28">
        <w:rPr>
          <w:rFonts w:asciiTheme="majorHAnsi" w:eastAsiaTheme="majorEastAsia" w:hAnsiTheme="majorHAnsi" w:cstheme="majorBidi"/>
          <w:color w:val="000000" w:themeColor="text1"/>
          <w:sz w:val="21"/>
          <w:szCs w:val="21"/>
          <w:lang w:val="nl-NL"/>
        </w:rPr>
        <w:t xml:space="preserve"> </w:t>
      </w:r>
      <w:proofErr w:type="spellStart"/>
      <w:r w:rsidRPr="00F97A28">
        <w:rPr>
          <w:rFonts w:asciiTheme="majorHAnsi" w:eastAsiaTheme="majorEastAsia" w:hAnsiTheme="majorHAnsi" w:cstheme="majorBidi"/>
          <w:color w:val="000000" w:themeColor="text1"/>
          <w:sz w:val="21"/>
          <w:szCs w:val="21"/>
          <w:lang w:val="nl-NL"/>
        </w:rPr>
        <w:t>Awards</w:t>
      </w:r>
      <w:proofErr w:type="spellEnd"/>
      <w:r w:rsidRPr="00F97A28">
        <w:rPr>
          <w:rFonts w:asciiTheme="majorHAnsi" w:eastAsiaTheme="majorEastAsia" w:hAnsiTheme="majorHAnsi" w:cstheme="majorBidi"/>
          <w:color w:val="000000" w:themeColor="text1"/>
          <w:sz w:val="21"/>
          <w:szCs w:val="21"/>
          <w:lang w:val="nl-NL"/>
        </w:rPr>
        <w:t>. "</w:t>
      </w:r>
      <w:r w:rsidRPr="00F97A28">
        <w:rPr>
          <w:rFonts w:asciiTheme="majorHAnsi" w:eastAsiaTheme="majorEastAsia" w:hAnsiTheme="majorHAnsi" w:cstheme="majorBidi"/>
          <w:sz w:val="21"/>
          <w:szCs w:val="21"/>
          <w:lang w:val="nl-NL"/>
        </w:rPr>
        <w:t xml:space="preserve">Felicitaties voor Bleckmann, de toonaangevende leverancier van circulaire oplossingen voor kleding- en textielmerken. </w:t>
      </w:r>
      <w:proofErr w:type="spellStart"/>
      <w:r w:rsidRPr="00F97A28">
        <w:rPr>
          <w:rFonts w:asciiTheme="majorHAnsi" w:eastAsiaTheme="majorEastAsia" w:hAnsiTheme="majorHAnsi" w:cstheme="majorBidi"/>
          <w:sz w:val="21"/>
          <w:szCs w:val="21"/>
          <w:lang w:val="nl-NL"/>
        </w:rPr>
        <w:t>Retourenbeheer</w:t>
      </w:r>
      <w:proofErr w:type="spellEnd"/>
      <w:r w:rsidRPr="00F97A28">
        <w:rPr>
          <w:rFonts w:asciiTheme="majorHAnsi" w:eastAsiaTheme="majorEastAsia" w:hAnsiTheme="majorHAnsi" w:cstheme="majorBidi"/>
          <w:sz w:val="21"/>
          <w:szCs w:val="21"/>
          <w:lang w:val="nl-NL"/>
        </w:rPr>
        <w:t xml:space="preserve"> is zowel financieel als ecologisch een belangrijke uitdaging. Bleckmann biedt een geavanceerde manier om </w:t>
      </w:r>
      <w:proofErr w:type="spellStart"/>
      <w:r w:rsidRPr="00F97A28">
        <w:rPr>
          <w:rFonts w:asciiTheme="majorHAnsi" w:eastAsiaTheme="majorEastAsia" w:hAnsiTheme="majorHAnsi" w:cstheme="majorBidi"/>
          <w:sz w:val="21"/>
          <w:szCs w:val="21"/>
          <w:lang w:val="nl-NL"/>
        </w:rPr>
        <w:t>retouren</w:t>
      </w:r>
      <w:proofErr w:type="spellEnd"/>
      <w:r w:rsidRPr="00F97A28">
        <w:rPr>
          <w:rFonts w:asciiTheme="majorHAnsi" w:eastAsiaTheme="majorEastAsia" w:hAnsiTheme="majorHAnsi" w:cstheme="majorBidi"/>
          <w:sz w:val="21"/>
          <w:szCs w:val="21"/>
          <w:lang w:val="nl-NL"/>
        </w:rPr>
        <w:t xml:space="preserve"> te beheren, wat leidt tot een duurzamere toekomst en tevreden eindconsumenten." </w:t>
      </w:r>
    </w:p>
    <w:p w14:paraId="2DE13B42" w14:textId="2C06B257" w:rsidR="5DAC0BA2" w:rsidRPr="00632F84" w:rsidRDefault="5DAC0BA2" w:rsidP="00192E9F">
      <w:pPr>
        <w:pBdr>
          <w:top w:val="nil"/>
          <w:left w:val="nil"/>
          <w:bottom w:val="nil"/>
          <w:right w:val="nil"/>
          <w:between w:val="nil"/>
        </w:pBdr>
        <w:rPr>
          <w:rFonts w:asciiTheme="majorHAnsi" w:eastAsiaTheme="majorEastAsia" w:hAnsiTheme="majorHAnsi" w:cstheme="majorBidi"/>
          <w:b/>
          <w:bCs/>
          <w:color w:val="000000"/>
          <w:sz w:val="21"/>
          <w:szCs w:val="21"/>
          <w:lang w:val="nl-NL"/>
        </w:rPr>
      </w:pPr>
    </w:p>
    <w:p w14:paraId="16440B61" w14:textId="77777777" w:rsidR="006C0035" w:rsidRPr="006C0035" w:rsidRDefault="006C0035" w:rsidP="006C0035">
      <w:pPr>
        <w:spacing w:line="240" w:lineRule="auto"/>
        <w:textAlignment w:val="baseline"/>
        <w:rPr>
          <w:rFonts w:ascii="Segoe UI" w:hAnsi="Segoe UI" w:cs="Segoe UI"/>
          <w:sz w:val="18"/>
          <w:szCs w:val="18"/>
          <w:lang w:val="nl-NL"/>
        </w:rPr>
      </w:pPr>
      <w:r w:rsidRPr="006C0035">
        <w:rPr>
          <w:rFonts w:cs="Calibri"/>
          <w:b/>
          <w:bCs/>
          <w:color w:val="000000"/>
          <w:lang w:val="nl-NL"/>
        </w:rPr>
        <w:t>- - - Einde - - -</w:t>
      </w:r>
      <w:r w:rsidRPr="006C0035">
        <w:rPr>
          <w:rFonts w:cs="Calibri"/>
          <w:color w:val="000000"/>
          <w:lang w:val="nl-NL"/>
        </w:rPr>
        <w:t> </w:t>
      </w:r>
    </w:p>
    <w:p w14:paraId="4B753F89" w14:textId="77777777" w:rsidR="006C0035" w:rsidRPr="006C0035" w:rsidRDefault="006C0035" w:rsidP="006C0035">
      <w:pPr>
        <w:spacing w:line="240" w:lineRule="auto"/>
        <w:jc w:val="both"/>
        <w:textAlignment w:val="baseline"/>
        <w:rPr>
          <w:rFonts w:ascii="Segoe UI" w:hAnsi="Segoe UI" w:cs="Segoe UI"/>
          <w:sz w:val="18"/>
          <w:szCs w:val="18"/>
          <w:lang w:val="nl-NL"/>
        </w:rPr>
      </w:pPr>
      <w:r w:rsidRPr="006C0035">
        <w:rPr>
          <w:rFonts w:cs="Calibri"/>
          <w:lang w:val="nl-NL"/>
        </w:rPr>
        <w:t> </w:t>
      </w:r>
    </w:p>
    <w:p w14:paraId="6C1354EC" w14:textId="77777777" w:rsidR="006C0035" w:rsidRPr="006C0035" w:rsidRDefault="006C0035" w:rsidP="006C0035">
      <w:pPr>
        <w:spacing w:line="240" w:lineRule="auto"/>
        <w:jc w:val="both"/>
        <w:textAlignment w:val="baseline"/>
        <w:rPr>
          <w:rFonts w:ascii="Segoe UI" w:hAnsi="Segoe UI" w:cs="Segoe UI"/>
          <w:b/>
          <w:bCs/>
          <w:color w:val="D20C14"/>
          <w:sz w:val="18"/>
          <w:szCs w:val="18"/>
          <w:lang w:val="nl-NL"/>
        </w:rPr>
      </w:pPr>
      <w:r w:rsidRPr="006C0035">
        <w:rPr>
          <w:rFonts w:cs="Calibri"/>
          <w:b/>
          <w:bCs/>
          <w:color w:val="D20C14"/>
          <w:sz w:val="20"/>
          <w:szCs w:val="20"/>
          <w:lang w:val="nl-NL"/>
        </w:rPr>
        <w:t>Over Bleckmann </w:t>
      </w:r>
    </w:p>
    <w:p w14:paraId="3CADD234" w14:textId="77777777" w:rsidR="006C0035" w:rsidRPr="006C0035" w:rsidRDefault="006C0035" w:rsidP="006C0035">
      <w:pPr>
        <w:spacing w:line="240" w:lineRule="auto"/>
        <w:jc w:val="both"/>
        <w:textAlignment w:val="baseline"/>
        <w:rPr>
          <w:rFonts w:ascii="Segoe UI" w:hAnsi="Segoe UI" w:cs="Segoe UI"/>
          <w:sz w:val="18"/>
          <w:szCs w:val="18"/>
          <w:lang w:val="nl-NL"/>
        </w:rPr>
      </w:pPr>
      <w:r w:rsidRPr="006C0035">
        <w:rPr>
          <w:rFonts w:cs="Calibri"/>
          <w:sz w:val="20"/>
          <w:szCs w:val="20"/>
          <w:lang w:val="nl-NL"/>
        </w:rPr>
        <w:t> </w:t>
      </w:r>
    </w:p>
    <w:p w14:paraId="7365E117" w14:textId="77777777" w:rsidR="006C0035" w:rsidRPr="006C0035" w:rsidRDefault="006C0035" w:rsidP="006C0035">
      <w:pPr>
        <w:spacing w:line="240" w:lineRule="auto"/>
        <w:jc w:val="both"/>
        <w:textAlignment w:val="baseline"/>
        <w:rPr>
          <w:rFonts w:ascii="Segoe UI" w:hAnsi="Segoe UI" w:cs="Segoe UI"/>
          <w:sz w:val="18"/>
          <w:szCs w:val="18"/>
          <w:lang w:val="nl-NL"/>
        </w:rPr>
      </w:pPr>
      <w:r w:rsidRPr="006C0035">
        <w:rPr>
          <w:rFonts w:cs="Calibri"/>
          <w:sz w:val="20"/>
          <w:szCs w:val="20"/>
          <w:lang w:val="nl-NL"/>
        </w:rPr>
        <w:t>Bleckmann is marktleider in Supply Chain Management (SCM) -diensten voor mode- en lifestylemerken. </w:t>
      </w:r>
    </w:p>
    <w:p w14:paraId="26792525" w14:textId="77777777" w:rsidR="006C0035" w:rsidRPr="006C0035" w:rsidRDefault="006C0035" w:rsidP="006C0035">
      <w:pPr>
        <w:spacing w:line="240" w:lineRule="auto"/>
        <w:jc w:val="both"/>
        <w:textAlignment w:val="baseline"/>
        <w:rPr>
          <w:rFonts w:ascii="Segoe UI" w:hAnsi="Segoe UI" w:cs="Segoe UI"/>
          <w:sz w:val="18"/>
          <w:szCs w:val="18"/>
          <w:lang w:val="nl-NL"/>
        </w:rPr>
      </w:pPr>
      <w:r w:rsidRPr="006C0035">
        <w:rPr>
          <w:rFonts w:cs="Calibri"/>
          <w:sz w:val="20"/>
          <w:szCs w:val="20"/>
          <w:lang w:val="nl-NL"/>
        </w:rPr>
        <w:t xml:space="preserve">Het in 1862 opgerichte </w:t>
      </w:r>
      <w:r w:rsidRPr="006C0035">
        <w:rPr>
          <w:rFonts w:cs="Calibri"/>
          <w:color w:val="636363"/>
          <w:sz w:val="20"/>
          <w:szCs w:val="20"/>
          <w:lang w:val="nl-NL"/>
        </w:rPr>
        <w:t>Bleckmann</w:t>
      </w:r>
      <w:r w:rsidRPr="006C0035">
        <w:rPr>
          <w:rFonts w:cs="Calibri"/>
          <w:sz w:val="20"/>
          <w:szCs w:val="20"/>
          <w:lang w:val="nl-NL"/>
        </w:rPr>
        <w:t xml:space="preserve"> ontwikkelde zich van een transportbedrijf naar leverancier van volledige </w:t>
      </w:r>
      <w:proofErr w:type="spellStart"/>
      <w:r w:rsidRPr="006C0035">
        <w:rPr>
          <w:rFonts w:cs="Calibri"/>
          <w:sz w:val="20"/>
          <w:szCs w:val="20"/>
          <w:lang w:val="nl-NL"/>
        </w:rPr>
        <w:t>supply</w:t>
      </w:r>
      <w:proofErr w:type="spellEnd"/>
      <w:r w:rsidRPr="006C0035">
        <w:rPr>
          <w:rFonts w:cs="Calibri"/>
          <w:sz w:val="20"/>
          <w:szCs w:val="20"/>
          <w:lang w:val="nl-NL"/>
        </w:rPr>
        <w:t xml:space="preserve">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Circa vijfduizend medewerkers staan dagelijks klaar om de klanten van Bleckmann te ondersteunen en hun beloftes na te komen. Met een omzet van 545 miljoen euro heeft Bleckmann de omvang en flexibiliteit om oplossingen van wereldklasse voor haar klanten te bieden. Ga voor meer informatie naar </w:t>
      </w:r>
      <w:hyperlink r:id="rId13" w:tgtFrame="_blank" w:history="1">
        <w:r w:rsidRPr="006C0035">
          <w:rPr>
            <w:rFonts w:cs="Calibri"/>
            <w:color w:val="C42224"/>
            <w:sz w:val="20"/>
            <w:szCs w:val="20"/>
            <w:u w:val="single"/>
            <w:lang w:val="nl-NL"/>
          </w:rPr>
          <w:t>www.bleckmann.com</w:t>
        </w:r>
      </w:hyperlink>
      <w:r w:rsidRPr="006C0035">
        <w:rPr>
          <w:rFonts w:cs="Calibri"/>
          <w:sz w:val="20"/>
          <w:szCs w:val="20"/>
          <w:lang w:val="nl-NL"/>
        </w:rPr>
        <w:t>  </w:t>
      </w:r>
    </w:p>
    <w:p w14:paraId="2FC0B83C" w14:textId="77777777" w:rsidR="00AE5EDF" w:rsidRPr="00192E9F" w:rsidRDefault="00AE5EDF" w:rsidP="5DAC0BA2">
      <w:pPr>
        <w:jc w:val="both"/>
        <w:rPr>
          <w:sz w:val="20"/>
          <w:szCs w:val="20"/>
          <w:lang w:val="nl-NL"/>
        </w:rPr>
      </w:pPr>
    </w:p>
    <w:p w14:paraId="0CC7D985" w14:textId="77777777" w:rsidR="00CE63D3" w:rsidRPr="00192E9F" w:rsidRDefault="00CE63D3" w:rsidP="5DAC0BA2">
      <w:pPr>
        <w:jc w:val="both"/>
        <w:rPr>
          <w:sz w:val="20"/>
          <w:szCs w:val="20"/>
          <w:lang w:val="nl-NL"/>
        </w:rPr>
      </w:pPr>
    </w:p>
    <w:p w14:paraId="498A563B" w14:textId="5348AFB3" w:rsidR="00CE63D3" w:rsidRPr="00192E9F" w:rsidRDefault="00CE63D3" w:rsidP="03E37E2A">
      <w:pPr>
        <w:jc w:val="both"/>
        <w:rPr>
          <w:sz w:val="20"/>
          <w:szCs w:val="20"/>
          <w:lang w:val="nl-NL"/>
        </w:rPr>
      </w:pPr>
    </w:p>
    <w:p w14:paraId="67902F04" w14:textId="77777777" w:rsidR="00192E9F" w:rsidRPr="00192E9F" w:rsidRDefault="00192E9F" w:rsidP="00192E9F">
      <w:pPr>
        <w:spacing w:line="240" w:lineRule="auto"/>
        <w:jc w:val="both"/>
        <w:textAlignment w:val="baseline"/>
        <w:rPr>
          <w:rFonts w:ascii="Segoe UI" w:hAnsi="Segoe UI" w:cs="Segoe UI"/>
          <w:sz w:val="18"/>
          <w:szCs w:val="18"/>
          <w:lang w:val="nl-NL"/>
        </w:rPr>
      </w:pPr>
      <w:r w:rsidRPr="00192E9F">
        <w:rPr>
          <w:rFonts w:cs="Calibri"/>
          <w:sz w:val="20"/>
          <w:szCs w:val="20"/>
          <w:lang w:val="nl-NL"/>
        </w:rPr>
        <w:t> </w:t>
      </w:r>
    </w:p>
    <w:p w14:paraId="2168A0AB" w14:textId="77777777" w:rsidR="00192E9F" w:rsidRPr="00192E9F" w:rsidRDefault="00192E9F" w:rsidP="00192E9F">
      <w:pPr>
        <w:spacing w:line="240" w:lineRule="auto"/>
        <w:jc w:val="both"/>
        <w:textAlignment w:val="baseline"/>
        <w:rPr>
          <w:rFonts w:ascii="Segoe UI" w:hAnsi="Segoe UI" w:cs="Segoe UI"/>
          <w:b/>
          <w:bCs/>
          <w:sz w:val="18"/>
          <w:szCs w:val="18"/>
          <w:lang w:val="nl-NL"/>
        </w:rPr>
      </w:pPr>
      <w:r w:rsidRPr="00192E9F">
        <w:rPr>
          <w:rFonts w:cs="Calibri"/>
          <w:b/>
          <w:bCs/>
          <w:sz w:val="20"/>
          <w:szCs w:val="20"/>
          <w:lang w:val="nl-NL"/>
        </w:rPr>
        <w:t>Neem bij vragen contact op met:  </w:t>
      </w:r>
    </w:p>
    <w:p w14:paraId="45E88F65" w14:textId="77777777" w:rsidR="00192E9F" w:rsidRPr="00192E9F" w:rsidRDefault="00192E9F" w:rsidP="00192E9F">
      <w:pPr>
        <w:spacing w:line="240" w:lineRule="auto"/>
        <w:jc w:val="both"/>
        <w:textAlignment w:val="baseline"/>
        <w:rPr>
          <w:rFonts w:ascii="Segoe UI" w:hAnsi="Segoe UI" w:cs="Segoe UI"/>
          <w:sz w:val="18"/>
          <w:szCs w:val="18"/>
          <w:lang w:val="nl-NL"/>
        </w:rPr>
      </w:pPr>
      <w:r w:rsidRPr="00192E9F">
        <w:rPr>
          <w:rFonts w:cs="Calibri"/>
          <w:sz w:val="20"/>
          <w:szCs w:val="20"/>
          <w:lang w:val="nl-NL"/>
        </w:rPr>
        <w:t> </w:t>
      </w:r>
    </w:p>
    <w:p w14:paraId="05D1F647" w14:textId="77777777" w:rsidR="00192E9F" w:rsidRPr="00192E9F" w:rsidRDefault="00192E9F" w:rsidP="00192E9F">
      <w:pPr>
        <w:spacing w:line="240" w:lineRule="auto"/>
        <w:jc w:val="both"/>
        <w:textAlignment w:val="baseline"/>
        <w:rPr>
          <w:rFonts w:ascii="Segoe UI" w:hAnsi="Segoe UI" w:cs="Segoe UI"/>
          <w:sz w:val="18"/>
          <w:szCs w:val="18"/>
          <w:lang w:val="nl-NL"/>
        </w:rPr>
      </w:pPr>
      <w:r w:rsidRPr="00192E9F">
        <w:rPr>
          <w:rFonts w:cs="Calibri"/>
          <w:b/>
          <w:bCs/>
          <w:sz w:val="20"/>
          <w:szCs w:val="20"/>
          <w:lang w:val="en-US"/>
        </w:rPr>
        <w:t>Dorota Tankink | Marketing &amp; Communication Manager </w:t>
      </w:r>
      <w:r w:rsidRPr="00192E9F">
        <w:rPr>
          <w:rFonts w:cs="Calibri"/>
          <w:sz w:val="20"/>
          <w:szCs w:val="20"/>
          <w:lang w:val="nl-NL"/>
        </w:rPr>
        <w:t> </w:t>
      </w:r>
    </w:p>
    <w:p w14:paraId="62E1BA70" w14:textId="77777777" w:rsidR="00192E9F" w:rsidRPr="00192E9F" w:rsidRDefault="00192E9F" w:rsidP="00192E9F">
      <w:pPr>
        <w:spacing w:line="240" w:lineRule="auto"/>
        <w:jc w:val="both"/>
        <w:textAlignment w:val="baseline"/>
        <w:rPr>
          <w:rFonts w:ascii="Segoe UI" w:hAnsi="Segoe UI" w:cs="Segoe UI"/>
          <w:sz w:val="18"/>
          <w:szCs w:val="18"/>
          <w:lang w:val="nl-NL"/>
        </w:rPr>
      </w:pPr>
      <w:r w:rsidRPr="00192E9F">
        <w:rPr>
          <w:rFonts w:cs="Calibri"/>
          <w:b/>
          <w:bCs/>
          <w:sz w:val="20"/>
          <w:szCs w:val="20"/>
          <w:lang w:val="en-US"/>
        </w:rPr>
        <w:t xml:space="preserve">+31 6 3012 9759 | </w:t>
      </w:r>
      <w:hyperlink r:id="rId14" w:tgtFrame="_blank" w:history="1">
        <w:r w:rsidRPr="00192E9F">
          <w:rPr>
            <w:rFonts w:cs="Calibri"/>
            <w:b/>
            <w:bCs/>
            <w:color w:val="C42224"/>
            <w:sz w:val="20"/>
            <w:szCs w:val="20"/>
            <w:u w:val="single"/>
            <w:lang w:val="en-US"/>
          </w:rPr>
          <w:t>dorota.tankink@bleckmann.com</w:t>
        </w:r>
      </w:hyperlink>
      <w:r w:rsidRPr="00192E9F">
        <w:rPr>
          <w:rFonts w:cs="Calibri"/>
          <w:b/>
          <w:bCs/>
          <w:sz w:val="20"/>
          <w:szCs w:val="20"/>
          <w:lang w:val="en-US"/>
        </w:rPr>
        <w:t> </w:t>
      </w:r>
      <w:r w:rsidRPr="00192E9F">
        <w:rPr>
          <w:rFonts w:cs="Calibri"/>
          <w:sz w:val="20"/>
          <w:szCs w:val="20"/>
          <w:lang w:val="nl-NL"/>
        </w:rPr>
        <w:t> </w:t>
      </w:r>
    </w:p>
    <w:p w14:paraId="08BA40D2" w14:textId="77777777" w:rsidR="00192E9F" w:rsidRPr="00192E9F" w:rsidRDefault="00192E9F" w:rsidP="00192E9F">
      <w:pPr>
        <w:spacing w:line="240" w:lineRule="auto"/>
        <w:jc w:val="both"/>
        <w:textAlignment w:val="baseline"/>
        <w:rPr>
          <w:rFonts w:ascii="Segoe UI" w:hAnsi="Segoe UI" w:cs="Segoe UI"/>
          <w:sz w:val="18"/>
          <w:szCs w:val="18"/>
          <w:lang w:val="nl-NL"/>
        </w:rPr>
      </w:pPr>
      <w:r w:rsidRPr="00192E9F">
        <w:rPr>
          <w:rFonts w:cs="Calibri"/>
          <w:sz w:val="20"/>
          <w:szCs w:val="20"/>
          <w:lang w:val="nl-NL"/>
        </w:rPr>
        <w:t> </w:t>
      </w:r>
    </w:p>
    <w:p w14:paraId="6C555B81" w14:textId="77777777" w:rsidR="00192E9F" w:rsidRPr="00192E9F" w:rsidRDefault="00192E9F" w:rsidP="00192E9F">
      <w:pPr>
        <w:spacing w:line="240" w:lineRule="auto"/>
        <w:jc w:val="both"/>
        <w:textAlignment w:val="baseline"/>
        <w:rPr>
          <w:rFonts w:ascii="Segoe UI" w:hAnsi="Segoe UI" w:cs="Segoe UI"/>
          <w:sz w:val="18"/>
          <w:szCs w:val="18"/>
          <w:lang w:val="nl-NL"/>
        </w:rPr>
      </w:pPr>
      <w:r w:rsidRPr="00192E9F">
        <w:rPr>
          <w:rFonts w:cs="Calibri"/>
          <w:b/>
          <w:bCs/>
          <w:sz w:val="20"/>
          <w:szCs w:val="20"/>
        </w:rPr>
        <w:t>Gerard van der Zanden | Marketing &amp; Communication Coordinator</w:t>
      </w:r>
      <w:r w:rsidRPr="00192E9F">
        <w:rPr>
          <w:rFonts w:cs="Calibri"/>
          <w:sz w:val="20"/>
          <w:szCs w:val="20"/>
          <w:lang w:val="nl-NL"/>
        </w:rPr>
        <w:t> </w:t>
      </w:r>
    </w:p>
    <w:p w14:paraId="21A44BF1" w14:textId="77777777" w:rsidR="00192E9F" w:rsidRPr="00192E9F" w:rsidRDefault="00192E9F" w:rsidP="00192E9F">
      <w:pPr>
        <w:spacing w:line="240" w:lineRule="auto"/>
        <w:jc w:val="both"/>
        <w:textAlignment w:val="baseline"/>
        <w:rPr>
          <w:rFonts w:ascii="Segoe UI" w:hAnsi="Segoe UI" w:cs="Segoe UI"/>
          <w:sz w:val="18"/>
          <w:szCs w:val="18"/>
          <w:lang w:val="nl-NL"/>
        </w:rPr>
      </w:pPr>
      <w:r w:rsidRPr="00192E9F">
        <w:rPr>
          <w:rFonts w:cs="Calibri"/>
          <w:b/>
          <w:bCs/>
          <w:sz w:val="20"/>
          <w:szCs w:val="20"/>
          <w:lang w:val="nl-NL"/>
        </w:rPr>
        <w:t>+</w:t>
      </w:r>
      <w:r w:rsidRPr="00192E9F">
        <w:rPr>
          <w:rFonts w:cs="Calibri"/>
          <w:b/>
          <w:bCs/>
          <w:sz w:val="20"/>
          <w:szCs w:val="20"/>
          <w:lang w:val="en-US"/>
        </w:rPr>
        <w:t xml:space="preserve">31 6 2258 6914 | </w:t>
      </w:r>
      <w:hyperlink r:id="rId15" w:tgtFrame="_blank" w:history="1">
        <w:r w:rsidRPr="00192E9F">
          <w:rPr>
            <w:rFonts w:cs="Calibri"/>
            <w:b/>
            <w:bCs/>
            <w:color w:val="C42224"/>
            <w:sz w:val="20"/>
            <w:szCs w:val="20"/>
            <w:u w:val="single"/>
            <w:lang w:val="en-US"/>
          </w:rPr>
          <w:t>gerard.vanderzanden@bleckmann.com</w:t>
        </w:r>
      </w:hyperlink>
      <w:r w:rsidRPr="00192E9F">
        <w:rPr>
          <w:rFonts w:cs="Calibri"/>
          <w:b/>
          <w:bCs/>
          <w:color w:val="C42224"/>
          <w:sz w:val="20"/>
          <w:szCs w:val="20"/>
          <w:u w:val="single"/>
          <w:lang w:val="nl-NL"/>
        </w:rPr>
        <w:t> </w:t>
      </w:r>
      <w:r w:rsidRPr="00192E9F">
        <w:rPr>
          <w:rFonts w:cs="Calibri"/>
          <w:color w:val="C42224"/>
          <w:sz w:val="20"/>
          <w:szCs w:val="20"/>
          <w:lang w:val="nl-NL"/>
        </w:rPr>
        <w:t> </w:t>
      </w:r>
    </w:p>
    <w:p w14:paraId="692EDBB2" w14:textId="77777777" w:rsidR="00C322F1" w:rsidRDefault="00C322F1" w:rsidP="00192E9F">
      <w:pPr>
        <w:jc w:val="both"/>
        <w:rPr>
          <w:rStyle w:val="Hyperlink"/>
          <w:b/>
          <w:bCs/>
          <w:sz w:val="20"/>
          <w:szCs w:val="20"/>
        </w:rPr>
      </w:pPr>
    </w:p>
    <w:sectPr w:rsidR="00C322F1" w:rsidSect="006B0F60">
      <w:headerReference w:type="even" r:id="rId16"/>
      <w:headerReference w:type="default" r:id="rId17"/>
      <w:footerReference w:type="even" r:id="rId18"/>
      <w:footerReference w:type="default" r:id="rId19"/>
      <w:headerReference w:type="first" r:id="rId20"/>
      <w:footerReference w:type="first" r:id="rId21"/>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C4E3" w14:textId="77777777" w:rsidR="00E504AE" w:rsidRDefault="00E504AE" w:rsidP="008B7D1A">
      <w:pPr>
        <w:spacing w:line="240" w:lineRule="auto"/>
      </w:pPr>
      <w:r>
        <w:separator/>
      </w:r>
    </w:p>
  </w:endnote>
  <w:endnote w:type="continuationSeparator" w:id="0">
    <w:p w14:paraId="342FDE51" w14:textId="77777777" w:rsidR="00E504AE" w:rsidRDefault="00E504AE" w:rsidP="008B7D1A">
      <w:pPr>
        <w:spacing w:line="240" w:lineRule="auto"/>
      </w:pPr>
      <w:r>
        <w:continuationSeparator/>
      </w:r>
    </w:p>
  </w:endnote>
  <w:endnote w:type="continuationNotice" w:id="1">
    <w:p w14:paraId="19EC881F" w14:textId="77777777" w:rsidR="00E504AE" w:rsidRDefault="00E504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82" w14:textId="77777777" w:rsidR="00F60300" w:rsidRDefault="00D44C0A" w:rsidP="7B8BAEFC">
    <w:pPr>
      <w:pStyle w:val="Voettekst"/>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pt,786.15pt" to="474.55pt,786.15pt" w14:anchorId="5D390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7B8BAEFC" w:rsidRPr="7B8BAEFC">
      <w:rPr>
        <w:color w:val="545960"/>
        <w:sz w:val="16"/>
        <w:szCs w:val="16"/>
        <w:lang w:val="fr-BE"/>
      </w:rPr>
      <w:t>Press</w:t>
    </w:r>
    <w:proofErr w:type="spellEnd"/>
    <w:r w:rsidR="7B8BAEFC" w:rsidRPr="7B8BAEFC">
      <w:rPr>
        <w:color w:val="545960"/>
        <w:sz w:val="16"/>
        <w:szCs w:val="16"/>
        <w:lang w:val="fr-BE"/>
      </w:rPr>
      <w:t xml:space="preserve"> release</w:t>
    </w:r>
    <w:r w:rsidR="00B75231" w:rsidRPr="00B75231">
      <w:rPr>
        <w:b w:val="0"/>
        <w:color w:val="545960"/>
        <w:sz w:val="16"/>
        <w:lang w:val="fr-BE"/>
      </w:rPr>
      <w:tab/>
    </w:r>
    <w:r w:rsidR="7B8BAEFC" w:rsidRPr="7B8BAEFC">
      <w:rPr>
        <w:b w:val="0"/>
        <w:bCs w:val="0"/>
        <w:sz w:val="16"/>
        <w:szCs w:val="16"/>
        <w:lang w:val="fr-BE"/>
      </w:rPr>
      <w:t xml:space="preserve">page </w:t>
    </w:r>
    <w:r w:rsidR="008363E7" w:rsidRPr="7B8BAEFC">
      <w:rPr>
        <w:b w:val="0"/>
        <w:bCs w:val="0"/>
        <w:sz w:val="16"/>
        <w:szCs w:val="16"/>
      </w:rPr>
      <w:fldChar w:fldCharType="begin"/>
    </w:r>
    <w:r w:rsidR="008363E7" w:rsidRPr="7B8BAEFC">
      <w:rPr>
        <w:b w:val="0"/>
        <w:bCs w:val="0"/>
        <w:sz w:val="16"/>
        <w:szCs w:val="16"/>
        <w:lang w:val="fr-BE"/>
      </w:rPr>
      <w:instrText xml:space="preserve"> PAGE  \* Arabic  \* MERGEFORMAT </w:instrText>
    </w:r>
    <w:r w:rsidR="008363E7" w:rsidRPr="7B8BAEFC">
      <w:rPr>
        <w:b w:val="0"/>
        <w:bCs w:val="0"/>
        <w:sz w:val="16"/>
        <w:szCs w:val="16"/>
      </w:rPr>
      <w:fldChar w:fldCharType="separate"/>
    </w:r>
    <w:r w:rsidR="7B8BAEFC" w:rsidRPr="7B8BAEFC">
      <w:rPr>
        <w:b w:val="0"/>
        <w:bCs w:val="0"/>
        <w:sz w:val="16"/>
        <w:szCs w:val="16"/>
        <w:lang w:val="fr-BE"/>
      </w:rPr>
      <w:t>2</w:t>
    </w:r>
    <w:r w:rsidR="008363E7" w:rsidRPr="7B8BAEFC">
      <w:rPr>
        <w:b w:val="0"/>
        <w:bCs w:val="0"/>
        <w:sz w:val="16"/>
        <w:szCs w:val="16"/>
      </w:rPr>
      <w:fldChar w:fldCharType="end"/>
    </w:r>
    <w:r w:rsidR="7B8BAEFC" w:rsidRPr="7B8BAEFC">
      <w:rPr>
        <w:b w:val="0"/>
        <w:bCs w:val="0"/>
        <w:sz w:val="16"/>
        <w:szCs w:val="16"/>
        <w:lang w:val="fr-BE"/>
      </w:rPr>
      <w:t>/</w:t>
    </w:r>
    <w:r w:rsidR="008363E7" w:rsidRPr="7B8BAEFC">
      <w:rPr>
        <w:b w:val="0"/>
        <w:bCs w:val="0"/>
        <w:noProof/>
        <w:sz w:val="16"/>
        <w:szCs w:val="16"/>
      </w:rPr>
      <w:fldChar w:fldCharType="begin"/>
    </w:r>
    <w:r w:rsidR="008363E7" w:rsidRPr="7B8BAEFC">
      <w:rPr>
        <w:b w:val="0"/>
        <w:bCs w:val="0"/>
        <w:noProof/>
        <w:sz w:val="16"/>
        <w:szCs w:val="16"/>
        <w:lang w:val="fr-BE"/>
      </w:rPr>
      <w:instrText xml:space="preserve"> NUMPAGES  \* Arabic  \* MERGEFORMAT </w:instrText>
    </w:r>
    <w:r w:rsidR="008363E7" w:rsidRPr="7B8BAEFC">
      <w:rPr>
        <w:b w:val="0"/>
        <w:bCs w:val="0"/>
        <w:noProof/>
        <w:sz w:val="16"/>
        <w:szCs w:val="16"/>
      </w:rPr>
      <w:fldChar w:fldCharType="separate"/>
    </w:r>
    <w:r w:rsidR="7B8BAEFC" w:rsidRPr="7B8BAEFC">
      <w:rPr>
        <w:b w:val="0"/>
        <w:bCs w:val="0"/>
        <w:noProof/>
        <w:sz w:val="16"/>
        <w:szCs w:val="16"/>
        <w:lang w:val="fr-BE"/>
      </w:rPr>
      <w:t>3</w:t>
    </w:r>
    <w:r w:rsidR="008363E7" w:rsidRPr="7B8BAEFC">
      <w:rPr>
        <w:b w:val="0"/>
        <w:bCs w:val="0"/>
        <w:noProof/>
        <w:sz w:val="16"/>
        <w:szCs w:val="16"/>
      </w:rPr>
      <w:fldChar w:fldCharType="end"/>
    </w:r>
    <w:r w:rsidR="00B75231" w:rsidRPr="00B75231">
      <w:rPr>
        <w:b w:val="0"/>
        <w:noProof/>
        <w:lang w:val="fr-BE"/>
      </w:rPr>
      <w:tab/>
    </w:r>
  </w:p>
  <w:p w14:paraId="3C1D634D" w14:textId="77777777" w:rsidR="00B75231" w:rsidRPr="00B75231" w:rsidRDefault="00B75231" w:rsidP="7B8BAEFC">
    <w:pPr>
      <w:pStyle w:val="Voettekst"/>
      <w:tabs>
        <w:tab w:val="clear" w:pos="9072"/>
        <w:tab w:val="right" w:pos="9923"/>
      </w:tabs>
      <w:ind w:left="-540" w:right="-850"/>
      <w:rPr>
        <w:rFonts w:asciiTheme="minorHAnsi" w:hAnsiTheme="minorHAnsi" w:cstheme="minorBidi"/>
        <w:b w:val="0"/>
        <w:bCs w:val="0"/>
        <w:color w:val="545960"/>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83A8" w14:textId="77777777" w:rsidR="00F60300" w:rsidRDefault="00D44C0A" w:rsidP="7B8BAEFC">
    <w:pPr>
      <w:pStyle w:val="Voettekst"/>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5pt,784.95pt" to="474.35pt,784.95pt" w14:anchorId="00115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7B8BAEFC" w:rsidRPr="7B8BAEFC">
      <w:rPr>
        <w:color w:val="545960"/>
        <w:sz w:val="16"/>
        <w:szCs w:val="16"/>
        <w:lang w:val="fr-BE"/>
      </w:rPr>
      <w:t>Press</w:t>
    </w:r>
    <w:proofErr w:type="spellEnd"/>
    <w:r w:rsidR="7B8BAEFC" w:rsidRPr="7B8BAEFC">
      <w:rPr>
        <w:color w:val="545960"/>
        <w:sz w:val="16"/>
        <w:szCs w:val="16"/>
        <w:lang w:val="fr-BE"/>
      </w:rPr>
      <w:t xml:space="preserve"> release</w:t>
    </w:r>
    <w:r w:rsidRPr="00B75231">
      <w:rPr>
        <w:b w:val="0"/>
        <w:color w:val="545960"/>
        <w:sz w:val="16"/>
        <w:lang w:val="fr-BE"/>
      </w:rPr>
      <w:tab/>
    </w:r>
    <w:r w:rsidR="7B8BAEFC" w:rsidRPr="7B8BAEFC">
      <w:rPr>
        <w:b w:val="0"/>
        <w:bCs w:val="0"/>
        <w:sz w:val="16"/>
        <w:szCs w:val="16"/>
        <w:lang w:val="fr-BE"/>
      </w:rPr>
      <w:t xml:space="preserve">page </w:t>
    </w:r>
    <w:r w:rsidRPr="7B8BAEFC">
      <w:rPr>
        <w:b w:val="0"/>
        <w:bCs w:val="0"/>
        <w:sz w:val="16"/>
        <w:szCs w:val="16"/>
      </w:rPr>
      <w:fldChar w:fldCharType="begin"/>
    </w:r>
    <w:r w:rsidRPr="7B8BAEFC">
      <w:rPr>
        <w:b w:val="0"/>
        <w:bCs w:val="0"/>
        <w:sz w:val="16"/>
        <w:szCs w:val="16"/>
        <w:lang w:val="fr-BE"/>
      </w:rPr>
      <w:instrText xml:space="preserve"> PAGE  \* Arabic  \* MERGEFORMAT </w:instrText>
    </w:r>
    <w:r w:rsidRPr="7B8BAEFC">
      <w:rPr>
        <w:b w:val="0"/>
        <w:bCs w:val="0"/>
        <w:sz w:val="16"/>
        <w:szCs w:val="16"/>
      </w:rPr>
      <w:fldChar w:fldCharType="separate"/>
    </w:r>
    <w:r w:rsidR="7B8BAEFC" w:rsidRPr="7B8BAEFC">
      <w:rPr>
        <w:b w:val="0"/>
        <w:bCs w:val="0"/>
        <w:sz w:val="16"/>
        <w:szCs w:val="16"/>
      </w:rPr>
      <w:t>2</w:t>
    </w:r>
    <w:r w:rsidRPr="7B8BAEFC">
      <w:rPr>
        <w:b w:val="0"/>
        <w:bCs w:val="0"/>
        <w:sz w:val="16"/>
        <w:szCs w:val="16"/>
      </w:rPr>
      <w:fldChar w:fldCharType="end"/>
    </w:r>
    <w:r w:rsidR="7B8BAEFC" w:rsidRPr="7B8BAEFC">
      <w:rPr>
        <w:b w:val="0"/>
        <w:bCs w:val="0"/>
        <w:sz w:val="16"/>
        <w:szCs w:val="16"/>
        <w:lang w:val="fr-BE"/>
      </w:rPr>
      <w:t>/</w:t>
    </w:r>
    <w:r w:rsidRPr="7B8BAEFC">
      <w:rPr>
        <w:b w:val="0"/>
        <w:bCs w:val="0"/>
        <w:noProof/>
        <w:sz w:val="16"/>
        <w:szCs w:val="16"/>
      </w:rPr>
      <w:fldChar w:fldCharType="begin"/>
    </w:r>
    <w:r w:rsidRPr="7B8BAEFC">
      <w:rPr>
        <w:b w:val="0"/>
        <w:bCs w:val="0"/>
        <w:noProof/>
        <w:sz w:val="16"/>
        <w:szCs w:val="16"/>
        <w:lang w:val="fr-BE"/>
      </w:rPr>
      <w:instrText xml:space="preserve"> NUMPAGES  \* Arabic  \* MERGEFORMAT </w:instrText>
    </w:r>
    <w:r w:rsidRPr="7B8BAEFC">
      <w:rPr>
        <w:b w:val="0"/>
        <w:bCs w:val="0"/>
        <w:noProof/>
        <w:sz w:val="16"/>
        <w:szCs w:val="16"/>
      </w:rPr>
      <w:fldChar w:fldCharType="separate"/>
    </w:r>
    <w:r w:rsidR="7B8BAEFC" w:rsidRPr="7B8BAEFC">
      <w:rPr>
        <w:b w:val="0"/>
        <w:bCs w:val="0"/>
        <w:noProof/>
        <w:sz w:val="16"/>
        <w:szCs w:val="16"/>
      </w:rPr>
      <w:t>2</w:t>
    </w:r>
    <w:r w:rsidRPr="7B8BAEFC">
      <w:rPr>
        <w:b w:val="0"/>
        <w:bCs w:val="0"/>
        <w:noProof/>
        <w:sz w:val="16"/>
        <w:szCs w:val="16"/>
      </w:rPr>
      <w:fldChar w:fldCharType="end"/>
    </w:r>
    <w:r w:rsidRPr="00B75231">
      <w:rPr>
        <w:b w:val="0"/>
        <w:noProof/>
        <w:lang w:val="fr-BE"/>
      </w:rPr>
      <w:tab/>
    </w:r>
  </w:p>
  <w:p w14:paraId="42BFD70B" w14:textId="72ECF608" w:rsidR="00682BA9" w:rsidRDefault="00682BA9" w:rsidP="7B8BAEFC">
    <w:pPr>
      <w:pStyle w:val="Voettekst"/>
      <w:tabs>
        <w:tab w:val="clear" w:pos="9072"/>
        <w:tab w:val="right" w:pos="9923"/>
      </w:tabs>
      <w:ind w:left="-567" w:right="-877"/>
      <w:jc w:val="both"/>
      <w:rPr>
        <w:b w:val="0"/>
        <w:bCs w:val="0"/>
        <w:color w:val="54596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1E36" w14:textId="77777777" w:rsidR="00E504AE" w:rsidRDefault="00E504AE" w:rsidP="008B7D1A">
      <w:pPr>
        <w:spacing w:line="240" w:lineRule="auto"/>
      </w:pPr>
      <w:r>
        <w:separator/>
      </w:r>
    </w:p>
  </w:footnote>
  <w:footnote w:type="continuationSeparator" w:id="0">
    <w:p w14:paraId="57E93B11" w14:textId="77777777" w:rsidR="00E504AE" w:rsidRDefault="00E504AE" w:rsidP="008B7D1A">
      <w:pPr>
        <w:spacing w:line="240" w:lineRule="auto"/>
      </w:pPr>
      <w:r>
        <w:continuationSeparator/>
      </w:r>
    </w:p>
  </w:footnote>
  <w:footnote w:type="continuationNotice" w:id="1">
    <w:p w14:paraId="77210D79" w14:textId="77777777" w:rsidR="00E504AE" w:rsidRDefault="00E504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782107EC" w14:textId="77777777" w:rsidR="00F60300" w:rsidRDefault="00D44C0A" w:rsidP="7B8BAEFC">
    <w:pPr>
      <w:pStyle w:val="Koptekst"/>
      <w:tabs>
        <w:tab w:val="clear" w:pos="9072"/>
        <w:tab w:val="right" w:pos="9540"/>
      </w:tabs>
      <w:ind w:left="-540" w:right="-517"/>
      <w:jc w:val="right"/>
      <w:rPr>
        <w:b/>
        <w:bCs/>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from="-27.05pt,34.15pt" to="476.25pt,34.15pt" w14:anchorId="6C63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v:stroke joinstyle="miter"/>
              <w10:wrap anchorx="margin"/>
            </v:line>
          </w:pict>
        </mc:Fallback>
      </mc:AlternateContent>
    </w:r>
    <w:r w:rsidR="7B8BAEFC" w:rsidRPr="7B8BAEFC">
      <w:rPr>
        <w:b/>
        <w:bCs/>
        <w:color w:val="auto"/>
        <w:sz w:val="20"/>
        <w:szCs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6CD" w14:textId="77777777" w:rsidR="00F60300" w:rsidRDefault="00D44C0A" w:rsidP="7B8BAEFC">
    <w:pPr>
      <w:pStyle w:val="Koptekst"/>
      <w:tabs>
        <w:tab w:val="clear" w:pos="9072"/>
        <w:tab w:val="right" w:pos="9540"/>
      </w:tabs>
      <w:ind w:left="-540" w:right="-517"/>
      <w:jc w:val="right"/>
      <w:rPr>
        <w:b/>
        <w:bCs/>
        <w:color w:val="auto"/>
        <w:sz w:val="20"/>
        <w:szCs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3947B" w14:textId="77777777" w:rsidR="00F60300" w:rsidRDefault="7B8BAEFC" w:rsidP="7B8BAEFC">
    <w:pPr>
      <w:pStyle w:val="Koptekst"/>
      <w:ind w:right="-517"/>
      <w:jc w:val="right"/>
      <w:rPr>
        <w:b/>
        <w:bCs/>
        <w:color w:val="auto"/>
        <w:sz w:val="20"/>
        <w:szCs w:val="20"/>
        <w:lang w:val="en-US"/>
      </w:rPr>
    </w:pPr>
    <w:r w:rsidRPr="7B8BAEFC">
      <w:rPr>
        <w:b/>
        <w:bCs/>
        <w:color w:val="auto"/>
        <w:sz w:val="20"/>
        <w:szCs w:val="20"/>
      </w:rPr>
      <w:t xml:space="preserve">bleckmann.com </w:t>
    </w:r>
  </w:p>
  <w:p w14:paraId="0817E6EB" w14:textId="77777777" w:rsidR="0052728E" w:rsidRDefault="0052728E" w:rsidP="7B8BAEFC">
    <w:pPr>
      <w:pStyle w:val="Koptekst"/>
      <w:jc w:val="right"/>
      <w:rPr>
        <w:sz w:val="20"/>
        <w:szCs w:val="20"/>
        <w:lang w:val="en-US"/>
      </w:rPr>
    </w:pPr>
  </w:p>
  <w:p w14:paraId="33095D32" w14:textId="77777777" w:rsidR="00F60300" w:rsidRDefault="00D44C0A" w:rsidP="7B8BAEFC">
    <w:pPr>
      <w:pStyle w:val="Koptekst"/>
      <w:jc w:val="right"/>
      <w:rPr>
        <w:sz w:val="20"/>
        <w:szCs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0F1B5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v:stroke joinstyle="miter"/>
            </v:line>
          </w:pict>
        </mc:Fallback>
      </mc:AlternateContent>
    </w:r>
  </w:p>
  <w:p w14:paraId="34BFED87" w14:textId="77777777" w:rsidR="003228EC" w:rsidRDefault="003228EC" w:rsidP="7B8BAEFC">
    <w:pPr>
      <w:pStyle w:val="Koptekst"/>
      <w:jc w:val="right"/>
      <w:rPr>
        <w:sz w:val="20"/>
        <w:szCs w:val="20"/>
        <w:lang w:val="en-US"/>
      </w:rPr>
    </w:pPr>
  </w:p>
  <w:p w14:paraId="42081E5F" w14:textId="77777777" w:rsidR="00875CAB" w:rsidRPr="00833658" w:rsidRDefault="00875CAB" w:rsidP="7B8BAEFC">
    <w:pPr>
      <w:pStyle w:val="Koptekst"/>
      <w:jc w:val="righ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7B86"/>
    <w:rsid w:val="0001113C"/>
    <w:rsid w:val="000129CD"/>
    <w:rsid w:val="00021648"/>
    <w:rsid w:val="00021FC9"/>
    <w:rsid w:val="00025F92"/>
    <w:rsid w:val="0002601E"/>
    <w:rsid w:val="00030B91"/>
    <w:rsid w:val="00032D18"/>
    <w:rsid w:val="00040260"/>
    <w:rsid w:val="00050530"/>
    <w:rsid w:val="000557B9"/>
    <w:rsid w:val="0006214C"/>
    <w:rsid w:val="000660DF"/>
    <w:rsid w:val="000751BB"/>
    <w:rsid w:val="00092E9B"/>
    <w:rsid w:val="00093525"/>
    <w:rsid w:val="00094E91"/>
    <w:rsid w:val="00097657"/>
    <w:rsid w:val="000A2601"/>
    <w:rsid w:val="000A5FEC"/>
    <w:rsid w:val="000A619B"/>
    <w:rsid w:val="000C5742"/>
    <w:rsid w:val="000C719A"/>
    <w:rsid w:val="000E47D7"/>
    <w:rsid w:val="000E4B63"/>
    <w:rsid w:val="000F0015"/>
    <w:rsid w:val="000F393C"/>
    <w:rsid w:val="00105A16"/>
    <w:rsid w:val="001069C0"/>
    <w:rsid w:val="00117FF3"/>
    <w:rsid w:val="00124A1C"/>
    <w:rsid w:val="00124F32"/>
    <w:rsid w:val="00131D79"/>
    <w:rsid w:val="00136C84"/>
    <w:rsid w:val="00136E83"/>
    <w:rsid w:val="00137476"/>
    <w:rsid w:val="00144883"/>
    <w:rsid w:val="00147A69"/>
    <w:rsid w:val="00152400"/>
    <w:rsid w:val="001525DC"/>
    <w:rsid w:val="00153BCD"/>
    <w:rsid w:val="00164639"/>
    <w:rsid w:val="00164D87"/>
    <w:rsid w:val="00167FCF"/>
    <w:rsid w:val="0017022B"/>
    <w:rsid w:val="00172533"/>
    <w:rsid w:val="00174EBA"/>
    <w:rsid w:val="00175E82"/>
    <w:rsid w:val="0018258E"/>
    <w:rsid w:val="001861B4"/>
    <w:rsid w:val="00191D22"/>
    <w:rsid w:val="00192E9F"/>
    <w:rsid w:val="00193168"/>
    <w:rsid w:val="00194BB1"/>
    <w:rsid w:val="001952E6"/>
    <w:rsid w:val="001A0039"/>
    <w:rsid w:val="001A5768"/>
    <w:rsid w:val="001B7ACB"/>
    <w:rsid w:val="001C081C"/>
    <w:rsid w:val="001C14FE"/>
    <w:rsid w:val="001D0823"/>
    <w:rsid w:val="001D7EF2"/>
    <w:rsid w:val="001E3493"/>
    <w:rsid w:val="001E55FA"/>
    <w:rsid w:val="001F28B6"/>
    <w:rsid w:val="001F52B0"/>
    <w:rsid w:val="002114FE"/>
    <w:rsid w:val="00214E9D"/>
    <w:rsid w:val="00222C93"/>
    <w:rsid w:val="00225974"/>
    <w:rsid w:val="00227EB2"/>
    <w:rsid w:val="00245E30"/>
    <w:rsid w:val="002462E4"/>
    <w:rsid w:val="002552AD"/>
    <w:rsid w:val="00256BCA"/>
    <w:rsid w:val="00261C4B"/>
    <w:rsid w:val="00262647"/>
    <w:rsid w:val="0026672E"/>
    <w:rsid w:val="00267D5C"/>
    <w:rsid w:val="002811DA"/>
    <w:rsid w:val="00285695"/>
    <w:rsid w:val="002900EE"/>
    <w:rsid w:val="002916DB"/>
    <w:rsid w:val="0029532F"/>
    <w:rsid w:val="002A00A2"/>
    <w:rsid w:val="002A25E6"/>
    <w:rsid w:val="002A2E26"/>
    <w:rsid w:val="002A402E"/>
    <w:rsid w:val="002A78C1"/>
    <w:rsid w:val="002B4DDE"/>
    <w:rsid w:val="002C11EB"/>
    <w:rsid w:val="002C5E63"/>
    <w:rsid w:val="002C62E7"/>
    <w:rsid w:val="002D3C39"/>
    <w:rsid w:val="002F004E"/>
    <w:rsid w:val="002F079E"/>
    <w:rsid w:val="002F3474"/>
    <w:rsid w:val="00313BB8"/>
    <w:rsid w:val="00315C24"/>
    <w:rsid w:val="003202C5"/>
    <w:rsid w:val="003228EC"/>
    <w:rsid w:val="00323711"/>
    <w:rsid w:val="00327017"/>
    <w:rsid w:val="00330DB9"/>
    <w:rsid w:val="003315A2"/>
    <w:rsid w:val="003350E1"/>
    <w:rsid w:val="00340496"/>
    <w:rsid w:val="00345B01"/>
    <w:rsid w:val="00350B21"/>
    <w:rsid w:val="00353819"/>
    <w:rsid w:val="003627CB"/>
    <w:rsid w:val="00371276"/>
    <w:rsid w:val="00376979"/>
    <w:rsid w:val="00385AA2"/>
    <w:rsid w:val="00393817"/>
    <w:rsid w:val="003944A2"/>
    <w:rsid w:val="00394EB1"/>
    <w:rsid w:val="00397CEC"/>
    <w:rsid w:val="003A1A1B"/>
    <w:rsid w:val="003A5A7D"/>
    <w:rsid w:val="003B328A"/>
    <w:rsid w:val="003B4BC9"/>
    <w:rsid w:val="003C677E"/>
    <w:rsid w:val="003C740E"/>
    <w:rsid w:val="003D002B"/>
    <w:rsid w:val="003D0975"/>
    <w:rsid w:val="003D1BA7"/>
    <w:rsid w:val="003D4CB6"/>
    <w:rsid w:val="003D5855"/>
    <w:rsid w:val="003D5B21"/>
    <w:rsid w:val="003E5D50"/>
    <w:rsid w:val="003F5E71"/>
    <w:rsid w:val="0041195B"/>
    <w:rsid w:val="00412727"/>
    <w:rsid w:val="004152D9"/>
    <w:rsid w:val="00422F9A"/>
    <w:rsid w:val="004237BB"/>
    <w:rsid w:val="00423EE0"/>
    <w:rsid w:val="00424D58"/>
    <w:rsid w:val="00426B7B"/>
    <w:rsid w:val="00427176"/>
    <w:rsid w:val="0042742A"/>
    <w:rsid w:val="00431F12"/>
    <w:rsid w:val="00440326"/>
    <w:rsid w:val="00442581"/>
    <w:rsid w:val="00442B9C"/>
    <w:rsid w:val="00444337"/>
    <w:rsid w:val="00447D54"/>
    <w:rsid w:val="004538E4"/>
    <w:rsid w:val="00457230"/>
    <w:rsid w:val="00462F42"/>
    <w:rsid w:val="004679AF"/>
    <w:rsid w:val="0049426F"/>
    <w:rsid w:val="004A6591"/>
    <w:rsid w:val="004A6E28"/>
    <w:rsid w:val="004A70D4"/>
    <w:rsid w:val="004B246B"/>
    <w:rsid w:val="004B28D9"/>
    <w:rsid w:val="004B3A60"/>
    <w:rsid w:val="004B7BE1"/>
    <w:rsid w:val="004C190E"/>
    <w:rsid w:val="004D4F77"/>
    <w:rsid w:val="004D75CF"/>
    <w:rsid w:val="004E07CA"/>
    <w:rsid w:val="004E43CE"/>
    <w:rsid w:val="004F1CED"/>
    <w:rsid w:val="00501813"/>
    <w:rsid w:val="00501EF6"/>
    <w:rsid w:val="00504AA2"/>
    <w:rsid w:val="00506A67"/>
    <w:rsid w:val="00507397"/>
    <w:rsid w:val="0052374D"/>
    <w:rsid w:val="00526EFA"/>
    <w:rsid w:val="0052728E"/>
    <w:rsid w:val="00532156"/>
    <w:rsid w:val="0054355B"/>
    <w:rsid w:val="00553A10"/>
    <w:rsid w:val="005545CE"/>
    <w:rsid w:val="00560C99"/>
    <w:rsid w:val="00564D05"/>
    <w:rsid w:val="00575926"/>
    <w:rsid w:val="00576203"/>
    <w:rsid w:val="0057757A"/>
    <w:rsid w:val="005775EB"/>
    <w:rsid w:val="00582FE5"/>
    <w:rsid w:val="00583432"/>
    <w:rsid w:val="00583606"/>
    <w:rsid w:val="00583C2B"/>
    <w:rsid w:val="005842F2"/>
    <w:rsid w:val="00584EAF"/>
    <w:rsid w:val="00587D0A"/>
    <w:rsid w:val="00590EAC"/>
    <w:rsid w:val="005A2631"/>
    <w:rsid w:val="005B1E96"/>
    <w:rsid w:val="005B5BB5"/>
    <w:rsid w:val="005C43A3"/>
    <w:rsid w:val="005D2FD2"/>
    <w:rsid w:val="005D5F6C"/>
    <w:rsid w:val="005D603B"/>
    <w:rsid w:val="005E24F1"/>
    <w:rsid w:val="005E3726"/>
    <w:rsid w:val="005F3013"/>
    <w:rsid w:val="005F4F82"/>
    <w:rsid w:val="00615AC1"/>
    <w:rsid w:val="00625C92"/>
    <w:rsid w:val="00627210"/>
    <w:rsid w:val="00632AD7"/>
    <w:rsid w:val="00632F84"/>
    <w:rsid w:val="006348D5"/>
    <w:rsid w:val="006368D8"/>
    <w:rsid w:val="006432DC"/>
    <w:rsid w:val="00646B1A"/>
    <w:rsid w:val="00654AC9"/>
    <w:rsid w:val="00657195"/>
    <w:rsid w:val="0067238B"/>
    <w:rsid w:val="006764AE"/>
    <w:rsid w:val="006770FC"/>
    <w:rsid w:val="00681F46"/>
    <w:rsid w:val="00682A17"/>
    <w:rsid w:val="00682BA9"/>
    <w:rsid w:val="006872F3"/>
    <w:rsid w:val="0069261C"/>
    <w:rsid w:val="00692C4B"/>
    <w:rsid w:val="00695EB6"/>
    <w:rsid w:val="006B0F60"/>
    <w:rsid w:val="006B5DA7"/>
    <w:rsid w:val="006B6FBE"/>
    <w:rsid w:val="006B7B3C"/>
    <w:rsid w:val="006C0035"/>
    <w:rsid w:val="006C0048"/>
    <w:rsid w:val="006C1E5D"/>
    <w:rsid w:val="006C712D"/>
    <w:rsid w:val="006D082A"/>
    <w:rsid w:val="006D0BE7"/>
    <w:rsid w:val="006D13D4"/>
    <w:rsid w:val="006D26CD"/>
    <w:rsid w:val="006D64AB"/>
    <w:rsid w:val="006E3DB5"/>
    <w:rsid w:val="00701E05"/>
    <w:rsid w:val="007046BE"/>
    <w:rsid w:val="00705D5B"/>
    <w:rsid w:val="007078C7"/>
    <w:rsid w:val="00713F32"/>
    <w:rsid w:val="0071547D"/>
    <w:rsid w:val="00717238"/>
    <w:rsid w:val="00721BA6"/>
    <w:rsid w:val="00725A89"/>
    <w:rsid w:val="007268CE"/>
    <w:rsid w:val="00737DED"/>
    <w:rsid w:val="007409CD"/>
    <w:rsid w:val="00747773"/>
    <w:rsid w:val="00753069"/>
    <w:rsid w:val="00764CE6"/>
    <w:rsid w:val="00782EA8"/>
    <w:rsid w:val="00790C68"/>
    <w:rsid w:val="0079353F"/>
    <w:rsid w:val="00794500"/>
    <w:rsid w:val="007A05E8"/>
    <w:rsid w:val="007A0636"/>
    <w:rsid w:val="007A1BC0"/>
    <w:rsid w:val="007A4E88"/>
    <w:rsid w:val="007A6DA4"/>
    <w:rsid w:val="007A7F2C"/>
    <w:rsid w:val="007B3A7D"/>
    <w:rsid w:val="007B68C8"/>
    <w:rsid w:val="007B70C1"/>
    <w:rsid w:val="007C0B90"/>
    <w:rsid w:val="007C1D09"/>
    <w:rsid w:val="007C2A9E"/>
    <w:rsid w:val="007C3ADF"/>
    <w:rsid w:val="007C544E"/>
    <w:rsid w:val="007C55D3"/>
    <w:rsid w:val="007D1C57"/>
    <w:rsid w:val="007D320D"/>
    <w:rsid w:val="007D426D"/>
    <w:rsid w:val="007D794C"/>
    <w:rsid w:val="007E443A"/>
    <w:rsid w:val="007F0AEB"/>
    <w:rsid w:val="007F3203"/>
    <w:rsid w:val="007F3AB5"/>
    <w:rsid w:val="0080641D"/>
    <w:rsid w:val="00817741"/>
    <w:rsid w:val="00833658"/>
    <w:rsid w:val="008363E7"/>
    <w:rsid w:val="00854B3A"/>
    <w:rsid w:val="0086479C"/>
    <w:rsid w:val="008653CC"/>
    <w:rsid w:val="00866F7F"/>
    <w:rsid w:val="00872B27"/>
    <w:rsid w:val="00873FF9"/>
    <w:rsid w:val="008752FF"/>
    <w:rsid w:val="00875CAB"/>
    <w:rsid w:val="008928D7"/>
    <w:rsid w:val="008A5419"/>
    <w:rsid w:val="008A7A92"/>
    <w:rsid w:val="008B2756"/>
    <w:rsid w:val="008B3DF8"/>
    <w:rsid w:val="008B7D1A"/>
    <w:rsid w:val="008C51A8"/>
    <w:rsid w:val="008D7DB6"/>
    <w:rsid w:val="008E07B6"/>
    <w:rsid w:val="008E0E29"/>
    <w:rsid w:val="008E33BD"/>
    <w:rsid w:val="008E5EA3"/>
    <w:rsid w:val="008E5EBD"/>
    <w:rsid w:val="008F342C"/>
    <w:rsid w:val="009078FF"/>
    <w:rsid w:val="009265C1"/>
    <w:rsid w:val="00926785"/>
    <w:rsid w:val="009429FD"/>
    <w:rsid w:val="00950FD2"/>
    <w:rsid w:val="00952B50"/>
    <w:rsid w:val="009573C1"/>
    <w:rsid w:val="00957791"/>
    <w:rsid w:val="0096071A"/>
    <w:rsid w:val="00962834"/>
    <w:rsid w:val="009632C2"/>
    <w:rsid w:val="0096665D"/>
    <w:rsid w:val="00971934"/>
    <w:rsid w:val="00975B8B"/>
    <w:rsid w:val="0098404C"/>
    <w:rsid w:val="009865A0"/>
    <w:rsid w:val="00990EBF"/>
    <w:rsid w:val="00996630"/>
    <w:rsid w:val="009A5DAF"/>
    <w:rsid w:val="009A7D13"/>
    <w:rsid w:val="009B1C6F"/>
    <w:rsid w:val="009B3FF1"/>
    <w:rsid w:val="009B5064"/>
    <w:rsid w:val="009C07F3"/>
    <w:rsid w:val="009C0EAE"/>
    <w:rsid w:val="009C74AD"/>
    <w:rsid w:val="009D07EB"/>
    <w:rsid w:val="009D27B5"/>
    <w:rsid w:val="009D3A6E"/>
    <w:rsid w:val="009D601E"/>
    <w:rsid w:val="009E3E5D"/>
    <w:rsid w:val="009E3FCA"/>
    <w:rsid w:val="00A00370"/>
    <w:rsid w:val="00A00786"/>
    <w:rsid w:val="00A06CB4"/>
    <w:rsid w:val="00A07500"/>
    <w:rsid w:val="00A11AA7"/>
    <w:rsid w:val="00A213E4"/>
    <w:rsid w:val="00A219A1"/>
    <w:rsid w:val="00A23DC1"/>
    <w:rsid w:val="00A260F9"/>
    <w:rsid w:val="00A27BAA"/>
    <w:rsid w:val="00A31F87"/>
    <w:rsid w:val="00A32BF1"/>
    <w:rsid w:val="00A33231"/>
    <w:rsid w:val="00A40662"/>
    <w:rsid w:val="00A43A3C"/>
    <w:rsid w:val="00A45276"/>
    <w:rsid w:val="00A57CE7"/>
    <w:rsid w:val="00A62965"/>
    <w:rsid w:val="00A639A6"/>
    <w:rsid w:val="00A6568A"/>
    <w:rsid w:val="00A66A49"/>
    <w:rsid w:val="00A66B1D"/>
    <w:rsid w:val="00A73433"/>
    <w:rsid w:val="00A7506A"/>
    <w:rsid w:val="00A75200"/>
    <w:rsid w:val="00A84699"/>
    <w:rsid w:val="00A91020"/>
    <w:rsid w:val="00A94B67"/>
    <w:rsid w:val="00A9664B"/>
    <w:rsid w:val="00AA46AF"/>
    <w:rsid w:val="00AA72B4"/>
    <w:rsid w:val="00AA7E60"/>
    <w:rsid w:val="00AB5535"/>
    <w:rsid w:val="00AB75A8"/>
    <w:rsid w:val="00AC2DB2"/>
    <w:rsid w:val="00AC437B"/>
    <w:rsid w:val="00AD280A"/>
    <w:rsid w:val="00AD4580"/>
    <w:rsid w:val="00AD5A88"/>
    <w:rsid w:val="00AE0A17"/>
    <w:rsid w:val="00AE0B3B"/>
    <w:rsid w:val="00AE2665"/>
    <w:rsid w:val="00AE29D1"/>
    <w:rsid w:val="00AE29FD"/>
    <w:rsid w:val="00AE4232"/>
    <w:rsid w:val="00AE5EDF"/>
    <w:rsid w:val="00AF36DC"/>
    <w:rsid w:val="00AF6C72"/>
    <w:rsid w:val="00AF7BCE"/>
    <w:rsid w:val="00B10782"/>
    <w:rsid w:val="00B17EEF"/>
    <w:rsid w:val="00B220F1"/>
    <w:rsid w:val="00B26F11"/>
    <w:rsid w:val="00B341DC"/>
    <w:rsid w:val="00B372C3"/>
    <w:rsid w:val="00B43CBC"/>
    <w:rsid w:val="00B46745"/>
    <w:rsid w:val="00B46B5F"/>
    <w:rsid w:val="00B46B91"/>
    <w:rsid w:val="00B47BC8"/>
    <w:rsid w:val="00B53901"/>
    <w:rsid w:val="00B5613C"/>
    <w:rsid w:val="00B60C51"/>
    <w:rsid w:val="00B6760F"/>
    <w:rsid w:val="00B72F61"/>
    <w:rsid w:val="00B75231"/>
    <w:rsid w:val="00B75946"/>
    <w:rsid w:val="00B8208B"/>
    <w:rsid w:val="00B90153"/>
    <w:rsid w:val="00BA12C0"/>
    <w:rsid w:val="00BA134E"/>
    <w:rsid w:val="00BA2DCA"/>
    <w:rsid w:val="00BA3B6A"/>
    <w:rsid w:val="00BB1C5C"/>
    <w:rsid w:val="00BB661E"/>
    <w:rsid w:val="00BB6E44"/>
    <w:rsid w:val="00BC4506"/>
    <w:rsid w:val="00BC61E8"/>
    <w:rsid w:val="00BD6A75"/>
    <w:rsid w:val="00BE6162"/>
    <w:rsid w:val="00BF1C74"/>
    <w:rsid w:val="00BF33DB"/>
    <w:rsid w:val="00BF412A"/>
    <w:rsid w:val="00BF4FF5"/>
    <w:rsid w:val="00BF52E2"/>
    <w:rsid w:val="00BF70FE"/>
    <w:rsid w:val="00C0057A"/>
    <w:rsid w:val="00C0332D"/>
    <w:rsid w:val="00C222F4"/>
    <w:rsid w:val="00C24D2E"/>
    <w:rsid w:val="00C2562B"/>
    <w:rsid w:val="00C30EED"/>
    <w:rsid w:val="00C322F1"/>
    <w:rsid w:val="00C324CC"/>
    <w:rsid w:val="00C337FC"/>
    <w:rsid w:val="00C40812"/>
    <w:rsid w:val="00C42541"/>
    <w:rsid w:val="00C5047D"/>
    <w:rsid w:val="00C50A9E"/>
    <w:rsid w:val="00C561DA"/>
    <w:rsid w:val="00C576A3"/>
    <w:rsid w:val="00C67DE4"/>
    <w:rsid w:val="00C712B5"/>
    <w:rsid w:val="00C732C2"/>
    <w:rsid w:val="00C81A82"/>
    <w:rsid w:val="00C8361F"/>
    <w:rsid w:val="00C93558"/>
    <w:rsid w:val="00C95CBB"/>
    <w:rsid w:val="00CA016F"/>
    <w:rsid w:val="00CA04ED"/>
    <w:rsid w:val="00CB046C"/>
    <w:rsid w:val="00CB2685"/>
    <w:rsid w:val="00CB2965"/>
    <w:rsid w:val="00CB3989"/>
    <w:rsid w:val="00CB69A2"/>
    <w:rsid w:val="00CC7776"/>
    <w:rsid w:val="00CD386A"/>
    <w:rsid w:val="00CD66FA"/>
    <w:rsid w:val="00CE2271"/>
    <w:rsid w:val="00CE63D3"/>
    <w:rsid w:val="00CF016E"/>
    <w:rsid w:val="00CF0BEB"/>
    <w:rsid w:val="00CF4CD5"/>
    <w:rsid w:val="00D003C3"/>
    <w:rsid w:val="00D04DED"/>
    <w:rsid w:val="00D109FA"/>
    <w:rsid w:val="00D12198"/>
    <w:rsid w:val="00D12D8A"/>
    <w:rsid w:val="00D21888"/>
    <w:rsid w:val="00D2601D"/>
    <w:rsid w:val="00D314D6"/>
    <w:rsid w:val="00D4252C"/>
    <w:rsid w:val="00D44C0A"/>
    <w:rsid w:val="00D4655C"/>
    <w:rsid w:val="00D50391"/>
    <w:rsid w:val="00D62940"/>
    <w:rsid w:val="00D63E28"/>
    <w:rsid w:val="00D65A8F"/>
    <w:rsid w:val="00D80DF0"/>
    <w:rsid w:val="00D81C3E"/>
    <w:rsid w:val="00D8481F"/>
    <w:rsid w:val="00D91CB1"/>
    <w:rsid w:val="00DA682A"/>
    <w:rsid w:val="00DB104D"/>
    <w:rsid w:val="00DB1F1C"/>
    <w:rsid w:val="00DB2534"/>
    <w:rsid w:val="00DC37FD"/>
    <w:rsid w:val="00DC5596"/>
    <w:rsid w:val="00DC7081"/>
    <w:rsid w:val="00DD35A8"/>
    <w:rsid w:val="00DD4020"/>
    <w:rsid w:val="00DD5A8B"/>
    <w:rsid w:val="00DF4120"/>
    <w:rsid w:val="00DF5DA1"/>
    <w:rsid w:val="00E02E7A"/>
    <w:rsid w:val="00E10BA2"/>
    <w:rsid w:val="00E14C7C"/>
    <w:rsid w:val="00E15A17"/>
    <w:rsid w:val="00E21CE9"/>
    <w:rsid w:val="00E25EBB"/>
    <w:rsid w:val="00E27040"/>
    <w:rsid w:val="00E328B1"/>
    <w:rsid w:val="00E35B99"/>
    <w:rsid w:val="00E36D51"/>
    <w:rsid w:val="00E41B95"/>
    <w:rsid w:val="00E43B9D"/>
    <w:rsid w:val="00E504AE"/>
    <w:rsid w:val="00E54459"/>
    <w:rsid w:val="00E54DAA"/>
    <w:rsid w:val="00E55B1E"/>
    <w:rsid w:val="00E57B3B"/>
    <w:rsid w:val="00E870CD"/>
    <w:rsid w:val="00E909E3"/>
    <w:rsid w:val="00E9770D"/>
    <w:rsid w:val="00EA1A4C"/>
    <w:rsid w:val="00EA4DE5"/>
    <w:rsid w:val="00EA5B06"/>
    <w:rsid w:val="00EB62B4"/>
    <w:rsid w:val="00EC0568"/>
    <w:rsid w:val="00EC0E39"/>
    <w:rsid w:val="00EC37F8"/>
    <w:rsid w:val="00EC415C"/>
    <w:rsid w:val="00EC60F8"/>
    <w:rsid w:val="00ED5257"/>
    <w:rsid w:val="00ED6F0E"/>
    <w:rsid w:val="00EE0664"/>
    <w:rsid w:val="00EE0A77"/>
    <w:rsid w:val="00EE1E86"/>
    <w:rsid w:val="00EE2DEF"/>
    <w:rsid w:val="00EF198B"/>
    <w:rsid w:val="00EF586E"/>
    <w:rsid w:val="00F03CAB"/>
    <w:rsid w:val="00F17E13"/>
    <w:rsid w:val="00F17FBB"/>
    <w:rsid w:val="00F25BF4"/>
    <w:rsid w:val="00F269EA"/>
    <w:rsid w:val="00F3697C"/>
    <w:rsid w:val="00F40CE3"/>
    <w:rsid w:val="00F422F7"/>
    <w:rsid w:val="00F52A9B"/>
    <w:rsid w:val="00F55316"/>
    <w:rsid w:val="00F60300"/>
    <w:rsid w:val="00F61E18"/>
    <w:rsid w:val="00F75EE5"/>
    <w:rsid w:val="00F8166C"/>
    <w:rsid w:val="00F8367B"/>
    <w:rsid w:val="00F93DF3"/>
    <w:rsid w:val="00F95791"/>
    <w:rsid w:val="00F97A28"/>
    <w:rsid w:val="00FA1E5A"/>
    <w:rsid w:val="00FB112F"/>
    <w:rsid w:val="00FB1A5F"/>
    <w:rsid w:val="00FC453A"/>
    <w:rsid w:val="00FC5EF9"/>
    <w:rsid w:val="00FD2F52"/>
    <w:rsid w:val="00FD4571"/>
    <w:rsid w:val="00FE1DA5"/>
    <w:rsid w:val="00FE1FC1"/>
    <w:rsid w:val="00FE6CDC"/>
    <w:rsid w:val="00FE76EB"/>
    <w:rsid w:val="00FF265D"/>
    <w:rsid w:val="00FF56CE"/>
    <w:rsid w:val="01441F80"/>
    <w:rsid w:val="01528E03"/>
    <w:rsid w:val="01DA158B"/>
    <w:rsid w:val="024C251D"/>
    <w:rsid w:val="03E37E2A"/>
    <w:rsid w:val="04403140"/>
    <w:rsid w:val="045B54E7"/>
    <w:rsid w:val="04AF959A"/>
    <w:rsid w:val="04B17A30"/>
    <w:rsid w:val="06A29083"/>
    <w:rsid w:val="07654B99"/>
    <w:rsid w:val="077EBB7D"/>
    <w:rsid w:val="07AB539F"/>
    <w:rsid w:val="08103F65"/>
    <w:rsid w:val="086EEBFC"/>
    <w:rsid w:val="09472400"/>
    <w:rsid w:val="0A15F502"/>
    <w:rsid w:val="0A18C11D"/>
    <w:rsid w:val="0A30E7A1"/>
    <w:rsid w:val="0AE4CD7B"/>
    <w:rsid w:val="0BF21E17"/>
    <w:rsid w:val="0C322BAC"/>
    <w:rsid w:val="1009DE3B"/>
    <w:rsid w:val="1063B403"/>
    <w:rsid w:val="1102E9BB"/>
    <w:rsid w:val="12A21EEB"/>
    <w:rsid w:val="131A23C7"/>
    <w:rsid w:val="142A80A9"/>
    <w:rsid w:val="14BDEE83"/>
    <w:rsid w:val="16EEE4E7"/>
    <w:rsid w:val="17AEE575"/>
    <w:rsid w:val="17DEC1FE"/>
    <w:rsid w:val="17EDE122"/>
    <w:rsid w:val="18A045C6"/>
    <w:rsid w:val="18A18B23"/>
    <w:rsid w:val="18E37124"/>
    <w:rsid w:val="1B7E8D99"/>
    <w:rsid w:val="1B9BD05E"/>
    <w:rsid w:val="1BDDA7E4"/>
    <w:rsid w:val="1C5ECFB4"/>
    <w:rsid w:val="1CADA0E0"/>
    <w:rsid w:val="1D1B927D"/>
    <w:rsid w:val="1D3A2D09"/>
    <w:rsid w:val="20937C9E"/>
    <w:rsid w:val="20EA995B"/>
    <w:rsid w:val="212E08CD"/>
    <w:rsid w:val="214E7A23"/>
    <w:rsid w:val="21FF6794"/>
    <w:rsid w:val="22A214D5"/>
    <w:rsid w:val="231175FF"/>
    <w:rsid w:val="25A771A7"/>
    <w:rsid w:val="25B849F8"/>
    <w:rsid w:val="27FEB71D"/>
    <w:rsid w:val="28B36808"/>
    <w:rsid w:val="29DE3805"/>
    <w:rsid w:val="2A43EB84"/>
    <w:rsid w:val="2B2A0871"/>
    <w:rsid w:val="2CA03FAE"/>
    <w:rsid w:val="2D305BFF"/>
    <w:rsid w:val="2D9CC28C"/>
    <w:rsid w:val="2DC3F358"/>
    <w:rsid w:val="2DE9E53B"/>
    <w:rsid w:val="2E11B91F"/>
    <w:rsid w:val="2F714623"/>
    <w:rsid w:val="2FE8BDAB"/>
    <w:rsid w:val="315D2FE1"/>
    <w:rsid w:val="31AE5E2C"/>
    <w:rsid w:val="324DC811"/>
    <w:rsid w:val="33C2D54D"/>
    <w:rsid w:val="341B9B50"/>
    <w:rsid w:val="3428945B"/>
    <w:rsid w:val="34400EFA"/>
    <w:rsid w:val="367CD429"/>
    <w:rsid w:val="36F62E55"/>
    <w:rsid w:val="3717AD10"/>
    <w:rsid w:val="37F8039A"/>
    <w:rsid w:val="3889C510"/>
    <w:rsid w:val="39C63BBA"/>
    <w:rsid w:val="39CBC16F"/>
    <w:rsid w:val="3A8F3146"/>
    <w:rsid w:val="3A940E42"/>
    <w:rsid w:val="3AE41352"/>
    <w:rsid w:val="3CB2CCCC"/>
    <w:rsid w:val="3D37F7CA"/>
    <w:rsid w:val="3DDEBF6C"/>
    <w:rsid w:val="3E6AF211"/>
    <w:rsid w:val="3EDBECC5"/>
    <w:rsid w:val="40E7906E"/>
    <w:rsid w:val="40ED2C01"/>
    <w:rsid w:val="435134FA"/>
    <w:rsid w:val="43C290E5"/>
    <w:rsid w:val="44006F47"/>
    <w:rsid w:val="472EF881"/>
    <w:rsid w:val="479BABE1"/>
    <w:rsid w:val="47AE074E"/>
    <w:rsid w:val="47D9C6B7"/>
    <w:rsid w:val="496BE1A3"/>
    <w:rsid w:val="49FA7A88"/>
    <w:rsid w:val="4AB9CCEE"/>
    <w:rsid w:val="4B7612F9"/>
    <w:rsid w:val="4C445EA1"/>
    <w:rsid w:val="4C8DD953"/>
    <w:rsid w:val="4CF75688"/>
    <w:rsid w:val="4DE02F02"/>
    <w:rsid w:val="4E0D3A75"/>
    <w:rsid w:val="4E499213"/>
    <w:rsid w:val="503EFB8D"/>
    <w:rsid w:val="5043BAFE"/>
    <w:rsid w:val="50FFFDEF"/>
    <w:rsid w:val="51CC175E"/>
    <w:rsid w:val="5257726B"/>
    <w:rsid w:val="52CCDD33"/>
    <w:rsid w:val="53B31CFA"/>
    <w:rsid w:val="54B83F8B"/>
    <w:rsid w:val="5567F45A"/>
    <w:rsid w:val="55E3013E"/>
    <w:rsid w:val="56356F78"/>
    <w:rsid w:val="57444E1E"/>
    <w:rsid w:val="58D8EBC0"/>
    <w:rsid w:val="58FFDBA8"/>
    <w:rsid w:val="59218C26"/>
    <w:rsid w:val="59DD5504"/>
    <w:rsid w:val="5C6D5A7B"/>
    <w:rsid w:val="5D407120"/>
    <w:rsid w:val="5DAC0BA2"/>
    <w:rsid w:val="5EB02A8B"/>
    <w:rsid w:val="5F02E355"/>
    <w:rsid w:val="5FB5FEC0"/>
    <w:rsid w:val="60B931FE"/>
    <w:rsid w:val="60D66009"/>
    <w:rsid w:val="60D72660"/>
    <w:rsid w:val="60E69B9B"/>
    <w:rsid w:val="611343B4"/>
    <w:rsid w:val="61818288"/>
    <w:rsid w:val="62C0D830"/>
    <w:rsid w:val="6353FE11"/>
    <w:rsid w:val="63B85BE3"/>
    <w:rsid w:val="63F660DC"/>
    <w:rsid w:val="6435FF90"/>
    <w:rsid w:val="64D4D154"/>
    <w:rsid w:val="65509FBB"/>
    <w:rsid w:val="6879A2AA"/>
    <w:rsid w:val="68AB1B86"/>
    <w:rsid w:val="6A46EBE7"/>
    <w:rsid w:val="6A509C26"/>
    <w:rsid w:val="6B0F9CC6"/>
    <w:rsid w:val="6C3E26A2"/>
    <w:rsid w:val="6CCBBBEC"/>
    <w:rsid w:val="6CF88EA4"/>
    <w:rsid w:val="6D5D9605"/>
    <w:rsid w:val="6DBA0E51"/>
    <w:rsid w:val="6DE61E5F"/>
    <w:rsid w:val="6DFCDBF0"/>
    <w:rsid w:val="713E7569"/>
    <w:rsid w:val="7149E45B"/>
    <w:rsid w:val="72AAFCB1"/>
    <w:rsid w:val="72B3FF9D"/>
    <w:rsid w:val="74082A0D"/>
    <w:rsid w:val="74F9032B"/>
    <w:rsid w:val="7609DC30"/>
    <w:rsid w:val="7721A700"/>
    <w:rsid w:val="780CEBC8"/>
    <w:rsid w:val="786C7B85"/>
    <w:rsid w:val="79DEC055"/>
    <w:rsid w:val="7AF250DC"/>
    <w:rsid w:val="7B5DE4DA"/>
    <w:rsid w:val="7B8BAEFC"/>
    <w:rsid w:val="7BD68272"/>
    <w:rsid w:val="7BDD9766"/>
    <w:rsid w:val="7BECF78D"/>
    <w:rsid w:val="7CC50258"/>
    <w:rsid w:val="7DB804A4"/>
    <w:rsid w:val="7EC281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436A4074-03B8-412A-A7C3-F535DB61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7B8BAEFC"/>
    <w:pPr>
      <w:spacing w:line="259" w:lineRule="auto"/>
    </w:pPr>
    <w:rPr>
      <w:color w:val="545960"/>
      <w:sz w:val="22"/>
      <w:szCs w:val="22"/>
      <w:lang w:val="en-GB"/>
    </w:rPr>
  </w:style>
  <w:style w:type="paragraph" w:styleId="Kop1">
    <w:name w:val="heading 1"/>
    <w:basedOn w:val="Standaard"/>
    <w:next w:val="Standaard"/>
    <w:link w:val="Kop1Char"/>
    <w:uiPriority w:val="9"/>
    <w:qFormat/>
    <w:rsid w:val="7B8BAEFC"/>
    <w:pPr>
      <w:keepNext/>
      <w:keepLines/>
      <w:outlineLvl w:val="0"/>
    </w:pPr>
    <w:rPr>
      <w:b/>
      <w:bCs/>
      <w:i/>
      <w:iCs/>
      <w:color w:val="000000" w:themeColor="text1"/>
      <w:sz w:val="50"/>
      <w:szCs w:val="50"/>
    </w:rPr>
  </w:style>
  <w:style w:type="paragraph" w:styleId="Kop2">
    <w:name w:val="heading 2"/>
    <w:basedOn w:val="Standaard"/>
    <w:next w:val="Standaard"/>
    <w:link w:val="Kop2Char"/>
    <w:uiPriority w:val="9"/>
    <w:unhideWhenUsed/>
    <w:qFormat/>
    <w:rsid w:val="7B8BAEFC"/>
    <w:pPr>
      <w:keepNext/>
      <w:keepLines/>
      <w:outlineLvl w:val="1"/>
    </w:pPr>
    <w:rPr>
      <w:b/>
      <w:bCs/>
      <w:sz w:val="24"/>
      <w:szCs w:val="24"/>
    </w:rPr>
  </w:style>
  <w:style w:type="paragraph" w:styleId="Kop3">
    <w:name w:val="heading 3"/>
    <w:basedOn w:val="Standaard"/>
    <w:next w:val="Standaard"/>
    <w:link w:val="Kop3Char"/>
    <w:uiPriority w:val="9"/>
    <w:semiHidden/>
    <w:unhideWhenUsed/>
    <w:rsid w:val="7B8BAEFC"/>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7B8BAEFC"/>
    <w:pPr>
      <w:keepNext/>
      <w:keepLines/>
      <w:spacing w:before="40"/>
      <w:outlineLvl w:val="3"/>
    </w:pPr>
    <w:rPr>
      <w:i/>
      <w:iCs/>
      <w:color w:val="92191A" w:themeColor="accent2" w:themeShade="BF"/>
    </w:rPr>
  </w:style>
  <w:style w:type="paragraph" w:styleId="Kop5">
    <w:name w:val="heading 5"/>
    <w:basedOn w:val="Standaard"/>
    <w:next w:val="Standaard"/>
    <w:link w:val="Kop5Char"/>
    <w:uiPriority w:val="9"/>
    <w:semiHidden/>
    <w:unhideWhenUsed/>
    <w:rsid w:val="7B8BAEFC"/>
    <w:pPr>
      <w:keepNext/>
      <w:keepLines/>
      <w:spacing w:before="40"/>
      <w:outlineLvl w:val="4"/>
    </w:pPr>
    <w:rPr>
      <w:color w:val="92191A" w:themeColor="accent2" w:themeShade="BF"/>
    </w:rPr>
  </w:style>
  <w:style w:type="paragraph" w:styleId="Kop6">
    <w:name w:val="heading 6"/>
    <w:basedOn w:val="Standaard"/>
    <w:next w:val="Standaard"/>
    <w:link w:val="Kop6Char"/>
    <w:uiPriority w:val="9"/>
    <w:semiHidden/>
    <w:unhideWhenUsed/>
    <w:rsid w:val="7B8BAEFC"/>
    <w:pPr>
      <w:keepNext/>
      <w:keepLines/>
      <w:spacing w:before="40"/>
      <w:outlineLvl w:val="5"/>
    </w:pPr>
    <w:rPr>
      <w:color w:val="611111"/>
    </w:rPr>
  </w:style>
  <w:style w:type="paragraph" w:styleId="Kop7">
    <w:name w:val="heading 7"/>
    <w:basedOn w:val="Standaard"/>
    <w:next w:val="Standaard"/>
    <w:link w:val="Kop7Char"/>
    <w:uiPriority w:val="9"/>
    <w:semiHidden/>
    <w:unhideWhenUsed/>
    <w:rsid w:val="7B8BAEFC"/>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7B8BAEFC"/>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7B8BAEFC"/>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7B8BAEFC"/>
    <w:pPr>
      <w:tabs>
        <w:tab w:val="center" w:pos="4536"/>
        <w:tab w:val="right" w:pos="9072"/>
      </w:tabs>
    </w:pPr>
  </w:style>
  <w:style w:type="character" w:customStyle="1" w:styleId="KoptekstChar">
    <w:name w:val="Koptekst Char"/>
    <w:basedOn w:val="Standaardalinea-lettertype"/>
    <w:link w:val="Koptekst"/>
    <w:uiPriority w:val="99"/>
    <w:rsid w:val="7B8BAEFC"/>
    <w:rPr>
      <w:noProof w:val="0"/>
      <w:lang w:val="en-GB"/>
    </w:rPr>
  </w:style>
  <w:style w:type="paragraph" w:styleId="Voettekst">
    <w:name w:val="footer"/>
    <w:basedOn w:val="Standaard"/>
    <w:link w:val="VoettekstChar"/>
    <w:uiPriority w:val="1"/>
    <w:unhideWhenUsed/>
    <w:rsid w:val="7B8BAEFC"/>
    <w:pPr>
      <w:tabs>
        <w:tab w:val="center" w:pos="4536"/>
        <w:tab w:val="right" w:pos="9072"/>
      </w:tabs>
    </w:pPr>
    <w:rPr>
      <w:b/>
      <w:bCs/>
      <w:color w:val="C6C6C6" w:themeColor="accent4"/>
      <w:sz w:val="20"/>
      <w:szCs w:val="20"/>
    </w:rPr>
  </w:style>
  <w:style w:type="character" w:customStyle="1" w:styleId="VoettekstChar">
    <w:name w:val="Voettekst Char"/>
    <w:link w:val="Voettekst"/>
    <w:uiPriority w:val="99"/>
    <w:rsid w:val="7B8BAEFC"/>
    <w:rPr>
      <w:b/>
      <w:bCs/>
      <w:noProof w:val="0"/>
      <w:color w:val="C6C6C6" w:themeColor="accent4"/>
      <w:sz w:val="20"/>
      <w:szCs w:val="20"/>
      <w:lang w:val="en-GB"/>
    </w:rPr>
  </w:style>
  <w:style w:type="paragraph" w:styleId="Titel">
    <w:name w:val="Title"/>
    <w:basedOn w:val="Standaard"/>
    <w:next w:val="Standaard"/>
    <w:link w:val="TitelChar"/>
    <w:uiPriority w:val="10"/>
    <w:qFormat/>
    <w:rsid w:val="7B8BAEFC"/>
    <w:pPr>
      <w:contextualSpacing/>
    </w:pPr>
    <w:rPr>
      <w:b/>
      <w:bCs/>
      <w:color w:val="D20C14"/>
      <w:sz w:val="116"/>
      <w:szCs w:val="116"/>
    </w:rPr>
  </w:style>
  <w:style w:type="character" w:customStyle="1" w:styleId="TitelChar">
    <w:name w:val="Titel Char"/>
    <w:link w:val="Titel"/>
    <w:uiPriority w:val="10"/>
    <w:rsid w:val="7B8BAEFC"/>
    <w:rPr>
      <w:b/>
      <w:bCs/>
      <w:noProof w:val="0"/>
      <w:color w:val="D20C14"/>
      <w:sz w:val="116"/>
      <w:szCs w:val="116"/>
      <w:lang w:val="en-GB"/>
    </w:rPr>
  </w:style>
  <w:style w:type="character" w:customStyle="1" w:styleId="Kop1Char">
    <w:name w:val="Kop 1 Char"/>
    <w:link w:val="Kop1"/>
    <w:uiPriority w:val="9"/>
    <w:rsid w:val="7B8BAEFC"/>
    <w:rPr>
      <w:b/>
      <w:bCs/>
      <w:i/>
      <w:iCs/>
      <w:noProof w:val="0"/>
      <w:color w:val="000000" w:themeColor="text1"/>
      <w:sz w:val="50"/>
      <w:szCs w:val="50"/>
      <w:lang w:val="en-GB"/>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7B8BAEFC"/>
    <w:rPr>
      <w:b/>
      <w:bCs/>
      <w:noProof w:val="0"/>
      <w:color w:val="545960"/>
      <w:sz w:val="24"/>
      <w:szCs w:val="24"/>
      <w:lang w:val="en-GB"/>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7B8BAEFC"/>
  </w:style>
  <w:style w:type="character" w:customStyle="1" w:styleId="AanhefChar">
    <w:name w:val="Aanhef Char"/>
    <w:basedOn w:val="Standaardalinea-lettertype"/>
    <w:link w:val="Aanhef"/>
    <w:uiPriority w:val="99"/>
    <w:semiHidden/>
    <w:rsid w:val="7B8BAEFC"/>
    <w:rPr>
      <w:noProof w:val="0"/>
      <w:lang w:val="en-GB"/>
    </w:rPr>
  </w:style>
  <w:style w:type="paragraph" w:styleId="Adresenvelop">
    <w:name w:val="envelope address"/>
    <w:basedOn w:val="Standaard"/>
    <w:uiPriority w:val="99"/>
    <w:semiHidden/>
    <w:unhideWhenUsed/>
    <w:rsid w:val="7B8BAEFC"/>
    <w:pPr>
      <w:ind w:left="2880"/>
    </w:pPr>
    <w:rPr>
      <w:sz w:val="24"/>
      <w:szCs w:val="24"/>
    </w:rPr>
  </w:style>
  <w:style w:type="paragraph" w:styleId="Afsluiting">
    <w:name w:val="Closing"/>
    <w:basedOn w:val="Standaard"/>
    <w:link w:val="AfsluitingChar"/>
    <w:uiPriority w:val="99"/>
    <w:semiHidden/>
    <w:unhideWhenUsed/>
    <w:rsid w:val="7B8BAEFC"/>
    <w:pPr>
      <w:ind w:left="4252"/>
    </w:pPr>
  </w:style>
  <w:style w:type="character" w:customStyle="1" w:styleId="AfsluitingChar">
    <w:name w:val="Afsluiting Char"/>
    <w:basedOn w:val="Standaardalinea-lettertype"/>
    <w:link w:val="Afsluiting"/>
    <w:uiPriority w:val="99"/>
    <w:semiHidden/>
    <w:rsid w:val="7B8BAEFC"/>
    <w:rPr>
      <w:noProof w:val="0"/>
      <w:lang w:val="en-GB"/>
    </w:rPr>
  </w:style>
  <w:style w:type="paragraph" w:styleId="Afzender">
    <w:name w:val="envelope return"/>
    <w:basedOn w:val="Standaard"/>
    <w:uiPriority w:val="99"/>
    <w:semiHidden/>
    <w:unhideWhenUsed/>
    <w:rsid w:val="7B8BAEFC"/>
    <w:rPr>
      <w:sz w:val="20"/>
      <w:szCs w:val="20"/>
    </w:rPr>
  </w:style>
  <w:style w:type="character" w:customStyle="1" w:styleId="Kop3Char">
    <w:name w:val="Kop 3 Char"/>
    <w:link w:val="Kop3"/>
    <w:uiPriority w:val="9"/>
    <w:semiHidden/>
    <w:rsid w:val="7B8BAEFC"/>
    <w:rPr>
      <w:noProof w:val="0"/>
      <w:color w:val="611111"/>
      <w:sz w:val="24"/>
      <w:szCs w:val="24"/>
      <w:lang w:val="en-GB"/>
    </w:rPr>
  </w:style>
  <w:style w:type="character" w:customStyle="1" w:styleId="Kop4Char">
    <w:name w:val="Kop 4 Char"/>
    <w:link w:val="Kop4"/>
    <w:uiPriority w:val="9"/>
    <w:semiHidden/>
    <w:rsid w:val="7B8BAEFC"/>
    <w:rPr>
      <w:i/>
      <w:iCs/>
      <w:noProof w:val="0"/>
      <w:color w:val="92191A" w:themeColor="accent2" w:themeShade="BF"/>
      <w:lang w:val="en-GB"/>
    </w:rPr>
  </w:style>
  <w:style w:type="character" w:customStyle="1" w:styleId="Kop5Char">
    <w:name w:val="Kop 5 Char"/>
    <w:link w:val="Kop5"/>
    <w:uiPriority w:val="9"/>
    <w:semiHidden/>
    <w:rsid w:val="7B8BAEFC"/>
    <w:rPr>
      <w:noProof w:val="0"/>
      <w:color w:val="92191A" w:themeColor="accent2" w:themeShade="BF"/>
      <w:lang w:val="en-GB"/>
    </w:rPr>
  </w:style>
  <w:style w:type="character" w:customStyle="1" w:styleId="Kop6Char">
    <w:name w:val="Kop 6 Char"/>
    <w:link w:val="Kop6"/>
    <w:uiPriority w:val="9"/>
    <w:semiHidden/>
    <w:rsid w:val="7B8BAEFC"/>
    <w:rPr>
      <w:noProof w:val="0"/>
      <w:color w:val="611111"/>
      <w:lang w:val="en-GB"/>
    </w:rPr>
  </w:style>
  <w:style w:type="character" w:customStyle="1" w:styleId="Kop7Char">
    <w:name w:val="Kop 7 Char"/>
    <w:link w:val="Kop7"/>
    <w:uiPriority w:val="9"/>
    <w:semiHidden/>
    <w:rsid w:val="7B8BAEFC"/>
    <w:rPr>
      <w:i/>
      <w:iCs/>
      <w:noProof w:val="0"/>
      <w:color w:val="611111"/>
      <w:lang w:val="en-GB"/>
    </w:rPr>
  </w:style>
  <w:style w:type="character" w:customStyle="1" w:styleId="Kop8Char">
    <w:name w:val="Kop 8 Char"/>
    <w:link w:val="Kop8"/>
    <w:uiPriority w:val="9"/>
    <w:semiHidden/>
    <w:rsid w:val="7B8BAEFC"/>
    <w:rPr>
      <w:noProof w:val="0"/>
      <w:color w:val="272727"/>
      <w:sz w:val="21"/>
      <w:szCs w:val="21"/>
      <w:lang w:val="en-GB"/>
    </w:rPr>
  </w:style>
  <w:style w:type="character" w:customStyle="1" w:styleId="Kop9Char">
    <w:name w:val="Kop 9 Char"/>
    <w:link w:val="Kop9"/>
    <w:uiPriority w:val="9"/>
    <w:semiHidden/>
    <w:rsid w:val="7B8BAEFC"/>
    <w:rPr>
      <w:i/>
      <w:iCs/>
      <w:noProof w:val="0"/>
      <w:color w:val="272727"/>
      <w:sz w:val="21"/>
      <w:szCs w:val="21"/>
      <w:lang w:val="en-GB"/>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7B8BAEFC"/>
    <w:rPr>
      <w:rFonts w:ascii="Segoe UI" w:hAnsi="Segoe UI" w:cs="Segoe UI"/>
      <w:color w:val="53585F" w:themeColor="accent6"/>
      <w:sz w:val="18"/>
      <w:szCs w:val="18"/>
    </w:rPr>
  </w:style>
  <w:style w:type="character" w:customStyle="1" w:styleId="BallontekstChar">
    <w:name w:val="Ballontekst Char"/>
    <w:link w:val="Ballontekst"/>
    <w:uiPriority w:val="99"/>
    <w:semiHidden/>
    <w:rsid w:val="7B8BAEFC"/>
    <w:rPr>
      <w:rFonts w:ascii="Segoe UI" w:hAnsi="Segoe UI" w:cs="Segoe UI"/>
      <w:noProof w:val="0"/>
      <w:sz w:val="18"/>
      <w:szCs w:val="18"/>
      <w:lang w:val="en-GB"/>
    </w:rPr>
  </w:style>
  <w:style w:type="paragraph" w:styleId="Berichtkop">
    <w:name w:val="Message Header"/>
    <w:basedOn w:val="Standaard"/>
    <w:link w:val="BerichtkopChar"/>
    <w:uiPriority w:val="99"/>
    <w:semiHidden/>
    <w:unhideWhenUsed/>
    <w:rsid w:val="7B8BAEFC"/>
    <w:pPr>
      <w:ind w:left="1134" w:hanging="1134"/>
    </w:pPr>
    <w:rPr>
      <w:sz w:val="24"/>
      <w:szCs w:val="24"/>
    </w:rPr>
  </w:style>
  <w:style w:type="character" w:customStyle="1" w:styleId="BerichtkopChar">
    <w:name w:val="Berichtkop Char"/>
    <w:link w:val="Berichtkop"/>
    <w:uiPriority w:val="99"/>
    <w:semiHidden/>
    <w:rsid w:val="7B8BAEFC"/>
    <w:rPr>
      <w:noProof w:val="0"/>
      <w:sz w:val="24"/>
      <w:szCs w:val="24"/>
      <w:lang w:val="en-GB"/>
    </w:rPr>
  </w:style>
  <w:style w:type="paragraph" w:styleId="Bibliografie">
    <w:name w:val="Bibliography"/>
    <w:basedOn w:val="Standaard"/>
    <w:next w:val="Standaard"/>
    <w:uiPriority w:val="37"/>
    <w:semiHidden/>
    <w:unhideWhenUsed/>
    <w:rsid w:val="7B8BAEFC"/>
  </w:style>
  <w:style w:type="paragraph" w:styleId="Bijschrift">
    <w:name w:val="caption"/>
    <w:basedOn w:val="Standaard"/>
    <w:next w:val="Standaard"/>
    <w:uiPriority w:val="35"/>
    <w:semiHidden/>
    <w:unhideWhenUsed/>
    <w:rsid w:val="7B8BAEFC"/>
    <w:pPr>
      <w:spacing w:after="200"/>
    </w:pPr>
    <w:rPr>
      <w:i/>
      <w:iCs/>
      <w:color w:val="44546A" w:themeColor="text2"/>
      <w:sz w:val="18"/>
      <w:szCs w:val="18"/>
    </w:rPr>
  </w:style>
  <w:style w:type="paragraph" w:styleId="Bloktekst">
    <w:name w:val="Block Text"/>
    <w:basedOn w:val="Standaard"/>
    <w:uiPriority w:val="99"/>
    <w:semiHidden/>
    <w:unhideWhenUsed/>
    <w:rsid w:val="7B8BAEFC"/>
    <w:pPr>
      <w:ind w:left="1152" w:right="1152"/>
    </w:pPr>
    <w:rPr>
      <w:i/>
      <w:iCs/>
      <w:color w:val="C42224" w:themeColor="accent2"/>
    </w:rPr>
  </w:style>
  <w:style w:type="paragraph" w:styleId="Bronvermelding">
    <w:name w:val="table of authorities"/>
    <w:basedOn w:val="Standaard"/>
    <w:next w:val="Standaard"/>
    <w:uiPriority w:val="99"/>
    <w:semiHidden/>
    <w:unhideWhenUsed/>
    <w:rsid w:val="7B8BAEFC"/>
    <w:pPr>
      <w:ind w:left="220" w:hanging="220"/>
    </w:pPr>
  </w:style>
  <w:style w:type="paragraph" w:styleId="Citaat">
    <w:name w:val="Quote"/>
    <w:basedOn w:val="Standaard"/>
    <w:next w:val="Standaard"/>
    <w:link w:val="CitaatChar"/>
    <w:uiPriority w:val="29"/>
    <w:rsid w:val="7B8BAEFC"/>
    <w:pPr>
      <w:spacing w:before="200" w:after="160"/>
      <w:ind w:left="864" w:right="864"/>
      <w:jc w:val="center"/>
    </w:pPr>
    <w:rPr>
      <w:i/>
      <w:iCs/>
      <w:color w:val="404040" w:themeColor="text1" w:themeTint="BF"/>
    </w:rPr>
  </w:style>
  <w:style w:type="character" w:customStyle="1" w:styleId="CitaatChar">
    <w:name w:val="Citaat Char"/>
    <w:link w:val="Citaat"/>
    <w:uiPriority w:val="29"/>
    <w:rsid w:val="7B8BAEFC"/>
    <w:rPr>
      <w:i/>
      <w:iCs/>
      <w:noProof w:val="0"/>
      <w:color w:val="404040" w:themeColor="text1" w:themeTint="BF"/>
      <w:lang w:val="en-GB"/>
    </w:rPr>
  </w:style>
  <w:style w:type="paragraph" w:styleId="Datum">
    <w:name w:val="Date"/>
    <w:basedOn w:val="Standaard"/>
    <w:next w:val="Standaard"/>
    <w:link w:val="DatumChar"/>
    <w:uiPriority w:val="99"/>
    <w:semiHidden/>
    <w:unhideWhenUsed/>
    <w:rsid w:val="7B8BAEFC"/>
  </w:style>
  <w:style w:type="character" w:customStyle="1" w:styleId="DatumChar">
    <w:name w:val="Datum Char"/>
    <w:basedOn w:val="Standaardalinea-lettertype"/>
    <w:link w:val="Datum"/>
    <w:uiPriority w:val="99"/>
    <w:semiHidden/>
    <w:rsid w:val="7B8BAEFC"/>
    <w:rPr>
      <w:noProof w:val="0"/>
      <w:lang w:val="en-GB"/>
    </w:rPr>
  </w:style>
  <w:style w:type="paragraph" w:styleId="Documentstructuur">
    <w:name w:val="Document Map"/>
    <w:basedOn w:val="Standaard"/>
    <w:link w:val="DocumentstructuurChar"/>
    <w:uiPriority w:val="99"/>
    <w:semiHidden/>
    <w:unhideWhenUsed/>
    <w:rsid w:val="7B8BAEFC"/>
    <w:rPr>
      <w:rFonts w:ascii="Segoe UI" w:hAnsi="Segoe UI" w:cs="Segoe UI"/>
      <w:color w:val="53585F" w:themeColor="accent6"/>
      <w:sz w:val="16"/>
      <w:szCs w:val="16"/>
    </w:rPr>
  </w:style>
  <w:style w:type="character" w:customStyle="1" w:styleId="DocumentstructuurChar">
    <w:name w:val="Documentstructuur Char"/>
    <w:link w:val="Documentstructuur"/>
    <w:uiPriority w:val="99"/>
    <w:semiHidden/>
    <w:rsid w:val="7B8BAEFC"/>
    <w:rPr>
      <w:rFonts w:ascii="Segoe UI" w:hAnsi="Segoe UI" w:cs="Segoe UI"/>
      <w:noProof w:val="0"/>
      <w:sz w:val="16"/>
      <w:szCs w:val="16"/>
      <w:lang w:val="en-GB"/>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7B8BAEFC"/>
    <w:pPr>
      <w:spacing w:before="360" w:after="360"/>
      <w:ind w:left="864" w:right="864"/>
      <w:jc w:val="center"/>
    </w:pPr>
    <w:rPr>
      <w:i/>
      <w:iCs/>
      <w:color w:val="C42224" w:themeColor="accent2"/>
    </w:rPr>
  </w:style>
  <w:style w:type="character" w:customStyle="1" w:styleId="DuidelijkcitaatChar">
    <w:name w:val="Duidelijk citaat Char"/>
    <w:link w:val="Duidelijkcitaat"/>
    <w:uiPriority w:val="30"/>
    <w:rsid w:val="7B8BAEFC"/>
    <w:rPr>
      <w:i/>
      <w:iCs/>
      <w:noProof w:val="0"/>
      <w:color w:val="C42224" w:themeColor="accent2"/>
      <w:lang w:val="en-GB"/>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7B8BAEFC"/>
    <w:rPr>
      <w:color w:val="53585F" w:themeColor="accent6"/>
      <w:sz w:val="20"/>
      <w:szCs w:val="20"/>
    </w:rPr>
  </w:style>
  <w:style w:type="character" w:customStyle="1" w:styleId="EindnoottekstChar">
    <w:name w:val="Eindnoottekst Char"/>
    <w:link w:val="Eindnoottekst"/>
    <w:uiPriority w:val="99"/>
    <w:semiHidden/>
    <w:rsid w:val="7B8BAEFC"/>
    <w:rPr>
      <w:noProof w:val="0"/>
      <w:sz w:val="20"/>
      <w:szCs w:val="20"/>
      <w:lang w:val="en-GB"/>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7B8BAEFC"/>
  </w:style>
  <w:style w:type="character" w:customStyle="1" w:styleId="E-mailhandtekeningChar">
    <w:name w:val="E-mailhandtekening Char"/>
    <w:basedOn w:val="Standaardalinea-lettertype"/>
    <w:link w:val="E-mailhandtekening"/>
    <w:uiPriority w:val="99"/>
    <w:semiHidden/>
    <w:rsid w:val="7B8BAEFC"/>
    <w:rPr>
      <w:noProof w:val="0"/>
      <w:lang w:val="en-GB"/>
    </w:rPr>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7B8BAEFC"/>
    <w:pPr>
      <w:ind w:left="4252"/>
    </w:pPr>
  </w:style>
  <w:style w:type="character" w:customStyle="1" w:styleId="HandtekeningChar">
    <w:name w:val="Handtekening Char"/>
    <w:basedOn w:val="Standaardalinea-lettertype"/>
    <w:link w:val="Handtekening"/>
    <w:uiPriority w:val="99"/>
    <w:semiHidden/>
    <w:rsid w:val="7B8BAEFC"/>
    <w:rPr>
      <w:noProof w:val="0"/>
      <w:lang w:val="en-GB"/>
    </w:rPr>
  </w:style>
  <w:style w:type="paragraph" w:styleId="HTML-voorafopgemaakt">
    <w:name w:val="HTML Preformatted"/>
    <w:basedOn w:val="Standaard"/>
    <w:link w:val="HTML-voorafopgemaaktChar"/>
    <w:uiPriority w:val="99"/>
    <w:semiHidden/>
    <w:unhideWhenUsed/>
    <w:rsid w:val="7B8BAEFC"/>
    <w:rPr>
      <w:rFonts w:ascii="Consolas" w:hAnsi="Consolas"/>
      <w:color w:val="53585F" w:themeColor="accent6"/>
      <w:sz w:val="20"/>
      <w:szCs w:val="20"/>
    </w:rPr>
  </w:style>
  <w:style w:type="character" w:customStyle="1" w:styleId="HTML-voorafopgemaaktChar">
    <w:name w:val="HTML - vooraf opgemaakt Char"/>
    <w:link w:val="HTML-voorafopgemaakt"/>
    <w:uiPriority w:val="99"/>
    <w:semiHidden/>
    <w:rsid w:val="7B8BAEFC"/>
    <w:rPr>
      <w:rFonts w:ascii="Consolas" w:hAnsi="Consolas"/>
      <w:noProof w:val="0"/>
      <w:sz w:val="20"/>
      <w:szCs w:val="20"/>
      <w:lang w:val="en-GB"/>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7B8BAEFC"/>
    <w:rPr>
      <w:i/>
      <w:iCs/>
      <w:color w:val="53585F" w:themeColor="accent6"/>
    </w:rPr>
  </w:style>
  <w:style w:type="character" w:customStyle="1" w:styleId="HTML-adresChar">
    <w:name w:val="HTML-adres Char"/>
    <w:link w:val="HTML-adres"/>
    <w:uiPriority w:val="99"/>
    <w:semiHidden/>
    <w:rsid w:val="7B8BAEFC"/>
    <w:rPr>
      <w:i/>
      <w:iCs/>
      <w:noProof w:val="0"/>
      <w:lang w:val="en-GB"/>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uiPriority w:val="99"/>
    <w:semiHidden/>
    <w:unhideWhenUsed/>
    <w:rsid w:val="7B8BAEFC"/>
    <w:pPr>
      <w:ind w:left="220" w:hanging="220"/>
    </w:pPr>
  </w:style>
  <w:style w:type="paragraph" w:styleId="Index2">
    <w:name w:val="index 2"/>
    <w:basedOn w:val="Standaard"/>
    <w:next w:val="Standaard"/>
    <w:uiPriority w:val="99"/>
    <w:semiHidden/>
    <w:unhideWhenUsed/>
    <w:rsid w:val="7B8BAEFC"/>
    <w:pPr>
      <w:ind w:left="440" w:hanging="220"/>
    </w:pPr>
  </w:style>
  <w:style w:type="paragraph" w:styleId="Index3">
    <w:name w:val="index 3"/>
    <w:basedOn w:val="Standaard"/>
    <w:next w:val="Standaard"/>
    <w:uiPriority w:val="99"/>
    <w:semiHidden/>
    <w:unhideWhenUsed/>
    <w:rsid w:val="7B8BAEFC"/>
    <w:pPr>
      <w:ind w:left="660" w:hanging="220"/>
    </w:pPr>
  </w:style>
  <w:style w:type="paragraph" w:styleId="Index4">
    <w:name w:val="index 4"/>
    <w:basedOn w:val="Standaard"/>
    <w:next w:val="Standaard"/>
    <w:uiPriority w:val="99"/>
    <w:semiHidden/>
    <w:unhideWhenUsed/>
    <w:rsid w:val="7B8BAEFC"/>
    <w:pPr>
      <w:ind w:left="880" w:hanging="220"/>
    </w:pPr>
  </w:style>
  <w:style w:type="paragraph" w:styleId="Index5">
    <w:name w:val="index 5"/>
    <w:basedOn w:val="Standaard"/>
    <w:next w:val="Standaard"/>
    <w:uiPriority w:val="99"/>
    <w:semiHidden/>
    <w:unhideWhenUsed/>
    <w:rsid w:val="7B8BAEFC"/>
    <w:pPr>
      <w:ind w:left="1100" w:hanging="220"/>
    </w:pPr>
  </w:style>
  <w:style w:type="paragraph" w:styleId="Index6">
    <w:name w:val="index 6"/>
    <w:basedOn w:val="Standaard"/>
    <w:next w:val="Standaard"/>
    <w:uiPriority w:val="99"/>
    <w:semiHidden/>
    <w:unhideWhenUsed/>
    <w:rsid w:val="7B8BAEFC"/>
    <w:pPr>
      <w:ind w:left="1320" w:hanging="220"/>
    </w:pPr>
  </w:style>
  <w:style w:type="paragraph" w:styleId="Index7">
    <w:name w:val="index 7"/>
    <w:basedOn w:val="Standaard"/>
    <w:next w:val="Standaard"/>
    <w:uiPriority w:val="99"/>
    <w:semiHidden/>
    <w:unhideWhenUsed/>
    <w:rsid w:val="7B8BAEFC"/>
    <w:pPr>
      <w:ind w:left="1540" w:hanging="220"/>
    </w:pPr>
  </w:style>
  <w:style w:type="paragraph" w:styleId="Index8">
    <w:name w:val="index 8"/>
    <w:basedOn w:val="Standaard"/>
    <w:next w:val="Standaard"/>
    <w:uiPriority w:val="99"/>
    <w:semiHidden/>
    <w:unhideWhenUsed/>
    <w:rsid w:val="7B8BAEFC"/>
    <w:pPr>
      <w:ind w:left="1760" w:hanging="220"/>
    </w:pPr>
  </w:style>
  <w:style w:type="paragraph" w:styleId="Index9">
    <w:name w:val="index 9"/>
    <w:basedOn w:val="Standaard"/>
    <w:next w:val="Standaard"/>
    <w:uiPriority w:val="99"/>
    <w:semiHidden/>
    <w:unhideWhenUsed/>
    <w:rsid w:val="7B8BAEFC"/>
    <w:pPr>
      <w:ind w:left="1980" w:hanging="220"/>
    </w:pPr>
  </w:style>
  <w:style w:type="paragraph" w:styleId="Indexkop">
    <w:name w:val="index heading"/>
    <w:basedOn w:val="Standaard"/>
    <w:next w:val="Index1"/>
    <w:uiPriority w:val="99"/>
    <w:semiHidden/>
    <w:unhideWhenUsed/>
    <w:rsid w:val="7B8BAEFC"/>
    <w:rPr>
      <w:b/>
      <w:bCs/>
    </w:rPr>
  </w:style>
  <w:style w:type="paragraph" w:styleId="Inhopg1">
    <w:name w:val="toc 1"/>
    <w:basedOn w:val="Standaard"/>
    <w:next w:val="Standaard"/>
    <w:uiPriority w:val="39"/>
    <w:unhideWhenUsed/>
    <w:rsid w:val="7B8BAEFC"/>
    <w:pPr>
      <w:spacing w:after="100"/>
    </w:pPr>
  </w:style>
  <w:style w:type="paragraph" w:styleId="Inhopg2">
    <w:name w:val="toc 2"/>
    <w:basedOn w:val="Standaard"/>
    <w:next w:val="Standaard"/>
    <w:uiPriority w:val="39"/>
    <w:unhideWhenUsed/>
    <w:rsid w:val="7B8BAEFC"/>
    <w:pPr>
      <w:spacing w:after="100"/>
      <w:ind w:left="220"/>
    </w:pPr>
  </w:style>
  <w:style w:type="paragraph" w:styleId="Inhopg3">
    <w:name w:val="toc 3"/>
    <w:basedOn w:val="Standaard"/>
    <w:next w:val="Standaard"/>
    <w:uiPriority w:val="39"/>
    <w:semiHidden/>
    <w:unhideWhenUsed/>
    <w:rsid w:val="7B8BAEFC"/>
    <w:pPr>
      <w:spacing w:after="100"/>
      <w:ind w:left="440"/>
    </w:pPr>
  </w:style>
  <w:style w:type="paragraph" w:styleId="Inhopg4">
    <w:name w:val="toc 4"/>
    <w:basedOn w:val="Standaard"/>
    <w:next w:val="Standaard"/>
    <w:uiPriority w:val="39"/>
    <w:semiHidden/>
    <w:unhideWhenUsed/>
    <w:rsid w:val="7B8BAEFC"/>
    <w:pPr>
      <w:spacing w:after="100"/>
      <w:ind w:left="660"/>
    </w:pPr>
  </w:style>
  <w:style w:type="paragraph" w:styleId="Inhopg5">
    <w:name w:val="toc 5"/>
    <w:basedOn w:val="Standaard"/>
    <w:next w:val="Standaard"/>
    <w:uiPriority w:val="39"/>
    <w:semiHidden/>
    <w:unhideWhenUsed/>
    <w:rsid w:val="7B8BAEFC"/>
    <w:pPr>
      <w:spacing w:after="100"/>
      <w:ind w:left="880"/>
    </w:pPr>
  </w:style>
  <w:style w:type="paragraph" w:styleId="Inhopg6">
    <w:name w:val="toc 6"/>
    <w:basedOn w:val="Standaard"/>
    <w:next w:val="Standaard"/>
    <w:uiPriority w:val="39"/>
    <w:semiHidden/>
    <w:unhideWhenUsed/>
    <w:rsid w:val="7B8BAEFC"/>
    <w:pPr>
      <w:spacing w:after="100"/>
      <w:ind w:left="1100"/>
    </w:pPr>
  </w:style>
  <w:style w:type="paragraph" w:styleId="Inhopg7">
    <w:name w:val="toc 7"/>
    <w:basedOn w:val="Standaard"/>
    <w:next w:val="Standaard"/>
    <w:uiPriority w:val="39"/>
    <w:semiHidden/>
    <w:unhideWhenUsed/>
    <w:rsid w:val="7B8BAEFC"/>
    <w:pPr>
      <w:spacing w:after="100"/>
      <w:ind w:left="1320"/>
    </w:pPr>
  </w:style>
  <w:style w:type="paragraph" w:styleId="Inhopg8">
    <w:name w:val="toc 8"/>
    <w:basedOn w:val="Standaard"/>
    <w:next w:val="Standaard"/>
    <w:uiPriority w:val="39"/>
    <w:semiHidden/>
    <w:unhideWhenUsed/>
    <w:rsid w:val="7B8BAEFC"/>
    <w:pPr>
      <w:spacing w:after="100"/>
      <w:ind w:left="1540"/>
    </w:pPr>
  </w:style>
  <w:style w:type="paragraph" w:styleId="Inhopg9">
    <w:name w:val="toc 9"/>
    <w:basedOn w:val="Standaard"/>
    <w:next w:val="Standaard"/>
    <w:uiPriority w:val="39"/>
    <w:semiHidden/>
    <w:unhideWhenUsed/>
    <w:rsid w:val="7B8BAEFC"/>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7B8BAEFC"/>
    <w:pPr>
      <w:spacing w:before="120"/>
    </w:pPr>
    <w:rPr>
      <w:b/>
      <w:bCs/>
      <w:sz w:val="24"/>
      <w:szCs w:val="24"/>
    </w:rPr>
  </w:style>
  <w:style w:type="paragraph" w:styleId="Kopvaninhoudsopgave">
    <w:name w:val="TOC Heading"/>
    <w:basedOn w:val="Kop1"/>
    <w:next w:val="Standaard"/>
    <w:uiPriority w:val="39"/>
    <w:unhideWhenUsed/>
    <w:qFormat/>
    <w:rsid w:val="7B8BAEFC"/>
    <w:pPr>
      <w:spacing w:before="240"/>
    </w:pPr>
    <w:rPr>
      <w:i w:val="0"/>
      <w:iCs w:val="0"/>
      <w:color w:val="92191A" w:themeColor="accent2" w:themeShade="BF"/>
      <w:sz w:val="32"/>
      <w:szCs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7B8BAEFC"/>
    <w:pPr>
      <w:ind w:left="283" w:hanging="283"/>
      <w:contextualSpacing/>
    </w:pPr>
  </w:style>
  <w:style w:type="paragraph" w:styleId="Lijst2">
    <w:name w:val="List 2"/>
    <w:basedOn w:val="Standaard"/>
    <w:uiPriority w:val="99"/>
    <w:semiHidden/>
    <w:unhideWhenUsed/>
    <w:rsid w:val="7B8BAEFC"/>
    <w:pPr>
      <w:ind w:left="566" w:hanging="283"/>
      <w:contextualSpacing/>
    </w:pPr>
  </w:style>
  <w:style w:type="paragraph" w:styleId="Lijst3">
    <w:name w:val="List 3"/>
    <w:basedOn w:val="Standaard"/>
    <w:uiPriority w:val="99"/>
    <w:semiHidden/>
    <w:unhideWhenUsed/>
    <w:rsid w:val="7B8BAEFC"/>
    <w:pPr>
      <w:ind w:left="849" w:hanging="283"/>
      <w:contextualSpacing/>
    </w:pPr>
  </w:style>
  <w:style w:type="paragraph" w:styleId="Lijst4">
    <w:name w:val="List 4"/>
    <w:basedOn w:val="Standaard"/>
    <w:uiPriority w:val="99"/>
    <w:semiHidden/>
    <w:unhideWhenUsed/>
    <w:rsid w:val="7B8BAEFC"/>
    <w:pPr>
      <w:ind w:left="1132" w:hanging="283"/>
      <w:contextualSpacing/>
    </w:pPr>
  </w:style>
  <w:style w:type="paragraph" w:styleId="Lijst5">
    <w:name w:val="List 5"/>
    <w:basedOn w:val="Standaard"/>
    <w:uiPriority w:val="99"/>
    <w:semiHidden/>
    <w:unhideWhenUsed/>
    <w:rsid w:val="7B8BAEFC"/>
    <w:pPr>
      <w:ind w:left="1415" w:hanging="283"/>
      <w:contextualSpacing/>
    </w:pPr>
  </w:style>
  <w:style w:type="paragraph" w:styleId="Lijstmetafbeeldingen">
    <w:name w:val="table of figures"/>
    <w:basedOn w:val="Standaard"/>
    <w:next w:val="Standaard"/>
    <w:uiPriority w:val="99"/>
    <w:semiHidden/>
    <w:unhideWhenUsed/>
    <w:rsid w:val="7B8BAEFC"/>
  </w:style>
  <w:style w:type="paragraph" w:styleId="Lijstopsomteken">
    <w:name w:val="List Bullet"/>
    <w:basedOn w:val="Standaard"/>
    <w:uiPriority w:val="99"/>
    <w:unhideWhenUsed/>
    <w:qFormat/>
    <w:rsid w:val="7B8BAEFC"/>
    <w:pPr>
      <w:ind w:left="360" w:hanging="360"/>
      <w:contextualSpacing/>
    </w:pPr>
  </w:style>
  <w:style w:type="paragraph" w:styleId="Lijstopsomteken2">
    <w:name w:val="List Bullet 2"/>
    <w:basedOn w:val="Standaard"/>
    <w:uiPriority w:val="99"/>
    <w:unhideWhenUsed/>
    <w:qFormat/>
    <w:rsid w:val="7B8BAEFC"/>
    <w:pPr>
      <w:numPr>
        <w:numId w:val="18"/>
      </w:numPr>
      <w:contextualSpacing/>
    </w:pPr>
  </w:style>
  <w:style w:type="paragraph" w:styleId="Lijstopsomteken3">
    <w:name w:val="List Bullet 3"/>
    <w:basedOn w:val="Standaard"/>
    <w:uiPriority w:val="99"/>
    <w:semiHidden/>
    <w:unhideWhenUsed/>
    <w:rsid w:val="7B8BAEFC"/>
    <w:pPr>
      <w:ind w:left="1071" w:hanging="357"/>
      <w:contextualSpacing/>
    </w:pPr>
  </w:style>
  <w:style w:type="paragraph" w:styleId="Lijstopsomteken4">
    <w:name w:val="List Bullet 4"/>
    <w:basedOn w:val="Standaard"/>
    <w:uiPriority w:val="99"/>
    <w:semiHidden/>
    <w:unhideWhenUsed/>
    <w:rsid w:val="7B8BAEFC"/>
    <w:pPr>
      <w:numPr>
        <w:numId w:val="15"/>
      </w:numPr>
      <w:ind w:left="1428" w:hanging="357"/>
      <w:contextualSpacing/>
    </w:pPr>
  </w:style>
  <w:style w:type="paragraph" w:styleId="Lijstopsomteken5">
    <w:name w:val="List Bullet 5"/>
    <w:basedOn w:val="Standaard"/>
    <w:uiPriority w:val="99"/>
    <w:semiHidden/>
    <w:unhideWhenUsed/>
    <w:rsid w:val="7B8BAEFC"/>
    <w:pPr>
      <w:contextualSpacing/>
    </w:pPr>
  </w:style>
  <w:style w:type="paragraph" w:styleId="Lijstalinea">
    <w:name w:val="List Paragraph"/>
    <w:basedOn w:val="Standaard"/>
    <w:uiPriority w:val="34"/>
    <w:qFormat/>
    <w:rsid w:val="7B8BAEFC"/>
    <w:pPr>
      <w:ind w:left="720"/>
      <w:contextualSpacing/>
    </w:pPr>
  </w:style>
  <w:style w:type="paragraph" w:styleId="Lijstnummering">
    <w:name w:val="List Number"/>
    <w:basedOn w:val="Standaard"/>
    <w:uiPriority w:val="99"/>
    <w:unhideWhenUsed/>
    <w:qFormat/>
    <w:rsid w:val="7B8BAEFC"/>
    <w:pPr>
      <w:contextualSpacing/>
    </w:pPr>
  </w:style>
  <w:style w:type="paragraph" w:styleId="Lijstnummering2">
    <w:name w:val="List Number 2"/>
    <w:basedOn w:val="Standaard"/>
    <w:uiPriority w:val="99"/>
    <w:unhideWhenUsed/>
    <w:qFormat/>
    <w:rsid w:val="7B8BAEFC"/>
    <w:pPr>
      <w:ind w:left="720"/>
      <w:contextualSpacing/>
    </w:pPr>
  </w:style>
  <w:style w:type="paragraph" w:styleId="Lijstnummering3">
    <w:name w:val="List Number 3"/>
    <w:basedOn w:val="Standaard"/>
    <w:uiPriority w:val="99"/>
    <w:semiHidden/>
    <w:unhideWhenUsed/>
    <w:rsid w:val="7B8BAEFC"/>
    <w:pPr>
      <w:ind w:left="1080"/>
      <w:contextualSpacing/>
    </w:pPr>
  </w:style>
  <w:style w:type="paragraph" w:styleId="Lijstnummering4">
    <w:name w:val="List Number 4"/>
    <w:basedOn w:val="Standaard"/>
    <w:uiPriority w:val="99"/>
    <w:semiHidden/>
    <w:unhideWhenUsed/>
    <w:rsid w:val="7B8BAEFC"/>
    <w:pPr>
      <w:ind w:left="1440"/>
      <w:contextualSpacing/>
    </w:pPr>
  </w:style>
  <w:style w:type="paragraph" w:styleId="Lijstnummering5">
    <w:name w:val="List Number 5"/>
    <w:basedOn w:val="Standaard"/>
    <w:uiPriority w:val="99"/>
    <w:semiHidden/>
    <w:unhideWhenUsed/>
    <w:rsid w:val="7B8BAEFC"/>
    <w:pPr>
      <w:numPr>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7B8BAEFC"/>
    <w:pPr>
      <w:spacing w:after="120"/>
      <w:ind w:left="283"/>
      <w:contextualSpacing/>
    </w:pPr>
  </w:style>
  <w:style w:type="paragraph" w:styleId="Lijstvoortzetting2">
    <w:name w:val="List Continue 2"/>
    <w:basedOn w:val="Standaard"/>
    <w:uiPriority w:val="99"/>
    <w:semiHidden/>
    <w:unhideWhenUsed/>
    <w:rsid w:val="7B8BAEFC"/>
    <w:pPr>
      <w:spacing w:after="120"/>
      <w:ind w:left="566"/>
      <w:contextualSpacing/>
    </w:pPr>
  </w:style>
  <w:style w:type="paragraph" w:styleId="Lijstvoortzetting3">
    <w:name w:val="List Continue 3"/>
    <w:basedOn w:val="Standaard"/>
    <w:uiPriority w:val="99"/>
    <w:semiHidden/>
    <w:unhideWhenUsed/>
    <w:rsid w:val="7B8BAEFC"/>
    <w:pPr>
      <w:spacing w:after="120"/>
      <w:ind w:left="849"/>
      <w:contextualSpacing/>
    </w:pPr>
  </w:style>
  <w:style w:type="paragraph" w:styleId="Lijstvoortzetting4">
    <w:name w:val="List Continue 4"/>
    <w:basedOn w:val="Standaard"/>
    <w:uiPriority w:val="99"/>
    <w:semiHidden/>
    <w:unhideWhenUsed/>
    <w:rsid w:val="7B8BAEFC"/>
    <w:pPr>
      <w:spacing w:after="120"/>
      <w:ind w:left="1132"/>
      <w:contextualSpacing/>
    </w:pPr>
  </w:style>
  <w:style w:type="paragraph" w:styleId="Lijstvoortzetting5">
    <w:name w:val="List Continue 5"/>
    <w:basedOn w:val="Standaard"/>
    <w:uiPriority w:val="99"/>
    <w:semiHidden/>
    <w:unhideWhenUsed/>
    <w:rsid w:val="7B8BAEFC"/>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7B8BAEFC"/>
    <w:rPr>
      <w:rFonts w:ascii="Times New Roman" w:hAnsi="Times New Roman"/>
      <w:color w:val="53585F" w:themeColor="accent6"/>
      <w:sz w:val="24"/>
      <w:szCs w:val="24"/>
    </w:rPr>
  </w:style>
  <w:style w:type="paragraph" w:styleId="Notitiekop">
    <w:name w:val="Note Heading"/>
    <w:basedOn w:val="Standaard"/>
    <w:next w:val="Standaard"/>
    <w:link w:val="NotitiekopChar"/>
    <w:uiPriority w:val="99"/>
    <w:semiHidden/>
    <w:unhideWhenUsed/>
    <w:rsid w:val="7B8BAEFC"/>
  </w:style>
  <w:style w:type="character" w:customStyle="1" w:styleId="NotitiekopChar">
    <w:name w:val="Notitiekop Char"/>
    <w:basedOn w:val="Standaardalinea-lettertype"/>
    <w:link w:val="Notitiekop"/>
    <w:uiPriority w:val="99"/>
    <w:semiHidden/>
    <w:rsid w:val="7B8BAEFC"/>
    <w:rPr>
      <w:noProof w:val="0"/>
      <w:lang w:val="en-GB"/>
    </w:rPr>
  </w:style>
  <w:style w:type="paragraph" w:styleId="Ondertitel">
    <w:name w:val="Subtitle"/>
    <w:basedOn w:val="Standaard"/>
    <w:next w:val="Standaard"/>
    <w:link w:val="OndertitelChar"/>
    <w:uiPriority w:val="11"/>
    <w:qFormat/>
    <w:rsid w:val="7B8BAEFC"/>
    <w:pPr>
      <w:spacing w:after="160"/>
    </w:pPr>
    <w:rPr>
      <w:color w:val="5A5A5A"/>
    </w:rPr>
  </w:style>
  <w:style w:type="character" w:customStyle="1" w:styleId="OndertitelChar">
    <w:name w:val="Ondertitel Char"/>
    <w:link w:val="Ondertitel"/>
    <w:uiPriority w:val="11"/>
    <w:rsid w:val="7B8BAEFC"/>
    <w:rPr>
      <w:noProof w:val="0"/>
      <w:color w:val="5A5A5A"/>
      <w:lang w:val="en-GB"/>
    </w:rPr>
  </w:style>
  <w:style w:type="paragraph" w:styleId="Tekstopmerking">
    <w:name w:val="annotation text"/>
    <w:basedOn w:val="Standaard"/>
    <w:link w:val="TekstopmerkingChar"/>
    <w:uiPriority w:val="99"/>
    <w:unhideWhenUsed/>
    <w:rsid w:val="7B8BAEFC"/>
    <w:rPr>
      <w:color w:val="53585F" w:themeColor="accent6"/>
      <w:sz w:val="20"/>
      <w:szCs w:val="20"/>
    </w:rPr>
  </w:style>
  <w:style w:type="character" w:customStyle="1" w:styleId="TekstopmerkingChar">
    <w:name w:val="Tekst opmerking Char"/>
    <w:link w:val="Tekstopmerking"/>
    <w:uiPriority w:val="99"/>
    <w:rsid w:val="7B8BAEFC"/>
    <w:rPr>
      <w:noProof w:val="0"/>
      <w:sz w:val="20"/>
      <w:szCs w:val="20"/>
      <w:lang w:val="en-GB"/>
    </w:rPr>
  </w:style>
  <w:style w:type="paragraph" w:styleId="Onderwerpvanopmerking">
    <w:name w:val="annotation subject"/>
    <w:basedOn w:val="Tekstopmerking"/>
    <w:next w:val="Tekstopmerking"/>
    <w:link w:val="OnderwerpvanopmerkingChar"/>
    <w:uiPriority w:val="99"/>
    <w:semiHidden/>
    <w:unhideWhenUsed/>
    <w:rsid w:val="7B8BAEFC"/>
    <w:rPr>
      <w:b/>
      <w:bCs/>
    </w:rPr>
  </w:style>
  <w:style w:type="character" w:customStyle="1" w:styleId="OnderwerpvanopmerkingChar">
    <w:name w:val="Onderwerp van opmerking Char"/>
    <w:link w:val="Onderwerpvanopmerking"/>
    <w:uiPriority w:val="99"/>
    <w:semiHidden/>
    <w:rsid w:val="7B8BAEFC"/>
    <w:rPr>
      <w:b/>
      <w:bCs/>
      <w:noProof w:val="0"/>
      <w:sz w:val="20"/>
      <w:szCs w:val="20"/>
      <w:lang w:val="en-GB"/>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7B8BAEFC"/>
    <w:pPr>
      <w:spacing w:after="120"/>
    </w:pPr>
  </w:style>
  <w:style w:type="character" w:customStyle="1" w:styleId="PlattetekstChar">
    <w:name w:val="Platte tekst Char"/>
    <w:basedOn w:val="Standaardalinea-lettertype"/>
    <w:link w:val="Plattetekst"/>
    <w:uiPriority w:val="99"/>
    <w:semiHidden/>
    <w:rsid w:val="7B8BAEFC"/>
    <w:rPr>
      <w:noProof w:val="0"/>
      <w:lang w:val="en-GB"/>
    </w:rPr>
  </w:style>
  <w:style w:type="paragraph" w:styleId="Plattetekst2">
    <w:name w:val="Body Text 2"/>
    <w:basedOn w:val="Standaard"/>
    <w:link w:val="Plattetekst2Char"/>
    <w:uiPriority w:val="99"/>
    <w:semiHidden/>
    <w:unhideWhenUsed/>
    <w:rsid w:val="7B8BAEFC"/>
    <w:pPr>
      <w:spacing w:after="120"/>
    </w:pPr>
  </w:style>
  <w:style w:type="character" w:customStyle="1" w:styleId="Plattetekst2Char">
    <w:name w:val="Platte tekst 2 Char"/>
    <w:basedOn w:val="Standaardalinea-lettertype"/>
    <w:link w:val="Plattetekst2"/>
    <w:uiPriority w:val="99"/>
    <w:semiHidden/>
    <w:rsid w:val="7B8BAEFC"/>
    <w:rPr>
      <w:noProof w:val="0"/>
      <w:lang w:val="en-GB"/>
    </w:rPr>
  </w:style>
  <w:style w:type="paragraph" w:styleId="Plattetekst3">
    <w:name w:val="Body Text 3"/>
    <w:basedOn w:val="Standaard"/>
    <w:link w:val="Plattetekst3Char"/>
    <w:uiPriority w:val="99"/>
    <w:semiHidden/>
    <w:unhideWhenUsed/>
    <w:rsid w:val="7B8BAEFC"/>
    <w:pPr>
      <w:spacing w:after="120"/>
    </w:pPr>
    <w:rPr>
      <w:color w:val="53585F" w:themeColor="accent6"/>
      <w:sz w:val="16"/>
      <w:szCs w:val="16"/>
    </w:rPr>
  </w:style>
  <w:style w:type="character" w:customStyle="1" w:styleId="Plattetekst3Char">
    <w:name w:val="Platte tekst 3 Char"/>
    <w:link w:val="Plattetekst3"/>
    <w:uiPriority w:val="99"/>
    <w:semiHidden/>
    <w:rsid w:val="7B8BAEFC"/>
    <w:rPr>
      <w:noProof w:val="0"/>
      <w:sz w:val="16"/>
      <w:szCs w:val="16"/>
      <w:lang w:val="en-GB"/>
    </w:rPr>
  </w:style>
  <w:style w:type="paragraph" w:styleId="Platteteksteersteinspringing">
    <w:name w:val="Body Text First Indent"/>
    <w:basedOn w:val="Plattetekst"/>
    <w:link w:val="PlatteteksteersteinspringingChar"/>
    <w:uiPriority w:val="99"/>
    <w:semiHidden/>
    <w:unhideWhenUsed/>
    <w:rsid w:val="7B8BAEFC"/>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7B8BAEFC"/>
    <w:rPr>
      <w:noProof w:val="0"/>
      <w:lang w:val="en-GB"/>
    </w:rPr>
  </w:style>
  <w:style w:type="paragraph" w:styleId="Plattetekstinspringen">
    <w:name w:val="Body Text Indent"/>
    <w:basedOn w:val="Standaard"/>
    <w:link w:val="PlattetekstinspringenChar"/>
    <w:uiPriority w:val="99"/>
    <w:semiHidden/>
    <w:unhideWhenUsed/>
    <w:rsid w:val="7B8BAEFC"/>
    <w:pPr>
      <w:spacing w:after="120"/>
      <w:ind w:left="283"/>
    </w:pPr>
  </w:style>
  <w:style w:type="character" w:customStyle="1" w:styleId="PlattetekstinspringenChar">
    <w:name w:val="Platte tekst inspringen Char"/>
    <w:basedOn w:val="Standaardalinea-lettertype"/>
    <w:link w:val="Plattetekstinspringen"/>
    <w:uiPriority w:val="99"/>
    <w:semiHidden/>
    <w:rsid w:val="7B8BAEFC"/>
    <w:rPr>
      <w:noProof w:val="0"/>
      <w:lang w:val="en-GB"/>
    </w:rPr>
  </w:style>
  <w:style w:type="paragraph" w:styleId="Platteteksteersteinspringing2">
    <w:name w:val="Body Text First Indent 2"/>
    <w:basedOn w:val="Plattetekstinspringen"/>
    <w:link w:val="Platteteksteersteinspringing2Char"/>
    <w:uiPriority w:val="99"/>
    <w:semiHidden/>
    <w:unhideWhenUsed/>
    <w:rsid w:val="7B8BAEFC"/>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7B8BAEFC"/>
    <w:rPr>
      <w:noProof w:val="0"/>
      <w:lang w:val="en-GB"/>
    </w:rPr>
  </w:style>
  <w:style w:type="paragraph" w:styleId="Plattetekstinspringen2">
    <w:name w:val="Body Text Indent 2"/>
    <w:basedOn w:val="Standaard"/>
    <w:link w:val="Plattetekstinspringen2Char"/>
    <w:uiPriority w:val="99"/>
    <w:semiHidden/>
    <w:unhideWhenUsed/>
    <w:rsid w:val="7B8BAEFC"/>
    <w:pPr>
      <w:spacing w:after="120"/>
      <w:ind w:left="283"/>
    </w:pPr>
  </w:style>
  <w:style w:type="character" w:customStyle="1" w:styleId="Plattetekstinspringen2Char">
    <w:name w:val="Platte tekst inspringen 2 Char"/>
    <w:basedOn w:val="Standaardalinea-lettertype"/>
    <w:link w:val="Plattetekstinspringen2"/>
    <w:uiPriority w:val="99"/>
    <w:semiHidden/>
    <w:rsid w:val="7B8BAEFC"/>
    <w:rPr>
      <w:noProof w:val="0"/>
      <w:lang w:val="en-GB"/>
    </w:rPr>
  </w:style>
  <w:style w:type="paragraph" w:styleId="Plattetekstinspringen3">
    <w:name w:val="Body Text Indent 3"/>
    <w:basedOn w:val="Standaard"/>
    <w:link w:val="Plattetekstinspringen3Char"/>
    <w:uiPriority w:val="99"/>
    <w:semiHidden/>
    <w:unhideWhenUsed/>
    <w:rsid w:val="7B8BAEFC"/>
    <w:pPr>
      <w:spacing w:after="120"/>
      <w:ind w:left="283"/>
    </w:pPr>
    <w:rPr>
      <w:color w:val="53585F" w:themeColor="accent6"/>
      <w:sz w:val="16"/>
      <w:szCs w:val="16"/>
    </w:rPr>
  </w:style>
  <w:style w:type="character" w:customStyle="1" w:styleId="Plattetekstinspringen3Char">
    <w:name w:val="Platte tekst inspringen 3 Char"/>
    <w:link w:val="Plattetekstinspringen3"/>
    <w:uiPriority w:val="99"/>
    <w:semiHidden/>
    <w:rsid w:val="7B8BAEFC"/>
    <w:rPr>
      <w:noProof w:val="0"/>
      <w:sz w:val="16"/>
      <w:szCs w:val="16"/>
      <w:lang w:val="en-GB"/>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7B8BAEFC"/>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7B8BAEFC"/>
    <w:rPr>
      <w:rFonts w:ascii="Consolas" w:hAnsi="Consolas"/>
      <w:color w:val="53585F" w:themeColor="accent6"/>
      <w:sz w:val="21"/>
      <w:szCs w:val="21"/>
    </w:rPr>
  </w:style>
  <w:style w:type="character" w:customStyle="1" w:styleId="TekstzonderopmaakChar">
    <w:name w:val="Tekst zonder opmaak Char"/>
    <w:link w:val="Tekstzonderopmaak"/>
    <w:uiPriority w:val="99"/>
    <w:semiHidden/>
    <w:rsid w:val="7B8BAEFC"/>
    <w:rPr>
      <w:rFonts w:ascii="Consolas" w:hAnsi="Consolas"/>
      <w:noProof w:val="0"/>
      <w:sz w:val="21"/>
      <w:szCs w:val="21"/>
      <w:lang w:val="en-GB"/>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7B8BAEFC"/>
    <w:rPr>
      <w:color w:val="53585F" w:themeColor="accent6"/>
      <w:sz w:val="20"/>
      <w:szCs w:val="20"/>
    </w:rPr>
  </w:style>
  <w:style w:type="character" w:customStyle="1" w:styleId="VoetnoottekstChar">
    <w:name w:val="Voetnoottekst Char"/>
    <w:link w:val="Voetnoottekst"/>
    <w:uiPriority w:val="99"/>
    <w:semiHidden/>
    <w:rsid w:val="7B8BAEFC"/>
    <w:rPr>
      <w:noProof w:val="0"/>
      <w:sz w:val="20"/>
      <w:szCs w:val="20"/>
      <w:lang w:val="en-GB"/>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uiPriority w:val="1"/>
    <w:qFormat/>
    <w:rsid w:val="7B8BAEFC"/>
    <w:rPr>
      <w:b/>
      <w:bCs/>
      <w:color w:val="D20C14"/>
    </w:rPr>
  </w:style>
  <w:style w:type="character" w:customStyle="1" w:styleId="IntrotekstChar">
    <w:name w:val="Introtekst Char"/>
    <w:link w:val="Introtekst"/>
    <w:uiPriority w:val="1"/>
    <w:rsid w:val="7B8BAEFC"/>
    <w:rPr>
      <w:b/>
      <w:bCs/>
      <w:noProof w:val="0"/>
      <w:color w:val="D20C14"/>
      <w:sz w:val="22"/>
      <w:szCs w:val="22"/>
      <w:lang w:val="en-GB"/>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uiPriority w:val="1"/>
    <w:rsid w:val="7B8BAEFC"/>
    <w:pPr>
      <w:spacing w:after="160"/>
    </w:pPr>
    <w:rPr>
      <w:rFonts w:asciiTheme="minorHAnsi" w:eastAsiaTheme="minorEastAsia" w:hAnsiTheme="minorHAnsi" w:cstheme="minorBidi"/>
      <w:sz w:val="28"/>
      <w:szCs w:val="28"/>
      <w:lang w:val="en-US" w:eastAsia="en-US"/>
    </w:rPr>
  </w:style>
  <w:style w:type="character" w:customStyle="1" w:styleId="BMstandardgrijsChar">
    <w:name w:val="BM standard grijs Char"/>
    <w:basedOn w:val="Standaardalinea-lettertype"/>
    <w:link w:val="BMstandardgrijs"/>
    <w:uiPriority w:val="1"/>
    <w:rsid w:val="7B8BAEFC"/>
    <w:rPr>
      <w:rFonts w:asciiTheme="minorHAnsi" w:eastAsiaTheme="minorEastAsia" w:hAnsiTheme="minorHAnsi" w:cstheme="minorBidi"/>
      <w:noProof w:val="0"/>
      <w:color w:val="545960"/>
      <w:sz w:val="28"/>
      <w:szCs w:val="28"/>
      <w:lang w:val="en-US" w:eastAsia="en-US"/>
    </w:rPr>
  </w:style>
  <w:style w:type="paragraph" w:customStyle="1" w:styleId="paragraph">
    <w:name w:val="paragraph"/>
    <w:basedOn w:val="Standaard"/>
    <w:rsid w:val="7B8BAEFC"/>
    <w:pPr>
      <w:spacing w:beforeAutospacing="1" w:afterAutospacing="1"/>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7C55D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225636">
          <w:marLeft w:val="0"/>
          <w:marRight w:val="0"/>
          <w:marTop w:val="0"/>
          <w:marBottom w:val="0"/>
          <w:divBdr>
            <w:top w:val="none" w:sz="0" w:space="0" w:color="auto"/>
            <w:left w:val="none" w:sz="0" w:space="0" w:color="auto"/>
            <w:bottom w:val="none" w:sz="0" w:space="0" w:color="auto"/>
            <w:right w:val="none" w:sz="0" w:space="0" w:color="auto"/>
          </w:divBdr>
        </w:div>
        <w:div w:id="64843462">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sChild>
    </w:div>
    <w:div w:id="780566466">
      <w:bodyDiv w:val="1"/>
      <w:marLeft w:val="0"/>
      <w:marRight w:val="0"/>
      <w:marTop w:val="0"/>
      <w:marBottom w:val="0"/>
      <w:divBdr>
        <w:top w:val="none" w:sz="0" w:space="0" w:color="auto"/>
        <w:left w:val="none" w:sz="0" w:space="0" w:color="auto"/>
        <w:bottom w:val="none" w:sz="0" w:space="0" w:color="auto"/>
        <w:right w:val="none" w:sz="0" w:space="0" w:color="auto"/>
      </w:divBdr>
      <w:divsChild>
        <w:div w:id="199827184">
          <w:marLeft w:val="0"/>
          <w:marRight w:val="0"/>
          <w:marTop w:val="0"/>
          <w:marBottom w:val="0"/>
          <w:divBdr>
            <w:top w:val="none" w:sz="0" w:space="0" w:color="auto"/>
            <w:left w:val="none" w:sz="0" w:space="0" w:color="auto"/>
            <w:bottom w:val="none" w:sz="0" w:space="0" w:color="auto"/>
            <w:right w:val="none" w:sz="0" w:space="0" w:color="auto"/>
          </w:divBdr>
        </w:div>
        <w:div w:id="687369816">
          <w:marLeft w:val="0"/>
          <w:marRight w:val="0"/>
          <w:marTop w:val="0"/>
          <w:marBottom w:val="0"/>
          <w:divBdr>
            <w:top w:val="none" w:sz="0" w:space="0" w:color="auto"/>
            <w:left w:val="none" w:sz="0" w:space="0" w:color="auto"/>
            <w:bottom w:val="none" w:sz="0" w:space="0" w:color="auto"/>
            <w:right w:val="none" w:sz="0" w:space="0" w:color="auto"/>
          </w:divBdr>
        </w:div>
        <w:div w:id="754320766">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1472165447">
          <w:marLeft w:val="0"/>
          <w:marRight w:val="0"/>
          <w:marTop w:val="0"/>
          <w:marBottom w:val="0"/>
          <w:divBdr>
            <w:top w:val="none" w:sz="0" w:space="0" w:color="auto"/>
            <w:left w:val="none" w:sz="0" w:space="0" w:color="auto"/>
            <w:bottom w:val="none" w:sz="0" w:space="0" w:color="auto"/>
            <w:right w:val="none" w:sz="0" w:space="0" w:color="auto"/>
          </w:divBdr>
        </w:div>
        <w:div w:id="1642345580">
          <w:marLeft w:val="0"/>
          <w:marRight w:val="0"/>
          <w:marTop w:val="0"/>
          <w:marBottom w:val="0"/>
          <w:divBdr>
            <w:top w:val="none" w:sz="0" w:space="0" w:color="auto"/>
            <w:left w:val="none" w:sz="0" w:space="0" w:color="auto"/>
            <w:bottom w:val="none" w:sz="0" w:space="0" w:color="auto"/>
            <w:right w:val="none" w:sz="0" w:space="0" w:color="auto"/>
          </w:divBdr>
        </w:div>
        <w:div w:id="2037074862">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52111483">
      <w:bodyDiv w:val="1"/>
      <w:marLeft w:val="0"/>
      <w:marRight w:val="0"/>
      <w:marTop w:val="0"/>
      <w:marBottom w:val="0"/>
      <w:divBdr>
        <w:top w:val="none" w:sz="0" w:space="0" w:color="auto"/>
        <w:left w:val="none" w:sz="0" w:space="0" w:color="auto"/>
        <w:bottom w:val="none" w:sz="0" w:space="0" w:color="auto"/>
        <w:right w:val="none" w:sz="0" w:space="0" w:color="auto"/>
      </w:divBdr>
      <w:divsChild>
        <w:div w:id="1684433869">
          <w:marLeft w:val="0"/>
          <w:marRight w:val="0"/>
          <w:marTop w:val="0"/>
          <w:marBottom w:val="0"/>
          <w:divBdr>
            <w:top w:val="none" w:sz="0" w:space="0" w:color="auto"/>
            <w:left w:val="none" w:sz="0" w:space="0" w:color="auto"/>
            <w:bottom w:val="none" w:sz="0" w:space="0" w:color="auto"/>
            <w:right w:val="none" w:sz="0" w:space="0" w:color="auto"/>
          </w:divBdr>
        </w:div>
        <w:div w:id="1264993910">
          <w:marLeft w:val="0"/>
          <w:marRight w:val="0"/>
          <w:marTop w:val="0"/>
          <w:marBottom w:val="0"/>
          <w:divBdr>
            <w:top w:val="none" w:sz="0" w:space="0" w:color="auto"/>
            <w:left w:val="none" w:sz="0" w:space="0" w:color="auto"/>
            <w:bottom w:val="none" w:sz="0" w:space="0" w:color="auto"/>
            <w:right w:val="none" w:sz="0" w:space="0" w:color="auto"/>
          </w:divBdr>
        </w:div>
        <w:div w:id="783040417">
          <w:marLeft w:val="0"/>
          <w:marRight w:val="0"/>
          <w:marTop w:val="0"/>
          <w:marBottom w:val="0"/>
          <w:divBdr>
            <w:top w:val="none" w:sz="0" w:space="0" w:color="auto"/>
            <w:left w:val="none" w:sz="0" w:space="0" w:color="auto"/>
            <w:bottom w:val="none" w:sz="0" w:space="0" w:color="auto"/>
            <w:right w:val="none" w:sz="0" w:space="0" w:color="auto"/>
          </w:divBdr>
        </w:div>
        <w:div w:id="425425076">
          <w:marLeft w:val="0"/>
          <w:marRight w:val="0"/>
          <w:marTop w:val="0"/>
          <w:marBottom w:val="0"/>
          <w:divBdr>
            <w:top w:val="none" w:sz="0" w:space="0" w:color="auto"/>
            <w:left w:val="none" w:sz="0" w:space="0" w:color="auto"/>
            <w:bottom w:val="none" w:sz="0" w:space="0" w:color="auto"/>
            <w:right w:val="none" w:sz="0" w:space="0" w:color="auto"/>
          </w:divBdr>
        </w:div>
        <w:div w:id="1191066972">
          <w:marLeft w:val="0"/>
          <w:marRight w:val="0"/>
          <w:marTop w:val="0"/>
          <w:marBottom w:val="0"/>
          <w:divBdr>
            <w:top w:val="none" w:sz="0" w:space="0" w:color="auto"/>
            <w:left w:val="none" w:sz="0" w:space="0" w:color="auto"/>
            <w:bottom w:val="none" w:sz="0" w:space="0" w:color="auto"/>
            <w:right w:val="none" w:sz="0" w:space="0" w:color="auto"/>
          </w:divBdr>
        </w:div>
        <w:div w:id="2069105567">
          <w:marLeft w:val="0"/>
          <w:marRight w:val="0"/>
          <w:marTop w:val="0"/>
          <w:marBottom w:val="0"/>
          <w:divBdr>
            <w:top w:val="none" w:sz="0" w:space="0" w:color="auto"/>
            <w:left w:val="none" w:sz="0" w:space="0" w:color="auto"/>
            <w:bottom w:val="none" w:sz="0" w:space="0" w:color="auto"/>
            <w:right w:val="none" w:sz="0" w:space="0" w:color="auto"/>
          </w:divBdr>
        </w:div>
      </w:divsChild>
    </w:div>
    <w:div w:id="1698003964">
      <w:bodyDiv w:val="1"/>
      <w:marLeft w:val="0"/>
      <w:marRight w:val="0"/>
      <w:marTop w:val="0"/>
      <w:marBottom w:val="0"/>
      <w:divBdr>
        <w:top w:val="none" w:sz="0" w:space="0" w:color="auto"/>
        <w:left w:val="none" w:sz="0" w:space="0" w:color="auto"/>
        <w:bottom w:val="none" w:sz="0" w:space="0" w:color="auto"/>
        <w:right w:val="none" w:sz="0" w:space="0" w:color="auto"/>
      </w:divBdr>
      <w:divsChild>
        <w:div w:id="2016225637">
          <w:marLeft w:val="0"/>
          <w:marRight w:val="0"/>
          <w:marTop w:val="0"/>
          <w:marBottom w:val="0"/>
          <w:divBdr>
            <w:top w:val="none" w:sz="0" w:space="0" w:color="auto"/>
            <w:left w:val="none" w:sz="0" w:space="0" w:color="auto"/>
            <w:bottom w:val="none" w:sz="0" w:space="0" w:color="auto"/>
            <w:right w:val="none" w:sz="0" w:space="0" w:color="auto"/>
          </w:divBdr>
        </w:div>
        <w:div w:id="402877106">
          <w:marLeft w:val="0"/>
          <w:marRight w:val="0"/>
          <w:marTop w:val="0"/>
          <w:marBottom w:val="0"/>
          <w:divBdr>
            <w:top w:val="none" w:sz="0" w:space="0" w:color="auto"/>
            <w:left w:val="none" w:sz="0" w:space="0" w:color="auto"/>
            <w:bottom w:val="none" w:sz="0" w:space="0" w:color="auto"/>
            <w:right w:val="none" w:sz="0" w:space="0" w:color="auto"/>
          </w:divBdr>
        </w:div>
        <w:div w:id="1736932319">
          <w:marLeft w:val="0"/>
          <w:marRight w:val="0"/>
          <w:marTop w:val="0"/>
          <w:marBottom w:val="0"/>
          <w:divBdr>
            <w:top w:val="none" w:sz="0" w:space="0" w:color="auto"/>
            <w:left w:val="none" w:sz="0" w:space="0" w:color="auto"/>
            <w:bottom w:val="none" w:sz="0" w:space="0" w:color="auto"/>
            <w:right w:val="none" w:sz="0" w:space="0" w:color="auto"/>
          </w:divBdr>
        </w:div>
        <w:div w:id="1161888978">
          <w:marLeft w:val="0"/>
          <w:marRight w:val="0"/>
          <w:marTop w:val="0"/>
          <w:marBottom w:val="0"/>
          <w:divBdr>
            <w:top w:val="none" w:sz="0" w:space="0" w:color="auto"/>
            <w:left w:val="none" w:sz="0" w:space="0" w:color="auto"/>
            <w:bottom w:val="none" w:sz="0" w:space="0" w:color="auto"/>
            <w:right w:val="none" w:sz="0" w:space="0" w:color="auto"/>
          </w:divBdr>
        </w:div>
        <w:div w:id="1717660395">
          <w:marLeft w:val="0"/>
          <w:marRight w:val="0"/>
          <w:marTop w:val="0"/>
          <w:marBottom w:val="0"/>
          <w:divBdr>
            <w:top w:val="none" w:sz="0" w:space="0" w:color="auto"/>
            <w:left w:val="none" w:sz="0" w:space="0" w:color="auto"/>
            <w:bottom w:val="none" w:sz="0" w:space="0" w:color="auto"/>
            <w:right w:val="none" w:sz="0" w:space="0" w:color="auto"/>
          </w:divBdr>
        </w:div>
        <w:div w:id="1505508790">
          <w:marLeft w:val="0"/>
          <w:marRight w:val="0"/>
          <w:marTop w:val="0"/>
          <w:marBottom w:val="0"/>
          <w:divBdr>
            <w:top w:val="none" w:sz="0" w:space="0" w:color="auto"/>
            <w:left w:val="none" w:sz="0" w:space="0" w:color="auto"/>
            <w:bottom w:val="none" w:sz="0" w:space="0" w:color="auto"/>
            <w:right w:val="none" w:sz="0" w:space="0" w:color="auto"/>
          </w:divBdr>
        </w:div>
        <w:div w:id="2081978899">
          <w:marLeft w:val="0"/>
          <w:marRight w:val="0"/>
          <w:marTop w:val="0"/>
          <w:marBottom w:val="0"/>
          <w:divBdr>
            <w:top w:val="none" w:sz="0" w:space="0" w:color="auto"/>
            <w:left w:val="none" w:sz="0" w:space="0" w:color="auto"/>
            <w:bottom w:val="none" w:sz="0" w:space="0" w:color="auto"/>
            <w:right w:val="none" w:sz="0" w:space="0" w:color="auto"/>
          </w:divBdr>
        </w:div>
        <w:div w:id="1415399605">
          <w:marLeft w:val="0"/>
          <w:marRight w:val="0"/>
          <w:marTop w:val="0"/>
          <w:marBottom w:val="0"/>
          <w:divBdr>
            <w:top w:val="none" w:sz="0" w:space="0" w:color="auto"/>
            <w:left w:val="none" w:sz="0" w:space="0" w:color="auto"/>
            <w:bottom w:val="none" w:sz="0" w:space="0" w:color="auto"/>
            <w:right w:val="none" w:sz="0" w:space="0" w:color="auto"/>
          </w:divBdr>
        </w:div>
      </w:divsChild>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eckman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upplytechbreakthrough.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eckmann.com/" TargetMode="External"/><Relationship Id="rId5" Type="http://schemas.openxmlformats.org/officeDocument/2006/relationships/numbering" Target="numbering.xml"/><Relationship Id="rId15" Type="http://schemas.openxmlformats.org/officeDocument/2006/relationships/hyperlink" Target="mailto:gerard.vanderzanden@bleckmann.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3259-7E4B-4740-9202-6B1FAD31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0</TotalTime>
  <Pages>2</Pages>
  <Words>828</Words>
  <Characters>4559</Characters>
  <Application>Microsoft Office Word</Application>
  <DocSecurity>0</DocSecurity>
  <Lines>37</Lines>
  <Paragraphs>10</Paragraphs>
  <ScaleCrop>false</ScaleCrop>
  <Company>TNT Fashion</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subject/>
  <dc:creator>Dorota Tankink</dc:creator>
  <cp:keywords>, docId:92AC1611F769442EE61A122C0CCB765E</cp:keywords>
  <cp:lastModifiedBy>Dorota Tankink</cp:lastModifiedBy>
  <cp:revision>56</cp:revision>
  <cp:lastPrinted>2019-05-23T09:22:00Z</cp:lastPrinted>
  <dcterms:created xsi:type="dcterms:W3CDTF">2023-06-15T13:16:00Z</dcterms:created>
  <dcterms:modified xsi:type="dcterms:W3CDTF">2023-06-20T05:01:00Z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