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777777" w:rsidR="00A27BAA" w:rsidRPr="00A27BAA" w:rsidRDefault="00A27BAA" w:rsidP="00A27BAA">
      <w:pPr>
        <w:jc w:val="right"/>
        <w:rPr>
          <w:b/>
          <w:bCs/>
        </w:rPr>
      </w:pPr>
      <w:r w:rsidRPr="00A27BAA">
        <w:rPr>
          <w:b/>
          <w:bCs/>
        </w:rPr>
        <w:t>PERSBERICHT</w:t>
      </w:r>
    </w:p>
    <w:p w14:paraId="1602B08C" w14:textId="77777777" w:rsidR="00A27BAA" w:rsidRDefault="00A27BAA" w:rsidP="00A27BAA">
      <w:pPr>
        <w:jc w:val="right"/>
      </w:pPr>
      <w:r>
        <w:t>Voor directe publicatie</w:t>
      </w:r>
    </w:p>
    <w:p w14:paraId="003B974C" w14:textId="77777777" w:rsidR="00A27BAA" w:rsidRDefault="00A27BAA" w:rsidP="00A27BAA"/>
    <w:p w14:paraId="0927E713" w14:textId="77777777" w:rsidR="00A27BAA" w:rsidRDefault="00A27BAA" w:rsidP="00A27BAA"/>
    <w:p w14:paraId="5AD87AAD" w14:textId="60916212" w:rsidR="00A27BAA" w:rsidRPr="00A27BAA" w:rsidRDefault="00A23DC1" w:rsidP="00A27BAA">
      <w:pPr>
        <w:pStyle w:val="Kop1"/>
        <w:rPr>
          <w:i w:val="0"/>
          <w:iCs/>
        </w:rPr>
      </w:pPr>
      <w:proofErr w:type="spellStart"/>
      <w:r w:rsidRPr="00A23DC1">
        <w:rPr>
          <w:i w:val="0"/>
          <w:iCs/>
        </w:rPr>
        <w:t>Bleckmann</w:t>
      </w:r>
      <w:proofErr w:type="spellEnd"/>
      <w:r w:rsidRPr="00A23DC1">
        <w:rPr>
          <w:i w:val="0"/>
          <w:iCs/>
        </w:rPr>
        <w:t xml:space="preserve"> ondersteunt uitbreiding van </w:t>
      </w:r>
      <w:proofErr w:type="spellStart"/>
      <w:r w:rsidRPr="00A23DC1">
        <w:rPr>
          <w:i w:val="0"/>
          <w:iCs/>
        </w:rPr>
        <w:t>Lovevery</w:t>
      </w:r>
      <w:proofErr w:type="spellEnd"/>
      <w:r w:rsidRPr="00A23DC1">
        <w:rPr>
          <w:i w:val="0"/>
          <w:iCs/>
        </w:rPr>
        <w:t xml:space="preserve"> in het Verenigd Koninkrijk </w:t>
      </w:r>
    </w:p>
    <w:p w14:paraId="05AE1557" w14:textId="77777777" w:rsidR="00A27BAA" w:rsidRDefault="00A27BAA" w:rsidP="00A27BAA"/>
    <w:p w14:paraId="3DE71E99" w14:textId="5C4DF040" w:rsidR="00A27BAA" w:rsidRDefault="00A27BAA" w:rsidP="00A27BAA">
      <w:r>
        <w:t xml:space="preserve">Eindhoven </w:t>
      </w:r>
      <w:r w:rsidR="00A23DC1">
        <w:t>21 april</w:t>
      </w:r>
      <w:r>
        <w:t xml:space="preserve"> 2022</w:t>
      </w:r>
    </w:p>
    <w:p w14:paraId="6C08D8E7" w14:textId="77777777" w:rsidR="00A27BAA" w:rsidRDefault="00A27BAA" w:rsidP="00A27BAA"/>
    <w:p w14:paraId="24640118" w14:textId="77777777" w:rsidR="00FD4571" w:rsidRDefault="00FD4571" w:rsidP="00A27BAA"/>
    <w:p w14:paraId="668DA361" w14:textId="0286BE52" w:rsidR="00A27BAA" w:rsidRPr="00E54459" w:rsidRDefault="00E54459" w:rsidP="00A27BAA">
      <w:pPr>
        <w:rPr>
          <w:b/>
          <w:bCs/>
        </w:rPr>
      </w:pPr>
      <w:proofErr w:type="spellStart"/>
      <w:r w:rsidRPr="00E54459">
        <w:rPr>
          <w:b/>
          <w:bCs/>
        </w:rPr>
        <w:t>Lovevery</w:t>
      </w:r>
      <w:proofErr w:type="spellEnd"/>
      <w:r w:rsidRPr="00E54459">
        <w:rPr>
          <w:b/>
          <w:bCs/>
        </w:rPr>
        <w:t xml:space="preserve">, het bekroonde speelgoedmerk voor jonge kinderen, gaat zijn </w:t>
      </w:r>
      <w:proofErr w:type="spellStart"/>
      <w:r w:rsidRPr="00E54459">
        <w:rPr>
          <w:b/>
          <w:bCs/>
        </w:rPr>
        <w:t>efficiëncy</w:t>
      </w:r>
      <w:proofErr w:type="spellEnd"/>
      <w:r w:rsidRPr="00E54459">
        <w:rPr>
          <w:b/>
          <w:bCs/>
        </w:rPr>
        <w:t xml:space="preserve"> en levertijden in het Verenigd </w:t>
      </w:r>
      <w:proofErr w:type="spellStart"/>
      <w:r w:rsidRPr="00E54459">
        <w:rPr>
          <w:b/>
          <w:bCs/>
        </w:rPr>
        <w:t>Koninktijk</w:t>
      </w:r>
      <w:proofErr w:type="spellEnd"/>
      <w:r w:rsidRPr="00E54459">
        <w:rPr>
          <w:b/>
          <w:bCs/>
        </w:rPr>
        <w:t xml:space="preserve"> verbeteren dankzij de logistieke diensten van </w:t>
      </w:r>
      <w:proofErr w:type="spellStart"/>
      <w:r w:rsidRPr="00E54459">
        <w:rPr>
          <w:b/>
          <w:bCs/>
        </w:rPr>
        <w:t>Bleckmann</w:t>
      </w:r>
      <w:proofErr w:type="spellEnd"/>
      <w:r w:rsidR="00A27BAA" w:rsidRPr="00E54459">
        <w:rPr>
          <w:b/>
          <w:bCs/>
        </w:rPr>
        <w:t xml:space="preserve">.  </w:t>
      </w:r>
    </w:p>
    <w:p w14:paraId="65C3A274" w14:textId="77777777" w:rsidR="00A27BAA" w:rsidRDefault="00A27BAA" w:rsidP="00A27BAA"/>
    <w:p w14:paraId="06F8F63F" w14:textId="77777777" w:rsidR="00FD4571" w:rsidRDefault="00FD4571" w:rsidP="00A27BAA"/>
    <w:p w14:paraId="02464A05" w14:textId="77777777" w:rsidR="00152400" w:rsidRPr="00152400" w:rsidRDefault="00152400" w:rsidP="00152400">
      <w:pPr>
        <w:rPr>
          <w:b/>
          <w:bCs/>
        </w:rPr>
      </w:pPr>
      <w:proofErr w:type="spellStart"/>
      <w:r w:rsidRPr="00152400">
        <w:rPr>
          <w:b/>
          <w:bCs/>
        </w:rPr>
        <w:t>Brexit</w:t>
      </w:r>
      <w:proofErr w:type="spellEnd"/>
      <w:r w:rsidRPr="00152400">
        <w:rPr>
          <w:b/>
          <w:bCs/>
        </w:rPr>
        <w:t xml:space="preserve">-belemmeringen aanpakken </w:t>
      </w:r>
    </w:p>
    <w:p w14:paraId="5D926001" w14:textId="77777777" w:rsidR="00152400" w:rsidRDefault="00152400" w:rsidP="00152400">
      <w:proofErr w:type="spellStart"/>
      <w:r>
        <w:t>Lovevery</w:t>
      </w:r>
      <w:proofErr w:type="spellEnd"/>
      <w:r>
        <w:t xml:space="preserve"> heeft de krachten gebundeld met </w:t>
      </w:r>
      <w:proofErr w:type="spellStart"/>
      <w:r>
        <w:t>Bleckmann</w:t>
      </w:r>
      <w:proofErr w:type="spellEnd"/>
      <w:r>
        <w:t xml:space="preserve">, als oplossing voor de handelsbelemmeringen na de </w:t>
      </w:r>
      <w:proofErr w:type="spellStart"/>
      <w:r>
        <w:t>Brexit</w:t>
      </w:r>
      <w:proofErr w:type="spellEnd"/>
      <w:r>
        <w:t xml:space="preserve">. De nieuwe klant werkt nu samen met het </w:t>
      </w:r>
      <w:proofErr w:type="spellStart"/>
      <w:r>
        <w:t>Bleckmann</w:t>
      </w:r>
      <w:proofErr w:type="spellEnd"/>
      <w:r>
        <w:t xml:space="preserve">-team, dé logistieke experts voor e-fulfilment. </w:t>
      </w:r>
    </w:p>
    <w:p w14:paraId="5379FD6D" w14:textId="77777777" w:rsidR="00152400" w:rsidRDefault="00152400" w:rsidP="00152400"/>
    <w:p w14:paraId="09FC2122" w14:textId="77777777" w:rsidR="00152400" w:rsidRDefault="00152400" w:rsidP="00152400">
      <w:r>
        <w:t xml:space="preserve">Daar waar voorheen het Amerikaanse merk de Britse markt vanuit het Europese </w:t>
      </w:r>
      <w:proofErr w:type="spellStart"/>
      <w:r>
        <w:t>districbutiecentrum</w:t>
      </w:r>
      <w:proofErr w:type="spellEnd"/>
      <w:r>
        <w:t xml:space="preserve"> in </w:t>
      </w:r>
      <w:proofErr w:type="spellStart"/>
      <w:r>
        <w:t>Nederkand</w:t>
      </w:r>
      <w:proofErr w:type="spellEnd"/>
      <w:r>
        <w:t xml:space="preserve"> beleverde, wordt in de nieuwe set-up de </w:t>
      </w:r>
      <w:proofErr w:type="spellStart"/>
      <w:r>
        <w:t>Lovevery</w:t>
      </w:r>
      <w:proofErr w:type="spellEnd"/>
      <w:r>
        <w:t xml:space="preserve"> producten vanuit Magna Park in </w:t>
      </w:r>
      <w:proofErr w:type="spellStart"/>
      <w:r>
        <w:t>Lutterworth</w:t>
      </w:r>
      <w:proofErr w:type="spellEnd"/>
      <w:r>
        <w:t>, in het centrum van de befaamde '</w:t>
      </w:r>
      <w:proofErr w:type="spellStart"/>
      <w:r>
        <w:t>Logistics</w:t>
      </w:r>
      <w:proofErr w:type="spellEnd"/>
      <w:r>
        <w:t xml:space="preserve"> Golden </w:t>
      </w:r>
      <w:proofErr w:type="spellStart"/>
      <w:r>
        <w:t>Triangle</w:t>
      </w:r>
      <w:proofErr w:type="spellEnd"/>
      <w:r>
        <w:t xml:space="preserve">'. </w:t>
      </w:r>
      <w:proofErr w:type="spellStart"/>
      <w:r>
        <w:t>Bleckmann</w:t>
      </w:r>
      <w:proofErr w:type="spellEnd"/>
      <w:r>
        <w:t xml:space="preserve"> heeft daar een nieuw distributiecentrum geopend, haar inmiddels vierde vestiging in het Verenigd Koninkrijk. </w:t>
      </w:r>
    </w:p>
    <w:p w14:paraId="288FC35C" w14:textId="77777777" w:rsidR="00152400" w:rsidRDefault="00152400" w:rsidP="00152400"/>
    <w:p w14:paraId="2E466821" w14:textId="6735634D" w:rsidR="00152400" w:rsidRDefault="00152400" w:rsidP="00152400">
      <w:proofErr w:type="spellStart"/>
      <w:r>
        <w:t>Bleckmann</w:t>
      </w:r>
      <w:proofErr w:type="spellEnd"/>
      <w:r>
        <w:t xml:space="preserve"> heeft een bewezen track record als marktleider in fulfilmentdiensten voor mode- en lifestylemerken met een sterke positie in Europa. De gloednieuwe faciliteit op Magna Park heeft een totale capaciteit van 51.000</w:t>
      </w:r>
      <w:r w:rsidR="00511D0D" w:rsidRPr="00511D0D">
        <w:rPr>
          <w:rFonts w:asciiTheme="minorHAnsi" w:eastAsiaTheme="minorHAnsi" w:hAnsiTheme="minorHAnsi" w:cstheme="minorHAnsi"/>
          <w:color w:val="auto"/>
          <w:kern w:val="2"/>
          <w:lang w:eastAsia="en-US"/>
          <w14:ligatures w14:val="standardContextual"/>
        </w:rPr>
        <w:t xml:space="preserve"> </w:t>
      </w:r>
      <w:r w:rsidR="00511D0D" w:rsidRPr="00511D0D">
        <w:t>m</w:t>
      </w:r>
      <w:r w:rsidR="00511D0D" w:rsidRPr="00511D0D">
        <w:rPr>
          <w:vertAlign w:val="superscript"/>
        </w:rPr>
        <w:t>2</w:t>
      </w:r>
      <w:r>
        <w:t xml:space="preserve">. </w:t>
      </w:r>
    </w:p>
    <w:p w14:paraId="5E158D4F" w14:textId="77777777" w:rsidR="00152400" w:rsidRDefault="00152400" w:rsidP="00152400"/>
    <w:p w14:paraId="7BDAE8EF" w14:textId="77777777" w:rsidR="00152400" w:rsidRDefault="00152400" w:rsidP="00152400">
      <w:proofErr w:type="spellStart"/>
      <w:r>
        <w:t>Bleckmann</w:t>
      </w:r>
      <w:proofErr w:type="spellEnd"/>
      <w:r>
        <w:t xml:space="preserve"> ontvangt er goederen, sorteert ze, slaat ze op en levert volgens verwachting: zeven dagen per week next-</w:t>
      </w:r>
      <w:proofErr w:type="spellStart"/>
      <w:r>
        <w:t>day</w:t>
      </w:r>
      <w:proofErr w:type="spellEnd"/>
      <w:r>
        <w:t xml:space="preserve"> delivery tot maximaal twee dagen na bestelling voor de </w:t>
      </w:r>
      <w:proofErr w:type="spellStart"/>
      <w:r>
        <w:t>Lovevery</w:t>
      </w:r>
      <w:proofErr w:type="spellEnd"/>
      <w:r>
        <w:t xml:space="preserve"> klanten. </w:t>
      </w:r>
      <w:proofErr w:type="spellStart"/>
      <w:r>
        <w:t>Personalisering</w:t>
      </w:r>
      <w:proofErr w:type="spellEnd"/>
      <w:r>
        <w:t xml:space="preserve"> van de bestellingen en een hoog serviceniveau naar de eindklanten zijn daarbij cruciaal en inbegrepen.</w:t>
      </w:r>
    </w:p>
    <w:p w14:paraId="0E2B1BFE" w14:textId="77777777" w:rsidR="00097657" w:rsidRDefault="00097657" w:rsidP="00152400"/>
    <w:p w14:paraId="182725D8" w14:textId="77777777" w:rsidR="00152400" w:rsidRPr="00097657" w:rsidRDefault="00152400" w:rsidP="00152400">
      <w:pPr>
        <w:rPr>
          <w:b/>
          <w:bCs/>
        </w:rPr>
      </w:pPr>
      <w:r w:rsidRPr="00097657">
        <w:rPr>
          <w:b/>
          <w:bCs/>
        </w:rPr>
        <w:t xml:space="preserve">Logistieke partner ondersteunt groei </w:t>
      </w:r>
    </w:p>
    <w:p w14:paraId="30E37D40" w14:textId="77777777" w:rsidR="00152400" w:rsidRDefault="00152400" w:rsidP="00152400">
      <w:r>
        <w:t xml:space="preserve">Het educatieve speelgoed van de nieuwe </w:t>
      </w:r>
      <w:proofErr w:type="spellStart"/>
      <w:r>
        <w:t>Bleckmann</w:t>
      </w:r>
      <w:proofErr w:type="spellEnd"/>
      <w:r>
        <w:t xml:space="preserve">-klant </w:t>
      </w:r>
      <w:proofErr w:type="spellStart"/>
      <w:r>
        <w:t>Lovevery</w:t>
      </w:r>
      <w:proofErr w:type="spellEnd"/>
      <w:r>
        <w:t xml:space="preserve"> is uniek in de manier waarop het meegroeit met, jonge, ouders in de groeifases in de leeftijd van 0 tot 3 jaar. In 2020 lanceerde </w:t>
      </w:r>
      <w:proofErr w:type="spellStart"/>
      <w:r>
        <w:t>Lovevery</w:t>
      </w:r>
      <w:proofErr w:type="spellEnd"/>
      <w:r>
        <w:t xml:space="preserve"> in het Verenigd Koninkrijk haar eerste twee producten: The Play Gym en Block Set. Later in augustus 2021 volgde haar abonnementensysteem Play Kits.</w:t>
      </w:r>
    </w:p>
    <w:p w14:paraId="2248D96B" w14:textId="77777777" w:rsidR="00152400" w:rsidRDefault="00152400" w:rsidP="00152400"/>
    <w:p w14:paraId="5FC99731" w14:textId="77777777" w:rsidR="00152400" w:rsidRDefault="00152400" w:rsidP="00152400">
      <w:r>
        <w:t xml:space="preserve">De verdere groei van het lifestylemerk staat in de sterren geschreven, zowel in hun thuismarkt als in de Europese markt. Deze Europese expansie is een andere reden waarom de retailer voor </w:t>
      </w:r>
      <w:proofErr w:type="spellStart"/>
      <w:r>
        <w:t>Bleckmann</w:t>
      </w:r>
      <w:proofErr w:type="spellEnd"/>
      <w:r>
        <w:t xml:space="preserve"> heeft gekozen, want de marktleider in fulfilmentdiensten heeft ervaring met het ondersteunen van exponentieel groeiende bedrijven. </w:t>
      </w:r>
    </w:p>
    <w:p w14:paraId="53BA0AEA" w14:textId="77777777" w:rsidR="00152400" w:rsidRDefault="00152400" w:rsidP="00152400"/>
    <w:p w14:paraId="28460A28" w14:textId="77777777" w:rsidR="00152400" w:rsidRPr="00164D87" w:rsidRDefault="00152400" w:rsidP="00152400">
      <w:pPr>
        <w:rPr>
          <w:b/>
          <w:bCs/>
        </w:rPr>
      </w:pPr>
      <w:r w:rsidRPr="00164D87">
        <w:rPr>
          <w:b/>
          <w:bCs/>
        </w:rPr>
        <w:lastRenderedPageBreak/>
        <w:t xml:space="preserve">Snelle leercurve voor nieuwe klant </w:t>
      </w:r>
    </w:p>
    <w:p w14:paraId="22006624" w14:textId="6294D457" w:rsidR="00152400" w:rsidRPr="00511D0D" w:rsidRDefault="00152400" w:rsidP="00152400">
      <w:r w:rsidRPr="00511D0D">
        <w:t xml:space="preserve">Matthias </w:t>
      </w:r>
      <w:proofErr w:type="spellStart"/>
      <w:r w:rsidRPr="00511D0D">
        <w:t>Vandecasteele</w:t>
      </w:r>
      <w:proofErr w:type="spellEnd"/>
      <w:r w:rsidRPr="00511D0D">
        <w:t xml:space="preserve">, Senior Sales Manager Lifestyle bij </w:t>
      </w:r>
      <w:proofErr w:type="spellStart"/>
      <w:r w:rsidRPr="00511D0D">
        <w:t>Bleckmann</w:t>
      </w:r>
      <w:proofErr w:type="spellEnd"/>
      <w:r w:rsidRPr="00511D0D">
        <w:t xml:space="preserve">: "We zijn onder de indruk van het aanpassingsvermogen van </w:t>
      </w:r>
      <w:proofErr w:type="spellStart"/>
      <w:r w:rsidRPr="00511D0D">
        <w:t>Lovevery</w:t>
      </w:r>
      <w:proofErr w:type="spellEnd"/>
      <w:r w:rsidRPr="00511D0D">
        <w:t xml:space="preserve">, dat we leerden kennen via operationeel directeur Salvador Branco. De dynamische e-commerce speler in educatief speelgoed heeft een hands-on mentaliteit en het vermogen om heel snel te veranderen. Het speelt bovendien op een opmerkelijk persoonlijke manier in op de wensen van haar klanten, die ze ook gedetailleerd kent. </w:t>
      </w:r>
      <w:proofErr w:type="spellStart"/>
      <w:r w:rsidRPr="00511D0D">
        <w:t>Lovevery</w:t>
      </w:r>
      <w:proofErr w:type="spellEnd"/>
      <w:r w:rsidRPr="00511D0D">
        <w:t xml:space="preserve"> zocht een logistieke partner die met hen mee kon groeien. Die hebben ze gevonden in </w:t>
      </w:r>
      <w:proofErr w:type="spellStart"/>
      <w:r w:rsidRPr="00511D0D">
        <w:t>Bleckmann</w:t>
      </w:r>
      <w:proofErr w:type="spellEnd"/>
      <w:r w:rsidRPr="00511D0D">
        <w:t xml:space="preserve">. Samen hebben we een razendsnelle leercurve op poten gezet." </w:t>
      </w:r>
    </w:p>
    <w:p w14:paraId="045B431B" w14:textId="77777777" w:rsidR="00152400" w:rsidRPr="00511D0D" w:rsidRDefault="00152400" w:rsidP="00152400"/>
    <w:p w14:paraId="33DF3792" w14:textId="3C2A15FC" w:rsidR="00A27BAA" w:rsidRPr="00511D0D" w:rsidRDefault="00152400" w:rsidP="00152400">
      <w:r w:rsidRPr="00511D0D">
        <w:t>Roderick Morris, Co-</w:t>
      </w:r>
      <w:proofErr w:type="spellStart"/>
      <w:r w:rsidRPr="00511D0D">
        <w:t>founder</w:t>
      </w:r>
      <w:proofErr w:type="spellEnd"/>
      <w:r w:rsidRPr="00511D0D">
        <w:t xml:space="preserve"> </w:t>
      </w:r>
      <w:proofErr w:type="spellStart"/>
      <w:r w:rsidRPr="00511D0D">
        <w:t>and</w:t>
      </w:r>
      <w:proofErr w:type="spellEnd"/>
      <w:r w:rsidRPr="00511D0D">
        <w:t xml:space="preserve"> President van </w:t>
      </w:r>
      <w:proofErr w:type="spellStart"/>
      <w:r w:rsidRPr="00511D0D">
        <w:t>Lovevery</w:t>
      </w:r>
      <w:proofErr w:type="spellEnd"/>
      <w:r w:rsidRPr="00511D0D">
        <w:t xml:space="preserve">: "Onze beslissing om uit te breiden in het Verenigd Koninkrijk was een directe reactie op de overweldigende vraag van klanten sinds de recente lancering van onze Play Kits met abonnement. We begrijpen dat het belangrijk is om lokaal aanwezig te zijn, daarom kijken we ook steeds naar de behoefte die deze groei met zich meebrengt. De strategische beslissing om de behandeling van alle Britse bestellingen over te hevelen naar </w:t>
      </w:r>
      <w:proofErr w:type="spellStart"/>
      <w:r w:rsidRPr="00511D0D">
        <w:t>Bleckmann</w:t>
      </w:r>
      <w:proofErr w:type="spellEnd"/>
      <w:r w:rsidRPr="00511D0D">
        <w:t xml:space="preserve"> zal de uitvoering hiervan en de algehele efficiëntie verbeteren. We zijn enthousiast om </w:t>
      </w:r>
      <w:proofErr w:type="spellStart"/>
      <w:r w:rsidRPr="00511D0D">
        <w:t>Lovevery</w:t>
      </w:r>
      <w:proofErr w:type="spellEnd"/>
      <w:r w:rsidRPr="00511D0D">
        <w:t xml:space="preserve"> verder te laten groeien met hun steun."</w:t>
      </w:r>
    </w:p>
    <w:p w14:paraId="1563AC71" w14:textId="77777777" w:rsidR="00A27BAA" w:rsidRDefault="00A27BAA" w:rsidP="00A27BAA"/>
    <w:p w14:paraId="7C1B1771" w14:textId="77777777" w:rsidR="00A27BAA" w:rsidRDefault="00A27BAA" w:rsidP="00A27BAA"/>
    <w:p w14:paraId="5004BC20" w14:textId="77777777" w:rsidR="00FD4571" w:rsidRDefault="00FD4571" w:rsidP="00A27BAA"/>
    <w:p w14:paraId="365F51E6" w14:textId="77777777" w:rsidR="00A27BAA" w:rsidRPr="00511D0D" w:rsidRDefault="00A27BAA" w:rsidP="00E43B9D">
      <w:pPr>
        <w:jc w:val="center"/>
        <w:rPr>
          <w:b/>
          <w:bCs/>
          <w:lang w:val="en-US"/>
        </w:rPr>
      </w:pPr>
      <w:r w:rsidRPr="00511D0D">
        <w:rPr>
          <w:b/>
          <w:bCs/>
          <w:lang w:val="en-US"/>
        </w:rPr>
        <w:t xml:space="preserve">- - - E </w:t>
      </w:r>
      <w:proofErr w:type="spellStart"/>
      <w:r w:rsidRPr="00511D0D">
        <w:rPr>
          <w:b/>
          <w:bCs/>
          <w:lang w:val="en-US"/>
        </w:rPr>
        <w:t>i</w:t>
      </w:r>
      <w:proofErr w:type="spellEnd"/>
      <w:r w:rsidRPr="00511D0D">
        <w:rPr>
          <w:b/>
          <w:bCs/>
          <w:lang w:val="en-US"/>
        </w:rPr>
        <w:t xml:space="preserve"> n d - - -</w:t>
      </w:r>
    </w:p>
    <w:p w14:paraId="01D5A42C" w14:textId="77777777" w:rsidR="00A27BAA" w:rsidRPr="00511D0D" w:rsidRDefault="00A27BAA" w:rsidP="00A27BAA">
      <w:pPr>
        <w:rPr>
          <w:lang w:val="en-US"/>
        </w:rPr>
      </w:pPr>
    </w:p>
    <w:p w14:paraId="7C07E7A0" w14:textId="77777777" w:rsidR="00A27BAA" w:rsidRPr="00511D0D" w:rsidRDefault="00A27BAA" w:rsidP="00E43B9D">
      <w:pPr>
        <w:pStyle w:val="Introtekst"/>
        <w:rPr>
          <w:lang w:val="en-US"/>
        </w:rPr>
      </w:pPr>
      <w:r w:rsidRPr="00511D0D">
        <w:rPr>
          <w:lang w:val="en-US"/>
        </w:rPr>
        <w:t>Over Bleckmann</w:t>
      </w:r>
    </w:p>
    <w:p w14:paraId="615F3053" w14:textId="77777777" w:rsidR="00E43B9D" w:rsidRPr="00511D0D" w:rsidRDefault="00E43B9D" w:rsidP="00A27BAA">
      <w:pPr>
        <w:rPr>
          <w:lang w:val="en-US"/>
        </w:rPr>
      </w:pPr>
    </w:p>
    <w:p w14:paraId="564DD572" w14:textId="2E67DB92" w:rsidR="00A27BAA" w:rsidRDefault="00A27BAA" w:rsidP="00A27BAA">
      <w:proofErr w:type="spellStart"/>
      <w:r>
        <w:t>Bleckmann</w:t>
      </w:r>
      <w:proofErr w:type="spellEnd"/>
      <w:r>
        <w:t xml:space="preserve"> is marktleider in Supply Chain Management (SCM) -diensten voor mode- en lifestylemerken.</w:t>
      </w:r>
    </w:p>
    <w:p w14:paraId="43449ED1" w14:textId="77777777" w:rsidR="00E43B9D" w:rsidRDefault="00E43B9D" w:rsidP="00A27BAA"/>
    <w:p w14:paraId="03024B9D" w14:textId="663A458F" w:rsidR="00A27BAA" w:rsidRDefault="00A27BAA" w:rsidP="00A27BAA">
      <w:r>
        <w:t xml:space="preserve">Het in 1862 opgerichte </w:t>
      </w:r>
      <w:proofErr w:type="spellStart"/>
      <w:r>
        <w:t>Bleckmann</w:t>
      </w:r>
      <w:proofErr w:type="spellEnd"/>
      <w:r>
        <w:t xml:space="preserve"> ontwikkelde zich van een transportbedrijf naar leverancier van volledige </w:t>
      </w:r>
      <w:proofErr w:type="spellStart"/>
      <w:r>
        <w:t>supply</w:t>
      </w:r>
      <w:proofErr w:type="spellEnd"/>
      <w:r>
        <w:t xml:space="preserve"> chain-oplossingen met een specifieke expertise in e-fulfilment. Vanuit haar sterke basis in Europa breidde het bedrijf zich uit naar de VS en Azië, waardoor </w:t>
      </w:r>
      <w:proofErr w:type="spellStart"/>
      <w:r>
        <w:t>Bleckmann</w:t>
      </w:r>
      <w:proofErr w:type="spellEnd"/>
      <w:r>
        <w:t xml:space="preserve"> klanten over de hele wereld van dienst kan zijn. Haar investeringen en uitgebreide ervaring in IT-oplossingen zorgen ervoor dat </w:t>
      </w:r>
      <w:proofErr w:type="spellStart"/>
      <w:r>
        <w:t>Bleckmann</w:t>
      </w:r>
      <w:proofErr w:type="spellEnd"/>
      <w:r>
        <w:t xml:space="preserve"> wereldwijd een uniform platform aan haar klanten biedt. Meer dan vierduizend medewerkers staan dagelijks klaar om de klanten van </w:t>
      </w:r>
      <w:proofErr w:type="spellStart"/>
      <w:r>
        <w:t>Bleckmann</w:t>
      </w:r>
      <w:proofErr w:type="spellEnd"/>
      <w:r>
        <w:t xml:space="preserve"> te ondersteunen en hun beloftes na te komen. Met een omzet van meer dan </w:t>
      </w:r>
      <w:r w:rsidR="00E43B9D">
        <w:t>4</w:t>
      </w:r>
      <w:r>
        <w:t xml:space="preserve">70 miljoen euro heeft </w:t>
      </w:r>
      <w:proofErr w:type="spellStart"/>
      <w:r>
        <w:t>Bleckmann</w:t>
      </w:r>
      <w:proofErr w:type="spellEnd"/>
      <w:r>
        <w:t xml:space="preserve"> de omvang en flexibiliteit om oplossingen van wereldklasse voor haar klanten te bieden. Ga voor meer informatie naar www.bleckmann.com</w:t>
      </w:r>
    </w:p>
    <w:p w14:paraId="55691A8C" w14:textId="77777777" w:rsidR="00E43B9D" w:rsidRDefault="00E43B9D" w:rsidP="00A27BAA"/>
    <w:p w14:paraId="3FA763EE" w14:textId="77777777" w:rsidR="00E43B9D" w:rsidRDefault="00A27BAA" w:rsidP="00A27BAA">
      <w:r>
        <w:t xml:space="preserve">Neem bij vragen contact op met: </w:t>
      </w:r>
    </w:p>
    <w:p w14:paraId="0CFFA212" w14:textId="77777777" w:rsidR="00E43B9D" w:rsidRDefault="00A27BAA" w:rsidP="00A27BAA">
      <w:pPr>
        <w:rPr>
          <w:b/>
          <w:bCs/>
        </w:rPr>
      </w:pPr>
      <w:r w:rsidRPr="00E43B9D">
        <w:rPr>
          <w:b/>
          <w:bCs/>
        </w:rPr>
        <w:t xml:space="preserve">Dorota Tankink </w:t>
      </w:r>
    </w:p>
    <w:p w14:paraId="641FF463" w14:textId="77777777" w:rsidR="00E43B9D" w:rsidRDefault="00A27BAA" w:rsidP="00A27BAA">
      <w:pPr>
        <w:rPr>
          <w:b/>
          <w:bCs/>
        </w:rPr>
      </w:pPr>
      <w:r w:rsidRPr="00E43B9D">
        <w:rPr>
          <w:b/>
          <w:bCs/>
        </w:rPr>
        <w:t xml:space="preserve">Marketing &amp; Communication </w:t>
      </w:r>
      <w:r w:rsidR="00E43B9D">
        <w:rPr>
          <w:b/>
          <w:bCs/>
        </w:rPr>
        <w:t>Manager</w:t>
      </w:r>
    </w:p>
    <w:p w14:paraId="0A1B674F" w14:textId="202FC832" w:rsidR="00A27BAA" w:rsidRPr="00E43B9D" w:rsidRDefault="00A27BAA" w:rsidP="00A27BAA">
      <w:pPr>
        <w:rPr>
          <w:b/>
          <w:bCs/>
        </w:rPr>
      </w:pPr>
      <w:r w:rsidRPr="00E43B9D">
        <w:rPr>
          <w:b/>
          <w:bCs/>
        </w:rPr>
        <w:t xml:space="preserve">+31 6 3012 9759 | </w:t>
      </w:r>
      <w:hyperlink r:id="rId11" w:history="1">
        <w:r w:rsidR="00E43B9D" w:rsidRPr="00C83826">
          <w:rPr>
            <w:rStyle w:val="Hyperlink"/>
            <w:b/>
            <w:bCs/>
          </w:rPr>
          <w:t>dorota.tankink@bleckmann.com</w:t>
        </w:r>
      </w:hyperlink>
      <w:r w:rsidR="00E43B9D">
        <w:rPr>
          <w:b/>
          <w:bCs/>
        </w:rPr>
        <w:t xml:space="preserve"> </w:t>
      </w:r>
    </w:p>
    <w:p w14:paraId="1785F87C" w14:textId="77777777" w:rsidR="00A27BAA" w:rsidRPr="00A27BAA" w:rsidRDefault="00A27BAA" w:rsidP="00A27BAA"/>
    <w:sectPr w:rsidR="00A27BAA" w:rsidRPr="00A27BAA" w:rsidSect="006B0F60">
      <w:headerReference w:type="even" r:id="rId12"/>
      <w:headerReference w:type="default" r:id="rId13"/>
      <w:footerReference w:type="even"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E6EE" w14:textId="77777777" w:rsidR="0008254A" w:rsidRDefault="0008254A" w:rsidP="008B7D1A">
      <w:pPr>
        <w:spacing w:line="240" w:lineRule="auto"/>
      </w:pPr>
      <w:r>
        <w:separator/>
      </w:r>
    </w:p>
  </w:endnote>
  <w:endnote w:type="continuationSeparator" w:id="0">
    <w:p w14:paraId="2B156936" w14:textId="77777777" w:rsidR="0008254A" w:rsidRDefault="0008254A"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Pr>
        <w:color w:val="545960"/>
        <w:sz w:val="16"/>
        <w:lang w:val="fr-BE"/>
      </w:rPr>
      <w:t>Persbericht</w:t>
    </w:r>
    <w:proofErr w:type="spellEnd"/>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Pr>
        <w:color w:val="545960"/>
        <w:sz w:val="16"/>
        <w:lang w:val="fr-BE"/>
      </w:rPr>
      <w:t>Persbericht</w:t>
    </w:r>
    <w:proofErr w:type="spellEnd"/>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3905" w14:textId="77777777" w:rsidR="0008254A" w:rsidRDefault="0008254A" w:rsidP="008B7D1A">
      <w:pPr>
        <w:spacing w:line="240" w:lineRule="auto"/>
      </w:pPr>
      <w:r>
        <w:separator/>
      </w:r>
    </w:p>
  </w:footnote>
  <w:footnote w:type="continuationSeparator" w:id="0">
    <w:p w14:paraId="3EC62932" w14:textId="77777777" w:rsidR="0008254A" w:rsidRDefault="0008254A"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8254A"/>
    <w:rsid w:val="00092E9B"/>
    <w:rsid w:val="00094E91"/>
    <w:rsid w:val="00097657"/>
    <w:rsid w:val="000A619B"/>
    <w:rsid w:val="001069C0"/>
    <w:rsid w:val="00137476"/>
    <w:rsid w:val="00152400"/>
    <w:rsid w:val="00164D87"/>
    <w:rsid w:val="0017022B"/>
    <w:rsid w:val="00174EBA"/>
    <w:rsid w:val="00193168"/>
    <w:rsid w:val="001B7ACB"/>
    <w:rsid w:val="001D7EF2"/>
    <w:rsid w:val="0026672E"/>
    <w:rsid w:val="00285695"/>
    <w:rsid w:val="0029532F"/>
    <w:rsid w:val="002C62E7"/>
    <w:rsid w:val="002D3C39"/>
    <w:rsid w:val="003228EC"/>
    <w:rsid w:val="00323711"/>
    <w:rsid w:val="003315A2"/>
    <w:rsid w:val="003350E1"/>
    <w:rsid w:val="00340496"/>
    <w:rsid w:val="00345B01"/>
    <w:rsid w:val="00350B21"/>
    <w:rsid w:val="00353819"/>
    <w:rsid w:val="00385AA2"/>
    <w:rsid w:val="00397CEC"/>
    <w:rsid w:val="003A1A1B"/>
    <w:rsid w:val="00412727"/>
    <w:rsid w:val="00422F9A"/>
    <w:rsid w:val="00462F42"/>
    <w:rsid w:val="0049426F"/>
    <w:rsid w:val="004A6E28"/>
    <w:rsid w:val="004B28D9"/>
    <w:rsid w:val="004B7BE1"/>
    <w:rsid w:val="004C190E"/>
    <w:rsid w:val="004D75CF"/>
    <w:rsid w:val="004E07CA"/>
    <w:rsid w:val="004F1CED"/>
    <w:rsid w:val="00501813"/>
    <w:rsid w:val="00507397"/>
    <w:rsid w:val="00511D0D"/>
    <w:rsid w:val="0052374D"/>
    <w:rsid w:val="0052728E"/>
    <w:rsid w:val="00564D05"/>
    <w:rsid w:val="005775EB"/>
    <w:rsid w:val="005C43A3"/>
    <w:rsid w:val="005E24F1"/>
    <w:rsid w:val="005E3726"/>
    <w:rsid w:val="00657195"/>
    <w:rsid w:val="006764AE"/>
    <w:rsid w:val="00682BA9"/>
    <w:rsid w:val="006B0F60"/>
    <w:rsid w:val="006B5DA7"/>
    <w:rsid w:val="006B7B3C"/>
    <w:rsid w:val="006C0048"/>
    <w:rsid w:val="006D13D4"/>
    <w:rsid w:val="00701E05"/>
    <w:rsid w:val="007046BE"/>
    <w:rsid w:val="00725A89"/>
    <w:rsid w:val="00747773"/>
    <w:rsid w:val="00790C68"/>
    <w:rsid w:val="007A7F2C"/>
    <w:rsid w:val="007C2A9E"/>
    <w:rsid w:val="007C3ADF"/>
    <w:rsid w:val="007D320D"/>
    <w:rsid w:val="007F0AEB"/>
    <w:rsid w:val="007F3AB5"/>
    <w:rsid w:val="00833658"/>
    <w:rsid w:val="008363E7"/>
    <w:rsid w:val="00875CAB"/>
    <w:rsid w:val="008A5419"/>
    <w:rsid w:val="008B7D1A"/>
    <w:rsid w:val="008D7DB6"/>
    <w:rsid w:val="008E07B6"/>
    <w:rsid w:val="00926785"/>
    <w:rsid w:val="009429FD"/>
    <w:rsid w:val="00975B8B"/>
    <w:rsid w:val="00996630"/>
    <w:rsid w:val="009B3FF1"/>
    <w:rsid w:val="009C07F3"/>
    <w:rsid w:val="00A23DC1"/>
    <w:rsid w:val="00A260F9"/>
    <w:rsid w:val="00A27BAA"/>
    <w:rsid w:val="00A32BF1"/>
    <w:rsid w:val="00A40662"/>
    <w:rsid w:val="00A639A6"/>
    <w:rsid w:val="00A91020"/>
    <w:rsid w:val="00A9664B"/>
    <w:rsid w:val="00AB5535"/>
    <w:rsid w:val="00AD280A"/>
    <w:rsid w:val="00AD5A88"/>
    <w:rsid w:val="00AE2665"/>
    <w:rsid w:val="00AF7BCE"/>
    <w:rsid w:val="00B10782"/>
    <w:rsid w:val="00B43CBC"/>
    <w:rsid w:val="00B5613C"/>
    <w:rsid w:val="00B60C51"/>
    <w:rsid w:val="00B72F61"/>
    <w:rsid w:val="00B75231"/>
    <w:rsid w:val="00BA12C0"/>
    <w:rsid w:val="00BA2DCA"/>
    <w:rsid w:val="00BC4506"/>
    <w:rsid w:val="00BF1C74"/>
    <w:rsid w:val="00BF33DB"/>
    <w:rsid w:val="00C324CC"/>
    <w:rsid w:val="00C42541"/>
    <w:rsid w:val="00C5047D"/>
    <w:rsid w:val="00C50A9E"/>
    <w:rsid w:val="00C576A3"/>
    <w:rsid w:val="00C67DE4"/>
    <w:rsid w:val="00C712B5"/>
    <w:rsid w:val="00C732C2"/>
    <w:rsid w:val="00C8361F"/>
    <w:rsid w:val="00C93558"/>
    <w:rsid w:val="00C95CBB"/>
    <w:rsid w:val="00CB2685"/>
    <w:rsid w:val="00CF016E"/>
    <w:rsid w:val="00D12D8A"/>
    <w:rsid w:val="00D80DF0"/>
    <w:rsid w:val="00DC5596"/>
    <w:rsid w:val="00DD35A8"/>
    <w:rsid w:val="00DD4020"/>
    <w:rsid w:val="00DF4120"/>
    <w:rsid w:val="00E14C7C"/>
    <w:rsid w:val="00E25EBB"/>
    <w:rsid w:val="00E35B99"/>
    <w:rsid w:val="00E36D51"/>
    <w:rsid w:val="00E43B9D"/>
    <w:rsid w:val="00E54459"/>
    <w:rsid w:val="00E55B1E"/>
    <w:rsid w:val="00E57B3B"/>
    <w:rsid w:val="00EC415C"/>
    <w:rsid w:val="00ED6F0E"/>
    <w:rsid w:val="00EE1E86"/>
    <w:rsid w:val="00F03CAB"/>
    <w:rsid w:val="00F17E13"/>
    <w:rsid w:val="00F40CE3"/>
    <w:rsid w:val="00F55316"/>
    <w:rsid w:val="00FB112F"/>
    <w:rsid w:val="00FB1A5F"/>
    <w:rsid w:val="00FC453A"/>
    <w:rsid w:val="00FD4571"/>
    <w:rsid w:val="00FF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rota.tankink@bleckman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CD926122-BC6E-48CE-B628-171FF309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13</TotalTime>
  <Pages>2</Pages>
  <Words>709</Words>
  <Characters>3905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10</cp:revision>
  <cp:lastPrinted>2019-05-23T09:22:00Z</cp:lastPrinted>
  <dcterms:created xsi:type="dcterms:W3CDTF">2022-02-01T12:48:00Z</dcterms:created>
  <dcterms:modified xsi:type="dcterms:W3CDTF">2023-07-04T10:36:00Z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