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FC46" w14:textId="77777777" w:rsidR="00A27BAA" w:rsidRPr="00A27BAA" w:rsidRDefault="00A27BAA" w:rsidP="00A27BAA">
      <w:pPr>
        <w:jc w:val="right"/>
        <w:rPr>
          <w:b/>
          <w:bCs/>
        </w:rPr>
      </w:pPr>
      <w:r w:rsidRPr="00A27BAA">
        <w:rPr>
          <w:b/>
          <w:bCs/>
        </w:rPr>
        <w:t>PERSBERICHT</w:t>
      </w:r>
    </w:p>
    <w:p w14:paraId="1602B08C" w14:textId="77777777" w:rsidR="00A27BAA" w:rsidRDefault="00A27BAA" w:rsidP="00A27BAA">
      <w:pPr>
        <w:jc w:val="right"/>
      </w:pPr>
      <w:r>
        <w:t>Voor directe publicatie</w:t>
      </w:r>
    </w:p>
    <w:p w14:paraId="003B974C" w14:textId="77777777" w:rsidR="00A27BAA" w:rsidRDefault="00A27BAA" w:rsidP="00A27BAA"/>
    <w:p w14:paraId="0927E713" w14:textId="77777777" w:rsidR="00A27BAA" w:rsidRDefault="00A27BAA" w:rsidP="00A27BAA"/>
    <w:p w14:paraId="5AD87AAD" w14:textId="435C911F" w:rsidR="00A27BAA" w:rsidRPr="00A27BAA" w:rsidRDefault="00A23DC1" w:rsidP="00A27BAA">
      <w:pPr>
        <w:pStyle w:val="Heading1"/>
        <w:rPr>
          <w:i w:val="0"/>
          <w:iCs/>
        </w:rPr>
      </w:pPr>
      <w:r w:rsidRPr="00A23DC1">
        <w:rPr>
          <w:i w:val="0"/>
          <w:iCs/>
        </w:rPr>
        <w:t xml:space="preserve">Bleckmann </w:t>
      </w:r>
      <w:r w:rsidR="001940E0" w:rsidRPr="001940E0">
        <w:rPr>
          <w:i w:val="0"/>
          <w:iCs/>
        </w:rPr>
        <w:t xml:space="preserve">erkend </w:t>
      </w:r>
      <w:proofErr w:type="spellStart"/>
      <w:r w:rsidR="001940E0" w:rsidRPr="001940E0">
        <w:rPr>
          <w:i w:val="0"/>
          <w:iCs/>
        </w:rPr>
        <w:t>by</w:t>
      </w:r>
      <w:proofErr w:type="spellEnd"/>
      <w:r w:rsidR="001940E0" w:rsidRPr="001940E0">
        <w:rPr>
          <w:i w:val="0"/>
          <w:iCs/>
        </w:rPr>
        <w:t xml:space="preserve"> Emerce100 in de top van Fulfilment </w:t>
      </w:r>
      <w:proofErr w:type="spellStart"/>
      <w:r w:rsidR="001940E0" w:rsidRPr="001940E0">
        <w:rPr>
          <w:i w:val="0"/>
          <w:iCs/>
        </w:rPr>
        <w:t>Warehousing</w:t>
      </w:r>
      <w:proofErr w:type="spellEnd"/>
      <w:r w:rsidR="001940E0" w:rsidRPr="001940E0">
        <w:rPr>
          <w:i w:val="0"/>
          <w:iCs/>
        </w:rPr>
        <w:t xml:space="preserve"> partners voor e-businessbedrijven</w:t>
      </w:r>
    </w:p>
    <w:p w14:paraId="05AE1557" w14:textId="77777777" w:rsidR="00A27BAA" w:rsidRDefault="00A27BAA" w:rsidP="00A27BAA"/>
    <w:p w14:paraId="3DE71E99" w14:textId="46494869" w:rsidR="00A27BAA" w:rsidRDefault="00A27BAA" w:rsidP="00A27BAA">
      <w:r>
        <w:t>Eindhoven</w:t>
      </w:r>
      <w:r w:rsidR="001940E0">
        <w:t>,</w:t>
      </w:r>
      <w:r>
        <w:t xml:space="preserve"> </w:t>
      </w:r>
      <w:r w:rsidR="001940E0">
        <w:t>2</w:t>
      </w:r>
      <w:r w:rsidR="00366791">
        <w:t>9</w:t>
      </w:r>
      <w:r w:rsidR="001940E0">
        <w:t xml:space="preserve"> april</w:t>
      </w:r>
      <w:r>
        <w:t xml:space="preserve"> 2022</w:t>
      </w:r>
    </w:p>
    <w:p w14:paraId="6C08D8E7" w14:textId="77777777" w:rsidR="00A27BAA" w:rsidRDefault="00A27BAA" w:rsidP="00A27BAA"/>
    <w:p w14:paraId="24640118" w14:textId="77777777" w:rsidR="00FD4571" w:rsidRDefault="00FD4571" w:rsidP="00A27BAA"/>
    <w:p w14:paraId="1AD0A1B4" w14:textId="6EA908EC" w:rsidR="00EF3165" w:rsidRPr="00C826C6" w:rsidRDefault="00EF3165" w:rsidP="001940E0">
      <w:pPr>
        <w:pStyle w:val="Heading2"/>
        <w:rPr>
          <w:color w:val="auto"/>
        </w:rPr>
      </w:pPr>
      <w:r w:rsidRPr="00C826C6">
        <w:rPr>
          <w:color w:val="auto"/>
        </w:rPr>
        <w:t xml:space="preserve">Emerce100 bekroont Bleckmann ook in 2022 tot een van de beste dienstverleners voor </w:t>
      </w:r>
      <w:r w:rsidR="0068156E">
        <w:rPr>
          <w:color w:val="auto"/>
        </w:rPr>
        <w:br/>
      </w:r>
      <w:r w:rsidRPr="00C826C6">
        <w:rPr>
          <w:color w:val="auto"/>
        </w:rPr>
        <w:t xml:space="preserve">e-commercemerken. De logistieke fulfilment partner voor startende en groeiende mode- en lifestylemerken wordt erkend omwille van haar flexibiliteit, kwaliteit, knowhow en betrouwbaarheid in Fulfilment </w:t>
      </w:r>
      <w:proofErr w:type="spellStart"/>
      <w:r w:rsidRPr="00C826C6">
        <w:rPr>
          <w:color w:val="auto"/>
        </w:rPr>
        <w:t>Warehousing</w:t>
      </w:r>
      <w:proofErr w:type="spellEnd"/>
      <w:r w:rsidRPr="00C826C6">
        <w:rPr>
          <w:color w:val="auto"/>
        </w:rPr>
        <w:t>.</w:t>
      </w:r>
    </w:p>
    <w:p w14:paraId="04F6F79A" w14:textId="77777777" w:rsidR="00C826C6" w:rsidRPr="00C826C6" w:rsidRDefault="00C826C6" w:rsidP="00C826C6">
      <w:pPr>
        <w:rPr>
          <w:color w:val="auto"/>
        </w:rPr>
      </w:pPr>
    </w:p>
    <w:p w14:paraId="50D845E4" w14:textId="77777777" w:rsidR="00EF3165" w:rsidRPr="00C826C6" w:rsidRDefault="00EF3165" w:rsidP="00EF3165">
      <w:pPr>
        <w:rPr>
          <w:rFonts w:cs="Calibri"/>
          <w:color w:val="auto"/>
        </w:rPr>
      </w:pPr>
      <w:r w:rsidRPr="00C826C6">
        <w:rPr>
          <w:rFonts w:cs="Calibri"/>
          <w:color w:val="auto"/>
        </w:rPr>
        <w:t>Bleckmann behaalt de topscore van 5,5 sterren in de zeventiende editie van de Emerce100. In dit onafhankelijk onderzoek worden bijna duizend e-commerce dienstenleveranciers in Nederland beoordeeld op bewezen prestaties en hun bijdrage aan de e-commercemarkt.</w:t>
      </w:r>
    </w:p>
    <w:p w14:paraId="473A39D1" w14:textId="77777777" w:rsidR="00C826C6" w:rsidRPr="00C826C6" w:rsidRDefault="00C826C6" w:rsidP="00EF3165">
      <w:pPr>
        <w:rPr>
          <w:rFonts w:cs="Calibri"/>
          <w:color w:val="auto"/>
        </w:rPr>
      </w:pPr>
    </w:p>
    <w:p w14:paraId="13FE0AF5" w14:textId="77777777" w:rsidR="00EF3165" w:rsidRPr="00C826C6" w:rsidRDefault="00EF3165" w:rsidP="00EF3165">
      <w:pPr>
        <w:pStyle w:val="Heading2"/>
        <w:rPr>
          <w:rFonts w:cs="Calibri"/>
          <w:color w:val="auto"/>
        </w:rPr>
      </w:pPr>
      <w:bookmarkStart w:id="0" w:name="_4zqdzmtpkq1x" w:colFirst="0" w:colLast="0"/>
      <w:bookmarkEnd w:id="0"/>
      <w:r w:rsidRPr="00C826C6">
        <w:rPr>
          <w:rFonts w:cs="Calibri"/>
          <w:color w:val="auto"/>
        </w:rPr>
        <w:t>Beste e-commerce dienstenleverancier</w:t>
      </w:r>
    </w:p>
    <w:p w14:paraId="13F7054A" w14:textId="65C84B54" w:rsidR="00EF3165" w:rsidRPr="00C826C6" w:rsidRDefault="00EF3165" w:rsidP="00EF3165">
      <w:pPr>
        <w:rPr>
          <w:rFonts w:cs="Calibri"/>
          <w:color w:val="auto"/>
        </w:rPr>
      </w:pPr>
      <w:r w:rsidRPr="00C826C6">
        <w:rPr>
          <w:rFonts w:cs="Calibri"/>
          <w:color w:val="auto"/>
        </w:rPr>
        <w:t xml:space="preserve">Bleckmann scoort hoog op knowhow, prijs-kwaliteitverhouding, betrouwbaarheid en flexibiliteit. Daarmee toont het bedrijf zich een kwalitatieve en stabiele partner voor groeiende </w:t>
      </w:r>
      <w:r w:rsidR="0068156E">
        <w:rPr>
          <w:rFonts w:cs="Calibri"/>
          <w:color w:val="auto"/>
        </w:rPr>
        <w:br/>
      </w:r>
      <w:r w:rsidRPr="00C826C6">
        <w:rPr>
          <w:rFonts w:cs="Calibri"/>
          <w:color w:val="auto"/>
        </w:rPr>
        <w:t>e-commercemerken. Ook in 2021 en 2020 behaalde Bleckmann 5,5 sterren.</w:t>
      </w:r>
    </w:p>
    <w:p w14:paraId="0692A8C6" w14:textId="77777777" w:rsidR="00EF3165" w:rsidRPr="00C826C6" w:rsidRDefault="00EF3165" w:rsidP="00EF3165">
      <w:pPr>
        <w:rPr>
          <w:rFonts w:cs="Calibri"/>
          <w:color w:val="auto"/>
        </w:rPr>
      </w:pPr>
    </w:p>
    <w:p w14:paraId="436172F2" w14:textId="77777777" w:rsidR="00EF3165" w:rsidRPr="00C826C6" w:rsidRDefault="00EF3165" w:rsidP="00EF3165">
      <w:pPr>
        <w:rPr>
          <w:rFonts w:cs="Calibri"/>
          <w:color w:val="auto"/>
        </w:rPr>
      </w:pPr>
      <w:r w:rsidRPr="00C826C6">
        <w:rPr>
          <w:rFonts w:cs="Calibri"/>
          <w:color w:val="auto"/>
        </w:rPr>
        <w:t>De score van dit imago-onderzoek wordt weergegeven op een 7-puntsschaal.</w:t>
      </w:r>
    </w:p>
    <w:p w14:paraId="0C837E8A" w14:textId="77777777" w:rsidR="00EF3165" w:rsidRPr="00C826C6" w:rsidRDefault="00EF3165" w:rsidP="00EF3165">
      <w:pPr>
        <w:rPr>
          <w:rFonts w:cs="Calibri"/>
          <w:color w:val="auto"/>
        </w:rPr>
      </w:pPr>
    </w:p>
    <w:p w14:paraId="2B9A38B2" w14:textId="77777777" w:rsidR="00EF3165" w:rsidRPr="00C826C6" w:rsidRDefault="00EF3165" w:rsidP="00EF3165">
      <w:pPr>
        <w:rPr>
          <w:rFonts w:cs="Calibri"/>
          <w:color w:val="auto"/>
        </w:rPr>
      </w:pPr>
      <w:r w:rsidRPr="00C826C6">
        <w:rPr>
          <w:rFonts w:cs="Calibri"/>
          <w:color w:val="auto"/>
        </w:rPr>
        <w:t>De Emerce100 van het zakenmagazine emerce.nl geeft weer hoe beslissers uit de online industrie de prestaties beoordelen van e-commerce dienstenleveranciers. Zo is deze lijst een gids bij het selecteren van e-business-serviceproviders in de online-industrie.</w:t>
      </w:r>
    </w:p>
    <w:p w14:paraId="29000F5B" w14:textId="77777777" w:rsidR="00C826C6" w:rsidRPr="00C826C6" w:rsidRDefault="00C826C6" w:rsidP="00EF3165">
      <w:pPr>
        <w:rPr>
          <w:rFonts w:cs="Calibri"/>
          <w:color w:val="auto"/>
        </w:rPr>
      </w:pPr>
    </w:p>
    <w:p w14:paraId="567DBFDB" w14:textId="77777777" w:rsidR="00EF3165" w:rsidRPr="00C826C6" w:rsidRDefault="00EF3165" w:rsidP="00EF3165">
      <w:pPr>
        <w:pStyle w:val="Heading2"/>
        <w:rPr>
          <w:rFonts w:cs="Calibri"/>
          <w:color w:val="auto"/>
        </w:rPr>
      </w:pPr>
      <w:bookmarkStart w:id="1" w:name="_co7r2tofk23g" w:colFirst="0" w:colLast="0"/>
      <w:bookmarkEnd w:id="1"/>
      <w:r w:rsidRPr="00C826C6">
        <w:rPr>
          <w:rFonts w:cs="Calibri"/>
          <w:color w:val="auto"/>
        </w:rPr>
        <w:t xml:space="preserve">Fulfilment </w:t>
      </w:r>
      <w:proofErr w:type="spellStart"/>
      <w:r w:rsidRPr="00C826C6">
        <w:rPr>
          <w:rFonts w:cs="Calibri"/>
          <w:color w:val="auto"/>
        </w:rPr>
        <w:t>Warehousing</w:t>
      </w:r>
      <w:proofErr w:type="spellEnd"/>
      <w:r w:rsidRPr="00C826C6">
        <w:rPr>
          <w:rFonts w:cs="Calibri"/>
          <w:color w:val="auto"/>
        </w:rPr>
        <w:t xml:space="preserve"> onmisbaar</w:t>
      </w:r>
    </w:p>
    <w:p w14:paraId="3136216E" w14:textId="77777777" w:rsidR="00EF3165" w:rsidRPr="00C826C6" w:rsidRDefault="00EF3165" w:rsidP="00EF3165">
      <w:pPr>
        <w:rPr>
          <w:rFonts w:cs="Calibri"/>
          <w:color w:val="auto"/>
        </w:rPr>
      </w:pPr>
      <w:r w:rsidRPr="00C826C6">
        <w:rPr>
          <w:rFonts w:cs="Calibri"/>
          <w:color w:val="auto"/>
        </w:rPr>
        <w:t xml:space="preserve">Bleckmann noteert hoog in zijn categorie: Fulfilment </w:t>
      </w:r>
      <w:proofErr w:type="spellStart"/>
      <w:r w:rsidRPr="00C826C6">
        <w:rPr>
          <w:rFonts w:cs="Calibri"/>
          <w:color w:val="auto"/>
        </w:rPr>
        <w:t>Warehousing</w:t>
      </w:r>
      <w:proofErr w:type="spellEnd"/>
      <w:r w:rsidRPr="00C826C6">
        <w:rPr>
          <w:rFonts w:cs="Calibri"/>
          <w:color w:val="auto"/>
        </w:rPr>
        <w:t xml:space="preserve">. Deze dienst is een onmisbare schakel in elke gestroomlijnde e-commercestrategie. Het gaat om het afhandelen, verwerken en opslaan van de inkomende stroom producten en de orderverwerking zoals het </w:t>
      </w:r>
      <w:proofErr w:type="spellStart"/>
      <w:r w:rsidRPr="00C826C6">
        <w:rPr>
          <w:rFonts w:cs="Calibri"/>
          <w:color w:val="auto"/>
        </w:rPr>
        <w:t>picken</w:t>
      </w:r>
      <w:proofErr w:type="spellEnd"/>
      <w:r w:rsidRPr="00C826C6">
        <w:rPr>
          <w:rFonts w:cs="Calibri"/>
          <w:color w:val="auto"/>
        </w:rPr>
        <w:t>, verpakken en verzenden van bestelde producten naar de eindklanten van online ondernemingen. Bleckmann is hierin een specialist met groeiende mode- en lifestylemerken als voornaamste klanten.</w:t>
      </w:r>
    </w:p>
    <w:p w14:paraId="04AD4FE2" w14:textId="77777777" w:rsidR="00EF3165" w:rsidRPr="00C826C6" w:rsidRDefault="00EF3165" w:rsidP="00EF3165">
      <w:pPr>
        <w:rPr>
          <w:rFonts w:cs="Calibri"/>
          <w:color w:val="auto"/>
        </w:rPr>
      </w:pPr>
    </w:p>
    <w:p w14:paraId="07DE3931" w14:textId="77777777" w:rsidR="00EF3165" w:rsidRPr="00C826C6" w:rsidRDefault="00EF3165" w:rsidP="00EF3165">
      <w:pPr>
        <w:rPr>
          <w:rFonts w:cs="Calibri"/>
          <w:color w:val="auto"/>
        </w:rPr>
      </w:pPr>
      <w:r w:rsidRPr="00C826C6">
        <w:rPr>
          <w:rFonts w:cs="Calibri"/>
          <w:color w:val="auto"/>
        </w:rPr>
        <w:t xml:space="preserve">E-fulfilment is een integraal onderdeel van de groeistrategieën van de meeste bedrijven geworden. Want ook steeds meer klassieke bedrijven ontwikkelen een online business. </w:t>
      </w:r>
    </w:p>
    <w:p w14:paraId="7344C718" w14:textId="77777777" w:rsidR="00EF3165" w:rsidRPr="00C826C6" w:rsidRDefault="00EF3165" w:rsidP="00EF3165">
      <w:pPr>
        <w:pStyle w:val="Heading2"/>
        <w:rPr>
          <w:rFonts w:cs="Calibri"/>
          <w:color w:val="auto"/>
        </w:rPr>
      </w:pPr>
      <w:bookmarkStart w:id="2" w:name="_1zyf7xyar0" w:colFirst="0" w:colLast="0"/>
      <w:bookmarkEnd w:id="2"/>
      <w:r w:rsidRPr="00C826C6">
        <w:rPr>
          <w:rFonts w:cs="Calibri"/>
          <w:color w:val="auto"/>
        </w:rPr>
        <w:lastRenderedPageBreak/>
        <w:t>Beloning voor alle medewerkers</w:t>
      </w:r>
    </w:p>
    <w:p w14:paraId="3096C9B3" w14:textId="73C88526" w:rsidR="00EF3165" w:rsidRPr="00C826C6" w:rsidRDefault="00EF3165" w:rsidP="00EF3165">
      <w:pPr>
        <w:rPr>
          <w:rFonts w:cs="Calibri"/>
          <w:color w:val="auto"/>
        </w:rPr>
      </w:pPr>
      <w:r w:rsidRPr="00C826C6">
        <w:rPr>
          <w:rFonts w:cs="Calibri"/>
          <w:color w:val="auto"/>
        </w:rPr>
        <w:t xml:space="preserve">Jurrie-Jan Tap, Chief Business Development bij Bleckmann: </w:t>
      </w:r>
      <w:r w:rsidRPr="000C34B2">
        <w:rPr>
          <w:rFonts w:cs="Calibri"/>
          <w:i/>
          <w:iCs/>
          <w:color w:val="auto"/>
        </w:rPr>
        <w:t xml:space="preserve">“We zijn uiterst tevreden dat Bleckmann jaar na jaar erkend wordt als een van de beste fulfilment-partners voor e-commerce </w:t>
      </w:r>
      <w:proofErr w:type="spellStart"/>
      <w:r w:rsidRPr="000C34B2">
        <w:rPr>
          <w:rFonts w:cs="Calibri"/>
          <w:i/>
          <w:iCs/>
          <w:color w:val="auto"/>
        </w:rPr>
        <w:t>busineses</w:t>
      </w:r>
      <w:proofErr w:type="spellEnd"/>
      <w:r w:rsidRPr="000C34B2">
        <w:rPr>
          <w:rFonts w:cs="Calibri"/>
          <w:i/>
          <w:iCs/>
          <w:color w:val="auto"/>
        </w:rPr>
        <w:t>. Bedrijven die zorgeloos online willen verkopen, weten hierdoor dat ze best bij ons aankloppen voor het hele logistieke proces. De enthousiaste Bleckmann-</w:t>
      </w:r>
      <w:r w:rsidR="0068156E">
        <w:rPr>
          <w:rFonts w:cs="Calibri"/>
          <w:i/>
          <w:iCs/>
          <w:color w:val="auto"/>
        </w:rPr>
        <w:t>team</w:t>
      </w:r>
      <w:r w:rsidRPr="000C34B2">
        <w:rPr>
          <w:rFonts w:cs="Calibri"/>
          <w:i/>
          <w:iCs/>
          <w:color w:val="auto"/>
        </w:rPr>
        <w:t xml:space="preserve"> zet zich dag en nacht in om onze klanten te laten groeien. De hoge score in de Emerce100 klinkt dan ook als een staande ovatie voor al onze medewerkers.”</w:t>
      </w:r>
    </w:p>
    <w:p w14:paraId="23C493BF" w14:textId="77777777" w:rsidR="00EF3165" w:rsidRPr="00C826C6" w:rsidRDefault="00EF3165" w:rsidP="00EF3165">
      <w:pPr>
        <w:rPr>
          <w:rFonts w:cs="Calibri"/>
          <w:color w:val="auto"/>
        </w:rPr>
      </w:pPr>
    </w:p>
    <w:p w14:paraId="4764D74F" w14:textId="77777777" w:rsidR="00EF3165" w:rsidRPr="00C826C6" w:rsidRDefault="00EF3165" w:rsidP="00C826C6">
      <w:pPr>
        <w:pStyle w:val="Heading2"/>
        <w:rPr>
          <w:color w:val="auto"/>
        </w:rPr>
      </w:pPr>
      <w:bookmarkStart w:id="3" w:name="_n0ce822o52y" w:colFirst="0" w:colLast="0"/>
      <w:bookmarkEnd w:id="3"/>
      <w:r w:rsidRPr="00C826C6">
        <w:rPr>
          <w:color w:val="auto"/>
        </w:rPr>
        <w:t>Over Emerce100</w:t>
      </w:r>
    </w:p>
    <w:p w14:paraId="02A4D223" w14:textId="77777777" w:rsidR="00EF3165" w:rsidRPr="00C826C6" w:rsidRDefault="00EF3165" w:rsidP="00EF3165">
      <w:pPr>
        <w:rPr>
          <w:rFonts w:cs="Calibri"/>
          <w:color w:val="auto"/>
        </w:rPr>
      </w:pPr>
      <w:r w:rsidRPr="00C826C6">
        <w:rPr>
          <w:rFonts w:cs="Calibri"/>
          <w:color w:val="auto"/>
        </w:rPr>
        <w:t xml:space="preserve">Emerce100 is een speciale jaarlijkse publicatie met de resultaten van een onafhankelijk bedrijfsimago-onderzoek, uitgevoerd door onderzoeksbureau </w:t>
      </w:r>
      <w:proofErr w:type="spellStart"/>
      <w:r w:rsidRPr="00C826C6">
        <w:rPr>
          <w:rFonts w:cs="Calibri"/>
          <w:color w:val="auto"/>
        </w:rPr>
        <w:t>Motivaction</w:t>
      </w:r>
      <w:proofErr w:type="spellEnd"/>
      <w:r w:rsidRPr="00C826C6">
        <w:rPr>
          <w:rFonts w:cs="Calibri"/>
          <w:color w:val="auto"/>
        </w:rPr>
        <w:t>. Dit bureau selecteerde de respondenten zorgvuldig en vroeg hen e-commerce dienstverleners te evalueren op basis van profielinformatie, bewezen prestaties en hun bijdrage aan de e-commercemarkt. De belangrijkste beoordelingscriteria waren: knowhow, prijs-kwaliteitverhouding, betrouwbaarheid en flexibiliteit. In totaal werden 950 bedrijven doorgelicht.</w:t>
      </w:r>
    </w:p>
    <w:p w14:paraId="081E336D" w14:textId="77777777" w:rsidR="00EF3165" w:rsidRPr="00C826C6" w:rsidRDefault="00EF3165" w:rsidP="00EF3165">
      <w:pPr>
        <w:rPr>
          <w:rFonts w:cs="Calibri"/>
          <w:color w:val="auto"/>
        </w:rPr>
      </w:pPr>
    </w:p>
    <w:p w14:paraId="09A7A49C" w14:textId="77777777" w:rsidR="00EF3165" w:rsidRPr="001940E0" w:rsidRDefault="00EF3165" w:rsidP="00EF3165">
      <w:pPr>
        <w:rPr>
          <w:rFonts w:cs="Calibri"/>
        </w:rPr>
      </w:pPr>
      <w:r w:rsidRPr="00C826C6">
        <w:rPr>
          <w:rFonts w:cs="Calibri"/>
          <w:color w:val="auto"/>
        </w:rPr>
        <w:t xml:space="preserve">Alle resultaten vind je in </w:t>
      </w:r>
      <w:hyperlink r:id="rId11">
        <w:r w:rsidRPr="001940E0">
          <w:rPr>
            <w:rStyle w:val="Hyperlink"/>
            <w:rFonts w:cs="Calibri"/>
          </w:rPr>
          <w:t>Emerce100: de beste bedrijven in e-business 2022</w:t>
        </w:r>
      </w:hyperlink>
    </w:p>
    <w:p w14:paraId="33DF3792" w14:textId="691CDE60" w:rsidR="00A27BAA" w:rsidRPr="001940E0" w:rsidRDefault="00A27BAA" w:rsidP="00152400">
      <w:pPr>
        <w:rPr>
          <w:rFonts w:cs="Calibri"/>
        </w:rPr>
      </w:pPr>
    </w:p>
    <w:p w14:paraId="1563AC71" w14:textId="77777777" w:rsidR="00A27BAA" w:rsidRPr="001940E0" w:rsidRDefault="00A27BAA" w:rsidP="00A27BAA">
      <w:pPr>
        <w:rPr>
          <w:rFonts w:cs="Calibri"/>
        </w:rPr>
      </w:pPr>
    </w:p>
    <w:p w14:paraId="7C1B1771" w14:textId="77777777" w:rsidR="00A27BAA" w:rsidRDefault="00A27BAA" w:rsidP="00A27BAA"/>
    <w:p w14:paraId="5004BC20" w14:textId="77777777" w:rsidR="00FD4571" w:rsidRDefault="00FD4571" w:rsidP="00A27BAA"/>
    <w:p w14:paraId="365F51E6" w14:textId="77777777" w:rsidR="00A27BAA" w:rsidRPr="00E43B9D" w:rsidRDefault="00A27BAA" w:rsidP="00E43B9D">
      <w:pPr>
        <w:jc w:val="center"/>
        <w:rPr>
          <w:b/>
          <w:bCs/>
        </w:rPr>
      </w:pPr>
      <w:r w:rsidRPr="00E43B9D">
        <w:rPr>
          <w:b/>
          <w:bCs/>
        </w:rPr>
        <w:t>- - - E i n d - - -</w:t>
      </w:r>
    </w:p>
    <w:p w14:paraId="01D5A42C" w14:textId="77777777" w:rsidR="00A27BAA" w:rsidRDefault="00A27BAA" w:rsidP="00A27BAA"/>
    <w:p w14:paraId="7C07E7A0" w14:textId="77777777" w:rsidR="00A27BAA" w:rsidRDefault="00A27BAA" w:rsidP="00E43B9D">
      <w:pPr>
        <w:pStyle w:val="Introtekst"/>
      </w:pPr>
      <w:r>
        <w:t>Over Bleckmann</w:t>
      </w:r>
    </w:p>
    <w:p w14:paraId="615F3053" w14:textId="77777777" w:rsidR="00E43B9D" w:rsidRDefault="00E43B9D" w:rsidP="00A27BAA"/>
    <w:p w14:paraId="564DD572" w14:textId="2E67DB92" w:rsidR="00A27BAA" w:rsidRDefault="00A27BAA" w:rsidP="00A27BAA">
      <w:r>
        <w:t>Bleckmann is marktleider in Supply Chain Management (SCM) -diensten voor mode- en lifestylemerken.</w:t>
      </w:r>
    </w:p>
    <w:p w14:paraId="43449ED1" w14:textId="77777777" w:rsidR="00E43B9D" w:rsidRDefault="00E43B9D" w:rsidP="00A27BAA"/>
    <w:p w14:paraId="03024B9D" w14:textId="663A458F" w:rsidR="00A27BAA" w:rsidRDefault="00A27BAA" w:rsidP="00A27BAA">
      <w:r>
        <w:t xml:space="preserve">Het in 1862 opgerichte Bleckmann ontwikkelde zich van een transportbedrijf naar leverancier van volledige </w:t>
      </w:r>
      <w:proofErr w:type="spellStart"/>
      <w:r>
        <w:t>supply</w:t>
      </w:r>
      <w:proofErr w:type="spellEnd"/>
      <w:r>
        <w:t xml:space="preserve"> chain-oplossingen met een specifieke expertise in e-fulfilment. Vanuit haar sterke basis in Europa breidde het bedrijf zich uit naar de VS en Azië, waardoor Bleckmann klanten over de hele wereld van dienst kan zijn. Haar investeringen en uitgebreide ervaring in IT-oplossingen zorgen ervoor dat Bleckmann wereldwijd een uniform platform aan haar klanten biedt. Meer dan vierduizend medewerkers staan dagelijks klaar om de klanten van Bleckmann te ondersteunen en hun beloftes na te komen. Met een omzet van meer dan </w:t>
      </w:r>
      <w:r w:rsidR="00E43B9D">
        <w:t>4</w:t>
      </w:r>
      <w:r>
        <w:t>70 miljoen euro heeft Bleckmann de omvang en flexibiliteit om oplossingen van wereldklasse voor haar klanten te bieden. Ga voor meer informatie naar www.bleckmann.com</w:t>
      </w:r>
    </w:p>
    <w:p w14:paraId="55691A8C" w14:textId="77777777" w:rsidR="00E43B9D" w:rsidRDefault="00E43B9D" w:rsidP="00A27BAA"/>
    <w:p w14:paraId="3FA763EE" w14:textId="77777777" w:rsidR="00E43B9D" w:rsidRDefault="00A27BAA" w:rsidP="00A27BAA">
      <w:r>
        <w:t xml:space="preserve">Neem bij vragen contact op met: </w:t>
      </w:r>
    </w:p>
    <w:p w14:paraId="0CFFA212" w14:textId="77777777" w:rsidR="00E43B9D" w:rsidRDefault="00A27BAA" w:rsidP="00A27BAA">
      <w:pPr>
        <w:rPr>
          <w:b/>
          <w:bCs/>
        </w:rPr>
      </w:pPr>
      <w:r w:rsidRPr="00E43B9D">
        <w:rPr>
          <w:b/>
          <w:bCs/>
        </w:rPr>
        <w:t xml:space="preserve">Dorota Tankink </w:t>
      </w:r>
    </w:p>
    <w:p w14:paraId="641FF463" w14:textId="77777777" w:rsidR="00E43B9D" w:rsidRDefault="00A27BAA" w:rsidP="00A27BAA">
      <w:pPr>
        <w:rPr>
          <w:b/>
          <w:bCs/>
        </w:rPr>
      </w:pPr>
      <w:r w:rsidRPr="00E43B9D">
        <w:rPr>
          <w:b/>
          <w:bCs/>
        </w:rPr>
        <w:t xml:space="preserve">Marketing &amp; Communication </w:t>
      </w:r>
      <w:r w:rsidR="00E43B9D">
        <w:rPr>
          <w:b/>
          <w:bCs/>
        </w:rPr>
        <w:t>Manager</w:t>
      </w:r>
    </w:p>
    <w:p w14:paraId="0A1B674F" w14:textId="202FC832" w:rsidR="00A27BAA" w:rsidRPr="00E43B9D" w:rsidRDefault="00A27BAA" w:rsidP="00A27BAA">
      <w:pPr>
        <w:rPr>
          <w:b/>
          <w:bCs/>
        </w:rPr>
      </w:pPr>
      <w:r w:rsidRPr="00E43B9D">
        <w:rPr>
          <w:b/>
          <w:bCs/>
        </w:rPr>
        <w:t xml:space="preserve">+31 6 3012 9759 | </w:t>
      </w:r>
      <w:hyperlink r:id="rId12" w:history="1">
        <w:r w:rsidR="00E43B9D" w:rsidRPr="00C83826">
          <w:rPr>
            <w:rStyle w:val="Hyperlink"/>
            <w:b/>
            <w:bCs/>
          </w:rPr>
          <w:t>dorota.tankink@bleckmann.com</w:t>
        </w:r>
      </w:hyperlink>
      <w:r w:rsidR="00E43B9D">
        <w:rPr>
          <w:b/>
          <w:bCs/>
        </w:rPr>
        <w:t xml:space="preserve"> </w:t>
      </w:r>
    </w:p>
    <w:p w14:paraId="1785F87C" w14:textId="77777777" w:rsidR="00A27BAA" w:rsidRPr="00A27BAA" w:rsidRDefault="00A27BAA" w:rsidP="00A27BAA"/>
    <w:sectPr w:rsidR="00A27BAA" w:rsidRPr="00A27BAA" w:rsidSect="006B0F60">
      <w:headerReference w:type="even" r:id="rId13"/>
      <w:headerReference w:type="default" r:id="rId14"/>
      <w:footerReference w:type="even" r:id="rId15"/>
      <w:footerReference w:type="default" r:id="rId16"/>
      <w:headerReference w:type="first" r:id="rId17"/>
      <w:footerReference w:type="first" r:id="rId18"/>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1F5A" w14:textId="77777777" w:rsidR="00B10659" w:rsidRDefault="00B10659" w:rsidP="008B7D1A">
      <w:pPr>
        <w:spacing w:line="240" w:lineRule="auto"/>
      </w:pPr>
      <w:r>
        <w:separator/>
      </w:r>
    </w:p>
  </w:endnote>
  <w:endnote w:type="continuationSeparator" w:id="0">
    <w:p w14:paraId="309BD477" w14:textId="77777777" w:rsidR="00B10659" w:rsidRDefault="00B10659" w:rsidP="008B7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803F" w14:textId="77777777" w:rsidR="00C42541" w:rsidRDefault="00C4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627D6213" w:rsidR="00B75231" w:rsidRPr="00B75231" w:rsidRDefault="008A5419" w:rsidP="00C50A9E">
    <w:pPr>
      <w:pStyle w:val="Footer"/>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79744"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94362"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7pt,786.15pt" to="474.55pt,7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strokecolor="#d20c14" strokeweight="1.5pt">
              <v:stroke joinstyle="miter"/>
              <w10:wrap anchorx="margin" anchory="page"/>
            </v:line>
          </w:pict>
        </mc:Fallback>
      </mc:AlternateContent>
    </w:r>
    <w:r>
      <w:rPr>
        <w:b w:val="0"/>
        <w:noProof/>
        <w:color w:val="545960"/>
        <w:sz w:val="16"/>
        <w:lang w:val="fr-BE"/>
      </w:rPr>
      <w:drawing>
        <wp:anchor distT="0" distB="0" distL="114300" distR="114300" simplePos="0" relativeHeight="251682816"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0E43B9D">
      <w:rPr>
        <w:color w:val="545960"/>
        <w:sz w:val="16"/>
        <w:lang w:val="fr-BE"/>
      </w:rPr>
      <w:t>Persbericht</w:t>
    </w:r>
    <w:proofErr w:type="spellEnd"/>
    <w:r w:rsidR="00B75231" w:rsidRPr="00B75231">
      <w:rPr>
        <w:b w:val="0"/>
        <w:color w:val="545960"/>
        <w:sz w:val="16"/>
        <w:lang w:val="fr-BE"/>
      </w:rPr>
      <w:tab/>
    </w:r>
    <w:r w:rsidR="008363E7" w:rsidRPr="00B75231">
      <w:rPr>
        <w:b w:val="0"/>
        <w:sz w:val="16"/>
        <w:lang w:val="fr-BE"/>
      </w:rPr>
      <w:t>pag</w:t>
    </w:r>
    <w:r w:rsidR="00E43B9D">
      <w:rPr>
        <w:b w:val="0"/>
        <w:sz w:val="16"/>
        <w:lang w:val="fr-BE"/>
      </w:rPr>
      <w:t>ina</w:t>
    </w:r>
    <w:r w:rsidR="008363E7" w:rsidRPr="00B75231">
      <w:rPr>
        <w:b w:val="0"/>
        <w:sz w:val="16"/>
        <w:lang w:val="fr-BE"/>
      </w:rPr>
      <w:t xml:space="preserve"> </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sz w:val="16"/>
        <w:lang w:val="fr-BE"/>
      </w:rPr>
      <w:t>/</w:t>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Footer"/>
      <w:tabs>
        <w:tab w:val="clear" w:pos="9072"/>
        <w:tab w:val="right" w:pos="9923"/>
      </w:tabs>
      <w:ind w:left="-540" w:right="-850"/>
      <w:rPr>
        <w:rFonts w:asciiTheme="minorHAnsi" w:hAnsiTheme="minorHAnsi" w:cstheme="minorHAnsi"/>
        <w:b w:val="0"/>
        <w:color w:val="545960"/>
        <w:sz w:val="1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07A78AF8" w:rsidR="00C42541" w:rsidRPr="00B75231" w:rsidRDefault="00C42541" w:rsidP="00C42541">
    <w:pPr>
      <w:pStyle w:val="Footer"/>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84864"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C3460" id="Straight Connector 7"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75pt,784.95pt" to="474.35pt,7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strokecolor="#d20c14" strokeweight="1.5pt">
              <v:stroke joinstyle="miter"/>
              <w10:wrap anchorx="margin" anchory="page"/>
            </v:line>
          </w:pict>
        </mc:Fallback>
      </mc:AlternateContent>
    </w:r>
    <w:r>
      <w:rPr>
        <w:b w:val="0"/>
        <w:noProof/>
        <w:color w:val="545960"/>
        <w:sz w:val="16"/>
        <w:lang w:val="fr-BE"/>
      </w:rPr>
      <w:drawing>
        <wp:anchor distT="0" distB="0" distL="114300" distR="114300" simplePos="0" relativeHeight="25168793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Picture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Pr>
        <w:color w:val="545960"/>
        <w:sz w:val="16"/>
        <w:lang w:val="fr-BE"/>
      </w:rPr>
      <w:t>Persbericht</w:t>
    </w:r>
    <w:proofErr w:type="spellEnd"/>
    <w:r w:rsidRPr="00B75231">
      <w:rPr>
        <w:b w:val="0"/>
        <w:color w:val="545960"/>
        <w:sz w:val="16"/>
        <w:lang w:val="fr-BE"/>
      </w:rPr>
      <w:tab/>
    </w:r>
    <w:r w:rsidRPr="00B75231">
      <w:rPr>
        <w:b w:val="0"/>
        <w:sz w:val="16"/>
        <w:lang w:val="fr-BE"/>
      </w:rPr>
      <w:t>pag</w:t>
    </w:r>
    <w:r>
      <w:rPr>
        <w:b w:val="0"/>
        <w:sz w:val="16"/>
        <w:lang w:val="fr-BE"/>
      </w:rPr>
      <w:t>ina</w:t>
    </w:r>
    <w:r w:rsidRPr="00B75231">
      <w:rPr>
        <w:b w:val="0"/>
        <w:sz w:val="16"/>
        <w:lang w:val="fr-BE"/>
      </w:rPr>
      <w:t xml:space="preserve"> </w:t>
    </w:r>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sz w:val="16"/>
        <w:lang w:val="fr-BE"/>
      </w:rPr>
      <w:t>/</w:t>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Footer"/>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922E" w14:textId="77777777" w:rsidR="00B10659" w:rsidRDefault="00B10659" w:rsidP="008B7D1A">
      <w:pPr>
        <w:spacing w:line="240" w:lineRule="auto"/>
      </w:pPr>
      <w:r>
        <w:separator/>
      </w:r>
    </w:p>
  </w:footnote>
  <w:footnote w:type="continuationSeparator" w:id="0">
    <w:p w14:paraId="3EBDE477" w14:textId="77777777" w:rsidR="00B10659" w:rsidRDefault="00B10659" w:rsidP="008B7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DAF2" w14:textId="77777777" w:rsidR="00C42541" w:rsidRDefault="00C4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Header"/>
      <w:ind w:left="-540"/>
    </w:pPr>
  </w:p>
  <w:p w14:paraId="1FF412CF" w14:textId="77777777" w:rsidR="00AD5A88" w:rsidRPr="00747773" w:rsidRDefault="00EE1E86" w:rsidP="00EE1E86">
    <w:pPr>
      <w:pStyle w:val="Header"/>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77696"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ED64E" id="Straight Connector 20"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5pt,34.15pt" to="476.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strokecolor="#545960" strokeweight=".5pt">
              <v:stroke joinstyle="miter"/>
              <w10:wrap anchorx="margin"/>
            </v:line>
          </w:pict>
        </mc:Fallback>
      </mc:AlternateContent>
    </w:r>
    <w:r w:rsidR="00BF1C74" w:rsidRPr="00747773">
      <w:rPr>
        <w:b/>
        <w:color w:val="auto"/>
        <w:sz w:val="20"/>
      </w:rPr>
      <w:t>bleckmann.com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Header"/>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67454"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Header"/>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Header"/>
      <w:jc w:val="right"/>
      <w:rPr>
        <w:sz w:val="20"/>
        <w:lang w:val="en-US"/>
      </w:rPr>
    </w:pPr>
  </w:p>
  <w:p w14:paraId="18028BF5" w14:textId="77777777" w:rsidR="00875CAB" w:rsidRDefault="00285695" w:rsidP="00833658">
    <w:pPr>
      <w:pStyle w:val="Header"/>
      <w:jc w:val="right"/>
      <w:rPr>
        <w:sz w:val="20"/>
        <w:lang w:val="en-US"/>
      </w:rPr>
    </w:pPr>
    <w:r>
      <w:rPr>
        <w:noProof/>
        <w:sz w:val="20"/>
        <w:lang w:val="en-US"/>
      </w:rPr>
      <mc:AlternateContent>
        <mc:Choice Requires="wps">
          <w:drawing>
            <wp:anchor distT="0" distB="0" distL="114300" distR="114300" simplePos="0" relativeHeight="251675648"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Straight Connector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43781"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34BFED87" w14:textId="77777777" w:rsidR="003228EC" w:rsidRDefault="003228EC" w:rsidP="00833658">
    <w:pPr>
      <w:pStyle w:val="Header"/>
      <w:jc w:val="right"/>
      <w:rPr>
        <w:sz w:val="20"/>
        <w:lang w:val="en-US"/>
      </w:rPr>
    </w:pPr>
  </w:p>
  <w:p w14:paraId="42081E5F" w14:textId="77777777" w:rsidR="00875CAB" w:rsidRPr="00833658" w:rsidRDefault="00875CAB" w:rsidP="00833658">
    <w:pPr>
      <w:pStyle w:val="Header"/>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stNumber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stBullet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stBullet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6" w15:restartNumberingAfterBreak="0">
    <w:nsid w:val="45C8548A"/>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2144957037">
    <w:abstractNumId w:val="13"/>
  </w:num>
  <w:num w:numId="2" w16cid:durableId="835848660">
    <w:abstractNumId w:val="14"/>
  </w:num>
  <w:num w:numId="3" w16cid:durableId="1917082558">
    <w:abstractNumId w:val="16"/>
  </w:num>
  <w:num w:numId="4" w16cid:durableId="966203244">
    <w:abstractNumId w:val="9"/>
  </w:num>
  <w:num w:numId="5" w16cid:durableId="263271220">
    <w:abstractNumId w:val="7"/>
  </w:num>
  <w:num w:numId="6" w16cid:durableId="1264414273">
    <w:abstractNumId w:val="6"/>
  </w:num>
  <w:num w:numId="7" w16cid:durableId="1235822020">
    <w:abstractNumId w:val="5"/>
  </w:num>
  <w:num w:numId="8" w16cid:durableId="735784835">
    <w:abstractNumId w:val="4"/>
  </w:num>
  <w:num w:numId="9" w16cid:durableId="1969891702">
    <w:abstractNumId w:val="8"/>
  </w:num>
  <w:num w:numId="10" w16cid:durableId="1288393320">
    <w:abstractNumId w:val="3"/>
  </w:num>
  <w:num w:numId="11" w16cid:durableId="222757308">
    <w:abstractNumId w:val="2"/>
  </w:num>
  <w:num w:numId="12" w16cid:durableId="1623069853">
    <w:abstractNumId w:val="1"/>
  </w:num>
  <w:num w:numId="13" w16cid:durableId="802425746">
    <w:abstractNumId w:val="0"/>
  </w:num>
  <w:num w:numId="14" w16cid:durableId="788161811">
    <w:abstractNumId w:val="17"/>
  </w:num>
  <w:num w:numId="15" w16cid:durableId="983461729">
    <w:abstractNumId w:val="12"/>
  </w:num>
  <w:num w:numId="16" w16cid:durableId="2000305668">
    <w:abstractNumId w:val="15"/>
  </w:num>
  <w:num w:numId="17" w16cid:durableId="709499416">
    <w:abstractNumId w:val="10"/>
  </w:num>
  <w:num w:numId="18" w16cid:durableId="1853882799">
    <w:abstractNumId w:val="11"/>
  </w:num>
  <w:num w:numId="19" w16cid:durableId="3897663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LockThe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AA"/>
    <w:rsid w:val="00092E9B"/>
    <w:rsid w:val="00094E91"/>
    <w:rsid w:val="00097657"/>
    <w:rsid w:val="000A619B"/>
    <w:rsid w:val="000C34B2"/>
    <w:rsid w:val="001069C0"/>
    <w:rsid w:val="00137476"/>
    <w:rsid w:val="00152400"/>
    <w:rsid w:val="00164D87"/>
    <w:rsid w:val="0017022B"/>
    <w:rsid w:val="00174EBA"/>
    <w:rsid w:val="00193168"/>
    <w:rsid w:val="001940E0"/>
    <w:rsid w:val="001B7ACB"/>
    <w:rsid w:val="001D7EF2"/>
    <w:rsid w:val="0026672E"/>
    <w:rsid w:val="00285695"/>
    <w:rsid w:val="0029532F"/>
    <w:rsid w:val="002C62E7"/>
    <w:rsid w:val="002D3C39"/>
    <w:rsid w:val="003228EC"/>
    <w:rsid w:val="00323711"/>
    <w:rsid w:val="003315A2"/>
    <w:rsid w:val="003350E1"/>
    <w:rsid w:val="00340496"/>
    <w:rsid w:val="00345B01"/>
    <w:rsid w:val="00350B21"/>
    <w:rsid w:val="00353819"/>
    <w:rsid w:val="00366791"/>
    <w:rsid w:val="00385AA2"/>
    <w:rsid w:val="00397CEC"/>
    <w:rsid w:val="003A1A1B"/>
    <w:rsid w:val="00412727"/>
    <w:rsid w:val="00422F9A"/>
    <w:rsid w:val="00462F42"/>
    <w:rsid w:val="0049426F"/>
    <w:rsid w:val="004A6E28"/>
    <w:rsid w:val="004B28D9"/>
    <w:rsid w:val="004B7BE1"/>
    <w:rsid w:val="004C190E"/>
    <w:rsid w:val="004D75CF"/>
    <w:rsid w:val="004E07CA"/>
    <w:rsid w:val="004F1CED"/>
    <w:rsid w:val="00501813"/>
    <w:rsid w:val="00507397"/>
    <w:rsid w:val="0052374D"/>
    <w:rsid w:val="0052728E"/>
    <w:rsid w:val="00564D05"/>
    <w:rsid w:val="005775EB"/>
    <w:rsid w:val="005C43A3"/>
    <w:rsid w:val="005E24F1"/>
    <w:rsid w:val="005E3726"/>
    <w:rsid w:val="00657195"/>
    <w:rsid w:val="006603B0"/>
    <w:rsid w:val="006764AE"/>
    <w:rsid w:val="0068156E"/>
    <w:rsid w:val="00682BA9"/>
    <w:rsid w:val="006B0F60"/>
    <w:rsid w:val="006B5DA7"/>
    <w:rsid w:val="006B7B3C"/>
    <w:rsid w:val="006C0048"/>
    <w:rsid w:val="006D13D4"/>
    <w:rsid w:val="00701E05"/>
    <w:rsid w:val="007046BE"/>
    <w:rsid w:val="00725A89"/>
    <w:rsid w:val="00747773"/>
    <w:rsid w:val="00790C68"/>
    <w:rsid w:val="007A7F2C"/>
    <w:rsid w:val="007C2A9E"/>
    <w:rsid w:val="007C3ADF"/>
    <w:rsid w:val="007D320D"/>
    <w:rsid w:val="007F0AEB"/>
    <w:rsid w:val="007F3AB5"/>
    <w:rsid w:val="00833658"/>
    <w:rsid w:val="008363E7"/>
    <w:rsid w:val="00875CAB"/>
    <w:rsid w:val="008A295F"/>
    <w:rsid w:val="008A5419"/>
    <w:rsid w:val="008B7D1A"/>
    <w:rsid w:val="008D7DB6"/>
    <w:rsid w:val="008E07B6"/>
    <w:rsid w:val="00926785"/>
    <w:rsid w:val="009429FD"/>
    <w:rsid w:val="00975B8B"/>
    <w:rsid w:val="00996630"/>
    <w:rsid w:val="009B3FF1"/>
    <w:rsid w:val="009C07F3"/>
    <w:rsid w:val="009E7719"/>
    <w:rsid w:val="00A23DC1"/>
    <w:rsid w:val="00A260F9"/>
    <w:rsid w:val="00A27BAA"/>
    <w:rsid w:val="00A32BF1"/>
    <w:rsid w:val="00A40662"/>
    <w:rsid w:val="00A639A6"/>
    <w:rsid w:val="00A91020"/>
    <w:rsid w:val="00A9664B"/>
    <w:rsid w:val="00AB5535"/>
    <w:rsid w:val="00AD280A"/>
    <w:rsid w:val="00AD5A88"/>
    <w:rsid w:val="00AE2665"/>
    <w:rsid w:val="00AF7BCE"/>
    <w:rsid w:val="00B10659"/>
    <w:rsid w:val="00B10782"/>
    <w:rsid w:val="00B43CBC"/>
    <w:rsid w:val="00B5613C"/>
    <w:rsid w:val="00B60C51"/>
    <w:rsid w:val="00B72F61"/>
    <w:rsid w:val="00B75231"/>
    <w:rsid w:val="00BA12C0"/>
    <w:rsid w:val="00BA2DCA"/>
    <w:rsid w:val="00BC4506"/>
    <w:rsid w:val="00BF1C74"/>
    <w:rsid w:val="00BF33DB"/>
    <w:rsid w:val="00C324CC"/>
    <w:rsid w:val="00C42541"/>
    <w:rsid w:val="00C5047D"/>
    <w:rsid w:val="00C50A9E"/>
    <w:rsid w:val="00C576A3"/>
    <w:rsid w:val="00C67DE4"/>
    <w:rsid w:val="00C712B5"/>
    <w:rsid w:val="00C732C2"/>
    <w:rsid w:val="00C826C6"/>
    <w:rsid w:val="00C8361F"/>
    <w:rsid w:val="00C93558"/>
    <w:rsid w:val="00C95CBB"/>
    <w:rsid w:val="00CB2685"/>
    <w:rsid w:val="00CF016E"/>
    <w:rsid w:val="00D12D8A"/>
    <w:rsid w:val="00D80DF0"/>
    <w:rsid w:val="00DC5596"/>
    <w:rsid w:val="00DD35A8"/>
    <w:rsid w:val="00DD4020"/>
    <w:rsid w:val="00DF4120"/>
    <w:rsid w:val="00E14C7C"/>
    <w:rsid w:val="00E25EBB"/>
    <w:rsid w:val="00E35B99"/>
    <w:rsid w:val="00E36D51"/>
    <w:rsid w:val="00E43B9D"/>
    <w:rsid w:val="00E54459"/>
    <w:rsid w:val="00E55B1E"/>
    <w:rsid w:val="00E57B3B"/>
    <w:rsid w:val="00EC415C"/>
    <w:rsid w:val="00ED6F0E"/>
    <w:rsid w:val="00EE1E86"/>
    <w:rsid w:val="00EF3165"/>
    <w:rsid w:val="00F03CAB"/>
    <w:rsid w:val="00F17E13"/>
    <w:rsid w:val="00F40CE3"/>
    <w:rsid w:val="00F55316"/>
    <w:rsid w:val="00FB112F"/>
    <w:rsid w:val="00FB1A5F"/>
    <w:rsid w:val="00FC453A"/>
    <w:rsid w:val="00FD4571"/>
    <w:rsid w:val="00FF2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7E4ABB53-F5A1-43B7-9362-C2103E28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0A"/>
    <w:pPr>
      <w:spacing w:line="259" w:lineRule="auto"/>
    </w:pPr>
    <w:rPr>
      <w:color w:val="545960"/>
      <w:sz w:val="22"/>
      <w:szCs w:val="22"/>
    </w:rPr>
  </w:style>
  <w:style w:type="paragraph" w:styleId="Heading1">
    <w:name w:val="heading 1"/>
    <w:basedOn w:val="Normal"/>
    <w:next w:val="Normal"/>
    <w:link w:val="Heading1Char"/>
    <w:uiPriority w:val="9"/>
    <w:qFormat/>
    <w:rsid w:val="00C50A9E"/>
    <w:pPr>
      <w:keepNext/>
      <w:keepLines/>
      <w:spacing w:line="216" w:lineRule="auto"/>
      <w:outlineLvl w:val="0"/>
    </w:pPr>
    <w:rPr>
      <w:b/>
      <w:i/>
      <w:color w:val="000000"/>
      <w:sz w:val="50"/>
      <w:szCs w:val="32"/>
    </w:rPr>
  </w:style>
  <w:style w:type="paragraph" w:styleId="Heading2">
    <w:name w:val="heading 2"/>
    <w:basedOn w:val="Normal"/>
    <w:next w:val="Normal"/>
    <w:link w:val="Heading2Char"/>
    <w:uiPriority w:val="9"/>
    <w:unhideWhenUsed/>
    <w:qFormat/>
    <w:rsid w:val="00AD280A"/>
    <w:pPr>
      <w:keepNext/>
      <w:keepLines/>
      <w:outlineLvl w:val="1"/>
    </w:pPr>
    <w:rPr>
      <w:b/>
      <w:sz w:val="24"/>
      <w:szCs w:val="26"/>
    </w:rPr>
  </w:style>
  <w:style w:type="paragraph" w:styleId="Heading3">
    <w:name w:val="heading 3"/>
    <w:basedOn w:val="Normal"/>
    <w:next w:val="Normal"/>
    <w:link w:val="Heading3Char"/>
    <w:uiPriority w:val="9"/>
    <w:semiHidden/>
    <w:unhideWhenUsed/>
    <w:rsid w:val="00DC5596"/>
    <w:pPr>
      <w:keepNext/>
      <w:keepLines/>
      <w:spacing w:before="40"/>
      <w:outlineLvl w:val="2"/>
    </w:pPr>
    <w:rPr>
      <w:color w:val="611111"/>
      <w:sz w:val="24"/>
      <w:szCs w:val="24"/>
    </w:rPr>
  </w:style>
  <w:style w:type="paragraph" w:styleId="Heading4">
    <w:name w:val="heading 4"/>
    <w:basedOn w:val="Normal"/>
    <w:next w:val="Normal"/>
    <w:link w:val="Heading4Char"/>
    <w:uiPriority w:val="9"/>
    <w:semiHidden/>
    <w:unhideWhenUsed/>
    <w:rsid w:val="00DC5596"/>
    <w:pPr>
      <w:keepNext/>
      <w:keepLines/>
      <w:spacing w:before="40"/>
      <w:outlineLvl w:val="3"/>
    </w:pPr>
    <w:rPr>
      <w:i/>
      <w:iCs/>
      <w:color w:val="92191A"/>
    </w:rPr>
  </w:style>
  <w:style w:type="paragraph" w:styleId="Heading5">
    <w:name w:val="heading 5"/>
    <w:basedOn w:val="Normal"/>
    <w:next w:val="Normal"/>
    <w:link w:val="Heading5Char"/>
    <w:uiPriority w:val="9"/>
    <w:semiHidden/>
    <w:unhideWhenUsed/>
    <w:rsid w:val="00DC5596"/>
    <w:pPr>
      <w:keepNext/>
      <w:keepLines/>
      <w:spacing w:before="40"/>
      <w:outlineLvl w:val="4"/>
    </w:pPr>
    <w:rPr>
      <w:color w:val="92191A"/>
    </w:rPr>
  </w:style>
  <w:style w:type="paragraph" w:styleId="Heading6">
    <w:name w:val="heading 6"/>
    <w:basedOn w:val="Normal"/>
    <w:next w:val="Normal"/>
    <w:link w:val="Heading6Char"/>
    <w:uiPriority w:val="9"/>
    <w:semiHidden/>
    <w:unhideWhenUsed/>
    <w:rsid w:val="00DC5596"/>
    <w:pPr>
      <w:keepNext/>
      <w:keepLines/>
      <w:spacing w:before="40"/>
      <w:outlineLvl w:val="5"/>
    </w:pPr>
    <w:rPr>
      <w:color w:val="611111"/>
    </w:rPr>
  </w:style>
  <w:style w:type="paragraph" w:styleId="Heading7">
    <w:name w:val="heading 7"/>
    <w:basedOn w:val="Normal"/>
    <w:next w:val="Normal"/>
    <w:link w:val="Heading7Char"/>
    <w:uiPriority w:val="9"/>
    <w:semiHidden/>
    <w:unhideWhenUsed/>
    <w:rsid w:val="00DC5596"/>
    <w:pPr>
      <w:keepNext/>
      <w:keepLines/>
      <w:spacing w:before="40"/>
      <w:outlineLvl w:val="6"/>
    </w:pPr>
    <w:rPr>
      <w:i/>
      <w:iCs/>
      <w:color w:val="611111"/>
    </w:rPr>
  </w:style>
  <w:style w:type="paragraph" w:styleId="Heading8">
    <w:name w:val="heading 8"/>
    <w:basedOn w:val="Normal"/>
    <w:next w:val="Normal"/>
    <w:link w:val="Heading8Char"/>
    <w:uiPriority w:val="9"/>
    <w:semiHidden/>
    <w:unhideWhenUsed/>
    <w:rsid w:val="00DC5596"/>
    <w:pPr>
      <w:keepNext/>
      <w:keepLines/>
      <w:spacing w:before="40"/>
      <w:outlineLvl w:val="7"/>
    </w:pPr>
    <w:rPr>
      <w:color w:val="272727"/>
      <w:sz w:val="21"/>
      <w:szCs w:val="21"/>
    </w:rPr>
  </w:style>
  <w:style w:type="paragraph" w:styleId="Heading9">
    <w:name w:val="heading 9"/>
    <w:basedOn w:val="Normal"/>
    <w:next w:val="Normal"/>
    <w:link w:val="Heading9Char"/>
    <w:uiPriority w:val="9"/>
    <w:semiHidden/>
    <w:unhideWhenUsed/>
    <w:rsid w:val="00DC5596"/>
    <w:pPr>
      <w:keepNext/>
      <w:keepLines/>
      <w:spacing w:before="40"/>
      <w:outlineLvl w:val="8"/>
    </w:pPr>
    <w:rPr>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D1A"/>
    <w:pPr>
      <w:tabs>
        <w:tab w:val="center" w:pos="4536"/>
        <w:tab w:val="right" w:pos="9072"/>
      </w:tabs>
      <w:spacing w:line="240" w:lineRule="auto"/>
    </w:pPr>
  </w:style>
  <w:style w:type="character" w:customStyle="1" w:styleId="HeaderChar">
    <w:name w:val="Header Char"/>
    <w:basedOn w:val="DefaultParagraphFont"/>
    <w:link w:val="Header"/>
    <w:uiPriority w:val="99"/>
    <w:rsid w:val="008B7D1A"/>
  </w:style>
  <w:style w:type="paragraph" w:styleId="Footer">
    <w:name w:val="footer"/>
    <w:basedOn w:val="Normal"/>
    <w:link w:val="FooterChar"/>
    <w:unhideWhenUsed/>
    <w:rsid w:val="00564D05"/>
    <w:pPr>
      <w:tabs>
        <w:tab w:val="center" w:pos="4536"/>
        <w:tab w:val="right" w:pos="9072"/>
      </w:tabs>
      <w:spacing w:line="240" w:lineRule="auto"/>
    </w:pPr>
    <w:rPr>
      <w:b/>
      <w:color w:val="C6C6C6"/>
      <w:sz w:val="20"/>
    </w:rPr>
  </w:style>
  <w:style w:type="character" w:customStyle="1" w:styleId="FooterChar">
    <w:name w:val="Footer Char"/>
    <w:link w:val="Footer"/>
    <w:uiPriority w:val="99"/>
    <w:rsid w:val="00564D05"/>
    <w:rPr>
      <w:b/>
      <w:color w:val="C6C6C6"/>
      <w:sz w:val="20"/>
    </w:rPr>
  </w:style>
  <w:style w:type="paragraph" w:styleId="Title">
    <w:name w:val="Title"/>
    <w:basedOn w:val="Normal"/>
    <w:next w:val="Normal"/>
    <w:link w:val="TitleChar"/>
    <w:uiPriority w:val="10"/>
    <w:qFormat/>
    <w:rsid w:val="00C50A9E"/>
    <w:pPr>
      <w:spacing w:line="216" w:lineRule="auto"/>
      <w:contextualSpacing/>
    </w:pPr>
    <w:rPr>
      <w:b/>
      <w:color w:val="D20C14"/>
      <w:spacing w:val="-10"/>
      <w:kern w:val="28"/>
      <w:sz w:val="116"/>
      <w:szCs w:val="56"/>
    </w:rPr>
  </w:style>
  <w:style w:type="character" w:customStyle="1" w:styleId="TitleChar">
    <w:name w:val="Title Char"/>
    <w:link w:val="Title"/>
    <w:uiPriority w:val="10"/>
    <w:rsid w:val="00C50A9E"/>
    <w:rPr>
      <w:b/>
      <w:color w:val="D20C14"/>
      <w:spacing w:val="-10"/>
      <w:kern w:val="28"/>
      <w:sz w:val="116"/>
      <w:szCs w:val="56"/>
    </w:rPr>
  </w:style>
  <w:style w:type="character" w:customStyle="1" w:styleId="Heading1Char">
    <w:name w:val="Heading 1 Char"/>
    <w:link w:val="Heading1"/>
    <w:uiPriority w:val="9"/>
    <w:rsid w:val="00C50A9E"/>
    <w:rPr>
      <w:b/>
      <w:i/>
      <w:color w:val="000000"/>
      <w:sz w:val="50"/>
      <w:szCs w:val="32"/>
    </w:rPr>
  </w:style>
  <w:style w:type="table" w:styleId="TableGrid">
    <w:name w:val="Table Grid"/>
    <w:basedOn w:val="TableNorma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069C0"/>
    <w:rPr>
      <w:color w:val="808080"/>
    </w:rPr>
  </w:style>
  <w:style w:type="paragraph" w:styleId="NoSpacing">
    <w:name w:val="No Spacing"/>
    <w:uiPriority w:val="1"/>
    <w:rsid w:val="003A1A1B"/>
    <w:rPr>
      <w:sz w:val="22"/>
      <w:szCs w:val="22"/>
    </w:rPr>
  </w:style>
  <w:style w:type="character" w:customStyle="1" w:styleId="Heading2Char">
    <w:name w:val="Heading 2 Char"/>
    <w:link w:val="Heading2"/>
    <w:uiPriority w:val="9"/>
    <w:rsid w:val="00AD280A"/>
    <w:rPr>
      <w:b/>
      <w:color w:val="545960"/>
      <w:sz w:val="24"/>
      <w:szCs w:val="26"/>
    </w:rPr>
  </w:style>
  <w:style w:type="numbering" w:styleId="111111">
    <w:name w:val="Outline List 2"/>
    <w:basedOn w:val="NoList"/>
    <w:uiPriority w:val="99"/>
    <w:semiHidden/>
    <w:unhideWhenUsed/>
    <w:rsid w:val="00DC5596"/>
    <w:pPr>
      <w:numPr>
        <w:numId w:val="1"/>
      </w:numPr>
    </w:pPr>
  </w:style>
  <w:style w:type="numbering" w:styleId="1ai">
    <w:name w:val="Outline List 1"/>
    <w:aliases w:val="Bleckmann nummering"/>
    <w:basedOn w:val="NoList"/>
    <w:uiPriority w:val="99"/>
    <w:semiHidden/>
    <w:unhideWhenUsed/>
    <w:rsid w:val="009B3FF1"/>
    <w:pPr>
      <w:numPr>
        <w:numId w:val="2"/>
      </w:numPr>
    </w:pPr>
  </w:style>
  <w:style w:type="table" w:styleId="Table3Deffects1">
    <w:name w:val="Table 3D effects 1"/>
    <w:basedOn w:val="TableNorma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link w:val="SalutationChar"/>
    <w:uiPriority w:val="99"/>
    <w:semiHidden/>
    <w:unhideWhenUsed/>
    <w:rsid w:val="00DC5596"/>
  </w:style>
  <w:style w:type="character" w:customStyle="1" w:styleId="SalutationChar">
    <w:name w:val="Salutation Char"/>
    <w:basedOn w:val="DefaultParagraphFont"/>
    <w:link w:val="Salutation"/>
    <w:uiPriority w:val="99"/>
    <w:semiHidden/>
    <w:rsid w:val="00DC5596"/>
  </w:style>
  <w:style w:type="paragraph" w:styleId="EnvelopeAddress">
    <w:name w:val="envelope address"/>
    <w:basedOn w:val="Normal"/>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Closing">
    <w:name w:val="Closing"/>
    <w:basedOn w:val="Normal"/>
    <w:link w:val="ClosingChar"/>
    <w:uiPriority w:val="99"/>
    <w:semiHidden/>
    <w:unhideWhenUsed/>
    <w:rsid w:val="00DC5596"/>
    <w:pPr>
      <w:spacing w:line="240" w:lineRule="auto"/>
      <w:ind w:left="4252"/>
    </w:pPr>
  </w:style>
  <w:style w:type="character" w:customStyle="1" w:styleId="ClosingChar">
    <w:name w:val="Closing Char"/>
    <w:basedOn w:val="DefaultParagraphFont"/>
    <w:link w:val="Closing"/>
    <w:uiPriority w:val="99"/>
    <w:semiHidden/>
    <w:rsid w:val="00DC5596"/>
  </w:style>
  <w:style w:type="paragraph" w:styleId="EnvelopeReturn">
    <w:name w:val="envelope return"/>
    <w:basedOn w:val="Normal"/>
    <w:uiPriority w:val="99"/>
    <w:semiHidden/>
    <w:unhideWhenUsed/>
    <w:rsid w:val="00DC5596"/>
    <w:pPr>
      <w:spacing w:line="240" w:lineRule="auto"/>
    </w:pPr>
    <w:rPr>
      <w:sz w:val="20"/>
      <w:szCs w:val="20"/>
    </w:rPr>
  </w:style>
  <w:style w:type="character" w:customStyle="1" w:styleId="Heading3Char">
    <w:name w:val="Heading 3 Char"/>
    <w:link w:val="Heading3"/>
    <w:uiPriority w:val="9"/>
    <w:semiHidden/>
    <w:rsid w:val="00DC5596"/>
    <w:rPr>
      <w:rFonts w:ascii="Calibri" w:eastAsia="Times New Roman" w:hAnsi="Calibri" w:cs="Times New Roman"/>
      <w:color w:val="611111"/>
      <w:sz w:val="24"/>
      <w:szCs w:val="24"/>
    </w:rPr>
  </w:style>
  <w:style w:type="character" w:customStyle="1" w:styleId="Heading4Char">
    <w:name w:val="Heading 4 Char"/>
    <w:link w:val="Heading4"/>
    <w:uiPriority w:val="9"/>
    <w:semiHidden/>
    <w:rsid w:val="00DC5596"/>
    <w:rPr>
      <w:rFonts w:ascii="Calibri" w:eastAsia="Times New Roman" w:hAnsi="Calibri" w:cs="Times New Roman"/>
      <w:i/>
      <w:iCs/>
      <w:color w:val="92191A"/>
    </w:rPr>
  </w:style>
  <w:style w:type="character" w:customStyle="1" w:styleId="Heading5Char">
    <w:name w:val="Heading 5 Char"/>
    <w:link w:val="Heading5"/>
    <w:uiPriority w:val="9"/>
    <w:semiHidden/>
    <w:rsid w:val="00DC5596"/>
    <w:rPr>
      <w:rFonts w:ascii="Calibri" w:eastAsia="Times New Roman" w:hAnsi="Calibri" w:cs="Times New Roman"/>
      <w:color w:val="92191A"/>
    </w:rPr>
  </w:style>
  <w:style w:type="character" w:customStyle="1" w:styleId="Heading6Char">
    <w:name w:val="Heading 6 Char"/>
    <w:link w:val="Heading6"/>
    <w:uiPriority w:val="9"/>
    <w:semiHidden/>
    <w:rsid w:val="00DC5596"/>
    <w:rPr>
      <w:rFonts w:ascii="Calibri" w:eastAsia="Times New Roman" w:hAnsi="Calibri" w:cs="Times New Roman"/>
      <w:color w:val="611111"/>
    </w:rPr>
  </w:style>
  <w:style w:type="character" w:customStyle="1" w:styleId="Heading7Char">
    <w:name w:val="Heading 7 Char"/>
    <w:link w:val="Heading7"/>
    <w:uiPriority w:val="9"/>
    <w:semiHidden/>
    <w:rsid w:val="00DC5596"/>
    <w:rPr>
      <w:rFonts w:ascii="Calibri" w:eastAsia="Times New Roman" w:hAnsi="Calibri" w:cs="Times New Roman"/>
      <w:i/>
      <w:iCs/>
      <w:color w:val="611111"/>
    </w:rPr>
  </w:style>
  <w:style w:type="character" w:customStyle="1" w:styleId="Heading8Char">
    <w:name w:val="Heading 8 Char"/>
    <w:link w:val="Heading8"/>
    <w:uiPriority w:val="9"/>
    <w:semiHidden/>
    <w:rsid w:val="00DC5596"/>
    <w:rPr>
      <w:rFonts w:ascii="Calibri" w:eastAsia="Times New Roman" w:hAnsi="Calibri" w:cs="Times New Roman"/>
      <w:color w:val="272727"/>
      <w:sz w:val="21"/>
      <w:szCs w:val="21"/>
    </w:rPr>
  </w:style>
  <w:style w:type="character" w:customStyle="1" w:styleId="Heading9Char">
    <w:name w:val="Heading 9 Char"/>
    <w:link w:val="Heading9"/>
    <w:uiPriority w:val="9"/>
    <w:semiHidden/>
    <w:rsid w:val="00DC5596"/>
    <w:rPr>
      <w:rFonts w:ascii="Calibri" w:eastAsia="Times New Roman" w:hAnsi="Calibri" w:cs="Times New Roman"/>
      <w:i/>
      <w:iCs/>
      <w:color w:val="272727"/>
      <w:sz w:val="21"/>
      <w:szCs w:val="21"/>
    </w:rPr>
  </w:style>
  <w:style w:type="numbering" w:styleId="ArticleSection">
    <w:name w:val="Outline List 3"/>
    <w:basedOn w:val="NoList"/>
    <w:uiPriority w:val="99"/>
    <w:semiHidden/>
    <w:unhideWhenUsed/>
    <w:rsid w:val="00DC5596"/>
    <w:pPr>
      <w:numPr>
        <w:numId w:val="3"/>
      </w:numPr>
    </w:pPr>
  </w:style>
  <w:style w:type="paragraph" w:styleId="BalloonText">
    <w:name w:val="Balloon Text"/>
    <w:basedOn w:val="Normal"/>
    <w:link w:val="BalloonTex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onTextChar">
    <w:name w:val="Balloon Text Char"/>
    <w:link w:val="BalloonText"/>
    <w:uiPriority w:val="99"/>
    <w:semiHidden/>
    <w:rsid w:val="00DC5596"/>
    <w:rPr>
      <w:rFonts w:ascii="Segoe UI" w:hAnsi="Segoe UI" w:cs="Segoe UI"/>
      <w:sz w:val="18"/>
      <w:szCs w:val="18"/>
    </w:rPr>
  </w:style>
  <w:style w:type="paragraph" w:styleId="MessageHeader">
    <w:name w:val="Message Header"/>
    <w:basedOn w:val="Normal"/>
    <w:link w:val="MessageHeader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MessageHeaderChar">
    <w:name w:val="Message Header Char"/>
    <w:link w:val="MessageHeader"/>
    <w:uiPriority w:val="99"/>
    <w:semiHidden/>
    <w:rsid w:val="00DC5596"/>
    <w:rPr>
      <w:rFonts w:ascii="Calibri" w:eastAsia="Times New Roman" w:hAnsi="Calibri" w:cs="Times New Roman"/>
      <w:sz w:val="24"/>
      <w:szCs w:val="24"/>
      <w:shd w:val="pct20" w:color="auto" w:fill="auto"/>
    </w:rPr>
  </w:style>
  <w:style w:type="paragraph" w:styleId="Bibliography">
    <w:name w:val="Bibliography"/>
    <w:basedOn w:val="Normal"/>
    <w:next w:val="Normal"/>
    <w:uiPriority w:val="37"/>
    <w:semiHidden/>
    <w:unhideWhenUsed/>
    <w:rsid w:val="00DC5596"/>
  </w:style>
  <w:style w:type="paragraph" w:styleId="Caption">
    <w:name w:val="caption"/>
    <w:basedOn w:val="Normal"/>
    <w:next w:val="Normal"/>
    <w:uiPriority w:val="35"/>
    <w:semiHidden/>
    <w:unhideWhenUsed/>
    <w:rsid w:val="00DC5596"/>
    <w:pPr>
      <w:spacing w:after="200" w:line="240" w:lineRule="auto"/>
    </w:pPr>
    <w:rPr>
      <w:i/>
      <w:iCs/>
      <w:color w:val="44546A"/>
      <w:sz w:val="18"/>
      <w:szCs w:val="18"/>
    </w:rPr>
  </w:style>
  <w:style w:type="paragraph" w:styleId="BlockText">
    <w:name w:val="Block Text"/>
    <w:basedOn w:val="Normal"/>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TableofAuthorities">
    <w:name w:val="table of authorities"/>
    <w:basedOn w:val="Normal"/>
    <w:next w:val="Normal"/>
    <w:uiPriority w:val="99"/>
    <w:semiHidden/>
    <w:unhideWhenUsed/>
    <w:rsid w:val="00DC5596"/>
    <w:pPr>
      <w:ind w:left="220" w:hanging="220"/>
    </w:pPr>
  </w:style>
  <w:style w:type="paragraph" w:styleId="Quote">
    <w:name w:val="Quote"/>
    <w:basedOn w:val="Normal"/>
    <w:next w:val="Normal"/>
    <w:link w:val="QuoteChar"/>
    <w:uiPriority w:val="29"/>
    <w:rsid w:val="00DC5596"/>
    <w:pPr>
      <w:spacing w:before="200" w:after="160"/>
      <w:ind w:left="864" w:right="864"/>
      <w:jc w:val="center"/>
    </w:pPr>
    <w:rPr>
      <w:i/>
      <w:iCs/>
      <w:color w:val="404040"/>
    </w:rPr>
  </w:style>
  <w:style w:type="character" w:customStyle="1" w:styleId="QuoteChar">
    <w:name w:val="Quote Char"/>
    <w:link w:val="Quote"/>
    <w:uiPriority w:val="29"/>
    <w:rsid w:val="00DC5596"/>
    <w:rPr>
      <w:i/>
      <w:iCs/>
      <w:color w:val="404040"/>
    </w:rPr>
  </w:style>
  <w:style w:type="paragraph" w:styleId="Date">
    <w:name w:val="Date"/>
    <w:basedOn w:val="Normal"/>
    <w:next w:val="Normal"/>
    <w:link w:val="DateChar"/>
    <w:uiPriority w:val="99"/>
    <w:semiHidden/>
    <w:unhideWhenUsed/>
    <w:rsid w:val="00DC5596"/>
  </w:style>
  <w:style w:type="character" w:customStyle="1" w:styleId="DateChar">
    <w:name w:val="Date Char"/>
    <w:basedOn w:val="DefaultParagraphFont"/>
    <w:link w:val="Date"/>
    <w:uiPriority w:val="99"/>
    <w:semiHidden/>
    <w:rsid w:val="00DC5596"/>
  </w:style>
  <w:style w:type="paragraph" w:styleId="DocumentMap">
    <w:name w:val="Document Map"/>
    <w:basedOn w:val="Normal"/>
    <w:link w:val="DocumentMap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MapChar">
    <w:name w:val="Document Map Char"/>
    <w:link w:val="DocumentMap"/>
    <w:uiPriority w:val="99"/>
    <w:semiHidden/>
    <w:rsid w:val="00DC5596"/>
    <w:rPr>
      <w:rFonts w:ascii="Segoe UI" w:hAnsi="Segoe UI" w:cs="Segoe UI"/>
      <w:sz w:val="16"/>
      <w:szCs w:val="16"/>
    </w:rPr>
  </w:style>
  <w:style w:type="table" w:styleId="DarkList">
    <w:name w:val="Dark List"/>
    <w:basedOn w:val="TableNorma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arkList-Accent2">
    <w:name w:val="Dark List Accent 2"/>
    <w:basedOn w:val="TableNorma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arkList-Accent3">
    <w:name w:val="Dark List Accent 3"/>
    <w:basedOn w:val="TableNorma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arkList-Accent4">
    <w:name w:val="Dark List Accent 4"/>
    <w:basedOn w:val="TableNorma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arkList-Accent5">
    <w:name w:val="Dark List Accent 5"/>
    <w:basedOn w:val="TableNorma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arkList-Accent6">
    <w:name w:val="Dark List Accent 6"/>
    <w:basedOn w:val="TableNorma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IntenseQuote">
    <w:name w:val="Intense Quote"/>
    <w:basedOn w:val="Normal"/>
    <w:next w:val="Normal"/>
    <w:link w:val="IntenseQuote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IntenseQuoteChar">
    <w:name w:val="Intense Quote Char"/>
    <w:link w:val="IntenseQuote"/>
    <w:uiPriority w:val="30"/>
    <w:rsid w:val="00DC5596"/>
    <w:rPr>
      <w:i/>
      <w:iCs/>
      <w:color w:val="C42224"/>
    </w:rPr>
  </w:style>
  <w:style w:type="table" w:styleId="TableSimple1">
    <w:name w:val="Table Simple 1"/>
    <w:basedOn w:val="TableNorma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ndnoteReference">
    <w:name w:val="endnote reference"/>
    <w:uiPriority w:val="99"/>
    <w:semiHidden/>
    <w:unhideWhenUsed/>
    <w:rsid w:val="00DC5596"/>
    <w:rPr>
      <w:vertAlign w:val="superscript"/>
    </w:rPr>
  </w:style>
  <w:style w:type="paragraph" w:styleId="EndnoteText">
    <w:name w:val="endnote text"/>
    <w:basedOn w:val="Normal"/>
    <w:link w:val="EndnoteTextChar"/>
    <w:uiPriority w:val="99"/>
    <w:semiHidden/>
    <w:unhideWhenUsed/>
    <w:rsid w:val="00DC5596"/>
    <w:pPr>
      <w:spacing w:line="240" w:lineRule="auto"/>
    </w:pPr>
    <w:rPr>
      <w:color w:val="53585F" w:themeColor="accent3"/>
      <w:sz w:val="20"/>
      <w:szCs w:val="20"/>
    </w:rPr>
  </w:style>
  <w:style w:type="character" w:customStyle="1" w:styleId="EndnoteTextChar">
    <w:name w:val="Endnote Text Char"/>
    <w:link w:val="EndnoteText"/>
    <w:uiPriority w:val="99"/>
    <w:semiHidden/>
    <w:rsid w:val="00DC5596"/>
    <w:rPr>
      <w:sz w:val="20"/>
      <w:szCs w:val="20"/>
    </w:rPr>
  </w:style>
  <w:style w:type="table" w:styleId="TableElegant">
    <w:name w:val="Table Elegant"/>
    <w:basedOn w:val="TableNorma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DC5596"/>
    <w:pPr>
      <w:spacing w:line="240" w:lineRule="auto"/>
    </w:pPr>
  </w:style>
  <w:style w:type="character" w:customStyle="1" w:styleId="E-mailSignatureChar">
    <w:name w:val="E-mail Signature Char"/>
    <w:basedOn w:val="DefaultParagraphFont"/>
    <w:link w:val="E-mailSignature"/>
    <w:uiPriority w:val="99"/>
    <w:semiHidden/>
    <w:rsid w:val="00DC5596"/>
  </w:style>
  <w:style w:type="table" w:styleId="MediumGrid1">
    <w:name w:val="Medium Grid 1"/>
    <w:basedOn w:val="TableNorma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MediumGrid1-Accent2">
    <w:name w:val="Medium Grid 1 Accent 2"/>
    <w:basedOn w:val="TableNorma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MediumGrid1-Accent3">
    <w:name w:val="Medium Grid 1 Accent 3"/>
    <w:basedOn w:val="TableNorma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MediumGrid1-Accent4">
    <w:name w:val="Medium Grid 1 Accent 4"/>
    <w:basedOn w:val="TableNorma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MediumGrid1-Accent5">
    <w:name w:val="Medium Grid 1 Accent 5"/>
    <w:basedOn w:val="TableNorma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MediumGrid1-Accent6">
    <w:name w:val="Medium Grid 1 Accent 6"/>
    <w:basedOn w:val="TableNorma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MediumGrid2">
    <w:name w:val="Medium Grid 2"/>
    <w:basedOn w:val="TableNorma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MediumGrid3">
    <w:name w:val="Medium Grid 3"/>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MediumGrid3-Accent2">
    <w:name w:val="Medium Grid 3 Accent 2"/>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MediumGrid3-Accent3">
    <w:name w:val="Medium Grid 3 Accent 3"/>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MediumGrid3-Accent4">
    <w:name w:val="Medium Grid 3 Accent 4"/>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MediumGrid3-Accent5">
    <w:name w:val="Medium Grid 3 Accent 5"/>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MediumGrid3-Accent6">
    <w:name w:val="Medium Grid 3 Accent 6"/>
    <w:basedOn w:val="TableNorma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MediumShading1">
    <w:name w:val="Medium Shading 1"/>
    <w:basedOn w:val="TableNorma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MediumList1-Accent2">
    <w:name w:val="Medium List 1 Accent 2"/>
    <w:basedOn w:val="TableNorma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MediumList1-Accent3">
    <w:name w:val="Medium List 1 Accent 3"/>
    <w:basedOn w:val="TableNorma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MediumList1-Accent4">
    <w:name w:val="Medium List 1 Accent 4"/>
    <w:basedOn w:val="TableNorma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MediumList1-Accent5">
    <w:name w:val="Medium List 1 Accent 5"/>
    <w:basedOn w:val="TableNorma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MediumList1-Accent6">
    <w:name w:val="Medium List 1 Accent 6"/>
    <w:basedOn w:val="TableNorma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MediumList2">
    <w:name w:val="Medium List 2"/>
    <w:basedOn w:val="TableNorma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FollowedHyperlink">
    <w:name w:val="FollowedHyperlink"/>
    <w:uiPriority w:val="99"/>
    <w:semiHidden/>
    <w:unhideWhenUsed/>
    <w:rsid w:val="00DC5596"/>
    <w:rPr>
      <w:color w:val="53585F"/>
      <w:u w:val="single"/>
    </w:rPr>
  </w:style>
  <w:style w:type="paragraph" w:styleId="Signature">
    <w:name w:val="Signature"/>
    <w:basedOn w:val="Normal"/>
    <w:link w:val="SignatureChar"/>
    <w:uiPriority w:val="99"/>
    <w:semiHidden/>
    <w:unhideWhenUsed/>
    <w:rsid w:val="00DC5596"/>
    <w:pPr>
      <w:spacing w:line="240" w:lineRule="auto"/>
      <w:ind w:left="4252"/>
    </w:pPr>
  </w:style>
  <w:style w:type="character" w:customStyle="1" w:styleId="SignatureChar">
    <w:name w:val="Signature Char"/>
    <w:basedOn w:val="DefaultParagraphFont"/>
    <w:link w:val="Signature"/>
    <w:uiPriority w:val="99"/>
    <w:semiHidden/>
    <w:rsid w:val="00DC5596"/>
  </w:style>
  <w:style w:type="paragraph" w:styleId="HTMLPreformatted">
    <w:name w:val="HTML Preformatted"/>
    <w:basedOn w:val="Normal"/>
    <w:link w:val="HTMLPreformattedChar"/>
    <w:uiPriority w:val="99"/>
    <w:semiHidden/>
    <w:unhideWhenUsed/>
    <w:rsid w:val="00DC5596"/>
    <w:pPr>
      <w:spacing w:line="240" w:lineRule="auto"/>
    </w:pPr>
    <w:rPr>
      <w:rFonts w:ascii="Consolas" w:hAnsi="Consolas"/>
      <w:color w:val="53585F" w:themeColor="accent3"/>
      <w:sz w:val="20"/>
      <w:szCs w:val="20"/>
    </w:rPr>
  </w:style>
  <w:style w:type="character" w:customStyle="1" w:styleId="HTMLPreformattedChar">
    <w:name w:val="HTML Preformatted Char"/>
    <w:link w:val="HTMLPreformatted"/>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ym">
    <w:name w:val="HTML Acronym"/>
    <w:basedOn w:val="DefaultParagraphFont"/>
    <w:uiPriority w:val="99"/>
    <w:semiHidden/>
    <w:unhideWhenUsed/>
    <w:rsid w:val="00DC5596"/>
  </w:style>
  <w:style w:type="paragraph" w:styleId="HTMLAddress">
    <w:name w:val="HTML Address"/>
    <w:basedOn w:val="Normal"/>
    <w:link w:val="HTMLAddressChar"/>
    <w:uiPriority w:val="99"/>
    <w:semiHidden/>
    <w:unhideWhenUsed/>
    <w:rsid w:val="00DC5596"/>
    <w:pPr>
      <w:spacing w:line="240" w:lineRule="auto"/>
    </w:pPr>
    <w:rPr>
      <w:i/>
      <w:iCs/>
      <w:color w:val="53585F" w:themeColor="accent3"/>
    </w:rPr>
  </w:style>
  <w:style w:type="character" w:customStyle="1" w:styleId="HTMLAddressChar">
    <w:name w:val="HTML Address Char"/>
    <w:link w:val="HTMLAddress"/>
    <w:uiPriority w:val="99"/>
    <w:semiHidden/>
    <w:rsid w:val="00DC5596"/>
    <w:rPr>
      <w:i/>
      <w:iCs/>
    </w:rPr>
  </w:style>
  <w:style w:type="character" w:styleId="HTMLCite">
    <w:name w:val="HTML Cite"/>
    <w:uiPriority w:val="99"/>
    <w:semiHidden/>
    <w:unhideWhenUsed/>
    <w:rsid w:val="00DC5596"/>
    <w:rPr>
      <w:i/>
      <w:iCs/>
    </w:rPr>
  </w:style>
  <w:style w:type="character" w:styleId="HTMLTypewriter">
    <w:name w:val="HTML Typewriter"/>
    <w:uiPriority w:val="99"/>
    <w:semiHidden/>
    <w:unhideWhenUsed/>
    <w:rsid w:val="00DC5596"/>
    <w:rPr>
      <w:rFonts w:ascii="Consolas" w:hAnsi="Consolas"/>
      <w:sz w:val="20"/>
      <w:szCs w:val="20"/>
    </w:rPr>
  </w:style>
  <w:style w:type="character" w:styleId="HTMLKeyboard">
    <w:name w:val="HTML Keyboard"/>
    <w:uiPriority w:val="99"/>
    <w:semiHidden/>
    <w:unhideWhenUsed/>
    <w:rsid w:val="00DC5596"/>
    <w:rPr>
      <w:rFonts w:ascii="Consolas" w:hAnsi="Consolas"/>
      <w:sz w:val="20"/>
      <w:szCs w:val="20"/>
    </w:rPr>
  </w:style>
  <w:style w:type="character" w:styleId="HTMLSample">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Normal"/>
    <w:next w:val="Normal"/>
    <w:autoRedefine/>
    <w:uiPriority w:val="99"/>
    <w:semiHidden/>
    <w:unhideWhenUsed/>
    <w:rsid w:val="00DC5596"/>
    <w:pPr>
      <w:spacing w:line="240" w:lineRule="auto"/>
      <w:ind w:left="220" w:hanging="220"/>
    </w:pPr>
  </w:style>
  <w:style w:type="paragraph" w:styleId="Index2">
    <w:name w:val="index 2"/>
    <w:basedOn w:val="Normal"/>
    <w:next w:val="Normal"/>
    <w:autoRedefine/>
    <w:uiPriority w:val="99"/>
    <w:semiHidden/>
    <w:unhideWhenUsed/>
    <w:rsid w:val="00DC5596"/>
    <w:pPr>
      <w:spacing w:line="240" w:lineRule="auto"/>
      <w:ind w:left="440" w:hanging="220"/>
    </w:pPr>
  </w:style>
  <w:style w:type="paragraph" w:styleId="Index3">
    <w:name w:val="index 3"/>
    <w:basedOn w:val="Normal"/>
    <w:next w:val="Normal"/>
    <w:autoRedefine/>
    <w:uiPriority w:val="99"/>
    <w:semiHidden/>
    <w:unhideWhenUsed/>
    <w:rsid w:val="00DC5596"/>
    <w:pPr>
      <w:spacing w:line="240" w:lineRule="auto"/>
      <w:ind w:left="660" w:hanging="220"/>
    </w:pPr>
  </w:style>
  <w:style w:type="paragraph" w:styleId="Index4">
    <w:name w:val="index 4"/>
    <w:basedOn w:val="Normal"/>
    <w:next w:val="Normal"/>
    <w:autoRedefine/>
    <w:uiPriority w:val="99"/>
    <w:semiHidden/>
    <w:unhideWhenUsed/>
    <w:rsid w:val="00DC5596"/>
    <w:pPr>
      <w:spacing w:line="240" w:lineRule="auto"/>
      <w:ind w:left="880" w:hanging="220"/>
    </w:pPr>
  </w:style>
  <w:style w:type="paragraph" w:styleId="Index5">
    <w:name w:val="index 5"/>
    <w:basedOn w:val="Normal"/>
    <w:next w:val="Normal"/>
    <w:autoRedefine/>
    <w:uiPriority w:val="99"/>
    <w:semiHidden/>
    <w:unhideWhenUsed/>
    <w:rsid w:val="00DC5596"/>
    <w:pPr>
      <w:spacing w:line="240" w:lineRule="auto"/>
      <w:ind w:left="1100" w:hanging="220"/>
    </w:pPr>
  </w:style>
  <w:style w:type="paragraph" w:styleId="Index6">
    <w:name w:val="index 6"/>
    <w:basedOn w:val="Normal"/>
    <w:next w:val="Normal"/>
    <w:autoRedefine/>
    <w:uiPriority w:val="99"/>
    <w:semiHidden/>
    <w:unhideWhenUsed/>
    <w:rsid w:val="00DC5596"/>
    <w:pPr>
      <w:spacing w:line="240" w:lineRule="auto"/>
      <w:ind w:left="1320" w:hanging="220"/>
    </w:pPr>
  </w:style>
  <w:style w:type="paragraph" w:styleId="Index7">
    <w:name w:val="index 7"/>
    <w:basedOn w:val="Normal"/>
    <w:next w:val="Normal"/>
    <w:autoRedefine/>
    <w:uiPriority w:val="99"/>
    <w:semiHidden/>
    <w:unhideWhenUsed/>
    <w:rsid w:val="00DC5596"/>
    <w:pPr>
      <w:spacing w:line="240" w:lineRule="auto"/>
      <w:ind w:left="1540" w:hanging="220"/>
    </w:pPr>
  </w:style>
  <w:style w:type="paragraph" w:styleId="Index8">
    <w:name w:val="index 8"/>
    <w:basedOn w:val="Normal"/>
    <w:next w:val="Normal"/>
    <w:autoRedefine/>
    <w:uiPriority w:val="99"/>
    <w:semiHidden/>
    <w:unhideWhenUsed/>
    <w:rsid w:val="00DC5596"/>
    <w:pPr>
      <w:spacing w:line="240" w:lineRule="auto"/>
      <w:ind w:left="1760" w:hanging="220"/>
    </w:pPr>
  </w:style>
  <w:style w:type="paragraph" w:styleId="Index9">
    <w:name w:val="index 9"/>
    <w:basedOn w:val="Normal"/>
    <w:next w:val="Normal"/>
    <w:autoRedefine/>
    <w:uiPriority w:val="99"/>
    <w:semiHidden/>
    <w:unhideWhenUsed/>
    <w:rsid w:val="00DC5596"/>
    <w:pPr>
      <w:spacing w:line="240" w:lineRule="auto"/>
      <w:ind w:left="1980" w:hanging="220"/>
    </w:pPr>
  </w:style>
  <w:style w:type="paragraph" w:styleId="IndexHeading">
    <w:name w:val="index heading"/>
    <w:basedOn w:val="Normal"/>
    <w:next w:val="Index1"/>
    <w:uiPriority w:val="99"/>
    <w:semiHidden/>
    <w:unhideWhenUsed/>
    <w:rsid w:val="00DC5596"/>
    <w:rPr>
      <w:b/>
      <w:bCs/>
    </w:rPr>
  </w:style>
  <w:style w:type="paragraph" w:styleId="TOC1">
    <w:name w:val="toc 1"/>
    <w:basedOn w:val="Normal"/>
    <w:next w:val="Normal"/>
    <w:autoRedefine/>
    <w:uiPriority w:val="39"/>
    <w:unhideWhenUsed/>
    <w:rsid w:val="00DC5596"/>
    <w:pPr>
      <w:spacing w:after="100"/>
    </w:pPr>
  </w:style>
  <w:style w:type="paragraph" w:styleId="TOC2">
    <w:name w:val="toc 2"/>
    <w:basedOn w:val="Normal"/>
    <w:next w:val="Normal"/>
    <w:autoRedefine/>
    <w:uiPriority w:val="39"/>
    <w:unhideWhenUsed/>
    <w:rsid w:val="00DC5596"/>
    <w:pPr>
      <w:spacing w:after="100"/>
      <w:ind w:left="220"/>
    </w:pPr>
  </w:style>
  <w:style w:type="paragraph" w:styleId="TOC3">
    <w:name w:val="toc 3"/>
    <w:basedOn w:val="Normal"/>
    <w:next w:val="Normal"/>
    <w:autoRedefine/>
    <w:uiPriority w:val="39"/>
    <w:semiHidden/>
    <w:unhideWhenUsed/>
    <w:rsid w:val="00DC5596"/>
    <w:pPr>
      <w:spacing w:after="100"/>
      <w:ind w:left="440"/>
    </w:pPr>
  </w:style>
  <w:style w:type="paragraph" w:styleId="TOC4">
    <w:name w:val="toc 4"/>
    <w:basedOn w:val="Normal"/>
    <w:next w:val="Normal"/>
    <w:autoRedefine/>
    <w:uiPriority w:val="39"/>
    <w:semiHidden/>
    <w:unhideWhenUsed/>
    <w:rsid w:val="00DC5596"/>
    <w:pPr>
      <w:spacing w:after="100"/>
      <w:ind w:left="660"/>
    </w:pPr>
  </w:style>
  <w:style w:type="paragraph" w:styleId="TOC5">
    <w:name w:val="toc 5"/>
    <w:basedOn w:val="Normal"/>
    <w:next w:val="Normal"/>
    <w:autoRedefine/>
    <w:uiPriority w:val="39"/>
    <w:semiHidden/>
    <w:unhideWhenUsed/>
    <w:rsid w:val="00DC5596"/>
    <w:pPr>
      <w:spacing w:after="100"/>
      <w:ind w:left="880"/>
    </w:pPr>
  </w:style>
  <w:style w:type="paragraph" w:styleId="TOC6">
    <w:name w:val="toc 6"/>
    <w:basedOn w:val="Normal"/>
    <w:next w:val="Normal"/>
    <w:autoRedefine/>
    <w:uiPriority w:val="39"/>
    <w:semiHidden/>
    <w:unhideWhenUsed/>
    <w:rsid w:val="00DC5596"/>
    <w:pPr>
      <w:spacing w:after="100"/>
      <w:ind w:left="1100"/>
    </w:pPr>
  </w:style>
  <w:style w:type="paragraph" w:styleId="TOC7">
    <w:name w:val="toc 7"/>
    <w:basedOn w:val="Normal"/>
    <w:next w:val="Normal"/>
    <w:autoRedefine/>
    <w:uiPriority w:val="39"/>
    <w:semiHidden/>
    <w:unhideWhenUsed/>
    <w:rsid w:val="00DC5596"/>
    <w:pPr>
      <w:spacing w:after="100"/>
      <w:ind w:left="1320"/>
    </w:pPr>
  </w:style>
  <w:style w:type="paragraph" w:styleId="TOC8">
    <w:name w:val="toc 8"/>
    <w:basedOn w:val="Normal"/>
    <w:next w:val="Normal"/>
    <w:autoRedefine/>
    <w:uiPriority w:val="39"/>
    <w:semiHidden/>
    <w:unhideWhenUsed/>
    <w:rsid w:val="00DC5596"/>
    <w:pPr>
      <w:spacing w:after="100"/>
      <w:ind w:left="1540"/>
    </w:pPr>
  </w:style>
  <w:style w:type="paragraph" w:styleId="TOC9">
    <w:name w:val="toc 9"/>
    <w:basedOn w:val="Normal"/>
    <w:next w:val="Normal"/>
    <w:autoRedefine/>
    <w:uiPriority w:val="39"/>
    <w:semiHidden/>
    <w:unhideWhenUsed/>
    <w:rsid w:val="00DC5596"/>
    <w:pPr>
      <w:spacing w:after="100"/>
      <w:ind w:left="1760"/>
    </w:pPr>
  </w:style>
  <w:style w:type="character" w:styleId="IntenseEmphasis">
    <w:name w:val="Intense Emphasis"/>
    <w:uiPriority w:val="21"/>
    <w:rsid w:val="00DC5596"/>
    <w:rPr>
      <w:i/>
      <w:iCs/>
      <w:color w:val="C42224"/>
    </w:rPr>
  </w:style>
  <w:style w:type="character" w:styleId="IntenseReference">
    <w:name w:val="Intense Reference"/>
    <w:uiPriority w:val="32"/>
    <w:rsid w:val="00DC5596"/>
    <w:rPr>
      <w:b/>
      <w:bCs/>
      <w:smallCaps/>
      <w:color w:val="C42224"/>
      <w:spacing w:val="5"/>
    </w:rPr>
  </w:style>
  <w:style w:type="table" w:styleId="TableClassic1">
    <w:name w:val="Table Classic 1"/>
    <w:basedOn w:val="TableNorma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rfulGrid">
    <w:name w:val="Colorful Grid"/>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ColorfulGrid-Accent2">
    <w:name w:val="Colorful Grid Accent 2"/>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ColorfulGrid-Accent3">
    <w:name w:val="Colorful Grid Accent 3"/>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ColorfulGrid-Accent4">
    <w:name w:val="Colorful Grid Accent 4"/>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ColorfulGrid-Accent5">
    <w:name w:val="Colorful Grid Accent 5"/>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ColorfulGrid-Accent6">
    <w:name w:val="Colorful Grid Accent 6"/>
    <w:basedOn w:val="TableNorma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ColorfulShading">
    <w:name w:val="Colorful Shading"/>
    <w:basedOn w:val="TableNorma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ColorfulShading-Accent4">
    <w:name w:val="Colorful Shading Accent 4"/>
    <w:basedOn w:val="TableNorma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ColorfulList">
    <w:name w:val="Colorful List"/>
    <w:basedOn w:val="TableNorma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ColorfulList-Accent2">
    <w:name w:val="Colorful List Accent 2"/>
    <w:basedOn w:val="TableNorma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ColorfulList-Accent3">
    <w:name w:val="Colorful List Accent 3"/>
    <w:basedOn w:val="TableNorma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ColorfulList-Accent4">
    <w:name w:val="Colorful List Accent 4"/>
    <w:basedOn w:val="TableNorma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ColorfulList-Accent5">
    <w:name w:val="Colorful List Accent 5"/>
    <w:basedOn w:val="TableNorma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ColorfulList-Accent6">
    <w:name w:val="Colorful List Accent 6"/>
    <w:basedOn w:val="TableNorma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TableColorful1">
    <w:name w:val="Table Colorful 1"/>
    <w:basedOn w:val="TableNorma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uiPriority w:val="99"/>
    <w:semiHidden/>
    <w:unhideWhenUsed/>
    <w:rsid w:val="00DC5596"/>
    <w:pPr>
      <w:spacing w:before="120"/>
    </w:pPr>
    <w:rPr>
      <w:b/>
      <w:bCs/>
      <w:sz w:val="24"/>
      <w:szCs w:val="24"/>
    </w:rPr>
  </w:style>
  <w:style w:type="paragraph" w:styleId="TOCHeading">
    <w:name w:val="TOC Heading"/>
    <w:basedOn w:val="Heading1"/>
    <w:next w:val="Normal"/>
    <w:uiPriority w:val="39"/>
    <w:unhideWhenUsed/>
    <w:qFormat/>
    <w:rsid w:val="00DC5596"/>
    <w:pPr>
      <w:spacing w:before="240" w:line="259" w:lineRule="auto"/>
      <w:outlineLvl w:val="9"/>
    </w:pPr>
    <w:rPr>
      <w:i w:val="0"/>
      <w:color w:val="92191A"/>
      <w:sz w:val="32"/>
    </w:rPr>
  </w:style>
  <w:style w:type="table" w:styleId="LightGrid">
    <w:name w:val="Light Grid"/>
    <w:basedOn w:val="TableNorma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ghtGrid-Accent2">
    <w:name w:val="Light Grid Accent 2"/>
    <w:basedOn w:val="TableNorma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ghtGrid-Accent3">
    <w:name w:val="Light Grid Accent 3"/>
    <w:basedOn w:val="TableNorma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ghtGrid-Accent4">
    <w:name w:val="Light Grid Accent 4"/>
    <w:basedOn w:val="TableNorma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ghtGrid-Accent5">
    <w:name w:val="Light Grid Accent 5"/>
    <w:basedOn w:val="TableNorma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ghtGrid-Accent6">
    <w:name w:val="Light Grid Accent 6"/>
    <w:basedOn w:val="TableNorma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ghtShading">
    <w:name w:val="Light Shading"/>
    <w:basedOn w:val="TableNorma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ghtShading-Accent2">
    <w:name w:val="Light Shading Accent 2"/>
    <w:basedOn w:val="TableNorma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ghtShading-Accent3">
    <w:name w:val="Light Shading Accent 3"/>
    <w:basedOn w:val="TableNorma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ghtShading-Accent4">
    <w:name w:val="Light Shading Accent 4"/>
    <w:basedOn w:val="TableNorma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ghtShading-Accent5">
    <w:name w:val="Light Shading Accent 5"/>
    <w:basedOn w:val="TableNorma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6">
    <w:name w:val="Light Shading Accent 6"/>
    <w:basedOn w:val="TableNorma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ghtList">
    <w:name w:val="Light List"/>
    <w:basedOn w:val="TableNorma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ghtList-Accent2">
    <w:name w:val="Light List Accent 2"/>
    <w:basedOn w:val="TableNorma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ghtList-Accent3">
    <w:name w:val="Light List Accent 3"/>
    <w:basedOn w:val="TableNorma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ghtList-Accent4">
    <w:name w:val="Light List Accent 4"/>
    <w:basedOn w:val="TableNorma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ghtList-Accent5">
    <w:name w:val="Light List Accent 5"/>
    <w:basedOn w:val="TableNorma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ghtList-Accent6">
    <w:name w:val="Light List Accent 6"/>
    <w:basedOn w:val="TableNorma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st">
    <w:name w:val="List"/>
    <w:basedOn w:val="Normal"/>
    <w:uiPriority w:val="99"/>
    <w:semiHidden/>
    <w:unhideWhenUsed/>
    <w:rsid w:val="00DC5596"/>
    <w:pPr>
      <w:ind w:left="283" w:hanging="283"/>
      <w:contextualSpacing/>
    </w:pPr>
  </w:style>
  <w:style w:type="paragraph" w:styleId="List2">
    <w:name w:val="List 2"/>
    <w:basedOn w:val="Normal"/>
    <w:uiPriority w:val="99"/>
    <w:semiHidden/>
    <w:unhideWhenUsed/>
    <w:rsid w:val="00DC5596"/>
    <w:pPr>
      <w:ind w:left="566" w:hanging="283"/>
      <w:contextualSpacing/>
    </w:pPr>
  </w:style>
  <w:style w:type="paragraph" w:styleId="List3">
    <w:name w:val="List 3"/>
    <w:basedOn w:val="Normal"/>
    <w:uiPriority w:val="99"/>
    <w:semiHidden/>
    <w:unhideWhenUsed/>
    <w:rsid w:val="00DC5596"/>
    <w:pPr>
      <w:ind w:left="849" w:hanging="283"/>
      <w:contextualSpacing/>
    </w:pPr>
  </w:style>
  <w:style w:type="paragraph" w:styleId="List4">
    <w:name w:val="List 4"/>
    <w:basedOn w:val="Normal"/>
    <w:uiPriority w:val="99"/>
    <w:semiHidden/>
    <w:unhideWhenUsed/>
    <w:rsid w:val="00DC5596"/>
    <w:pPr>
      <w:ind w:left="1132" w:hanging="283"/>
      <w:contextualSpacing/>
    </w:pPr>
  </w:style>
  <w:style w:type="paragraph" w:styleId="List5">
    <w:name w:val="List 5"/>
    <w:basedOn w:val="Normal"/>
    <w:uiPriority w:val="99"/>
    <w:semiHidden/>
    <w:unhideWhenUsed/>
    <w:rsid w:val="00DC5596"/>
    <w:pPr>
      <w:ind w:left="1415" w:hanging="283"/>
      <w:contextualSpacing/>
    </w:pPr>
  </w:style>
  <w:style w:type="paragraph" w:styleId="TableofFigures">
    <w:name w:val="table of figures"/>
    <w:basedOn w:val="Normal"/>
    <w:next w:val="Normal"/>
    <w:uiPriority w:val="99"/>
    <w:semiHidden/>
    <w:unhideWhenUsed/>
    <w:rsid w:val="00DC5596"/>
  </w:style>
  <w:style w:type="paragraph" w:styleId="ListBullet">
    <w:name w:val="List Bullet"/>
    <w:basedOn w:val="Normal"/>
    <w:uiPriority w:val="99"/>
    <w:unhideWhenUsed/>
    <w:qFormat/>
    <w:rsid w:val="00C93558"/>
    <w:pPr>
      <w:ind w:left="360" w:hanging="360"/>
      <w:contextualSpacing/>
    </w:pPr>
  </w:style>
  <w:style w:type="paragraph" w:styleId="ListBullet2">
    <w:name w:val="List Bullet 2"/>
    <w:basedOn w:val="Normal"/>
    <w:uiPriority w:val="99"/>
    <w:unhideWhenUsed/>
    <w:qFormat/>
    <w:rsid w:val="00DC5596"/>
    <w:pPr>
      <w:numPr>
        <w:numId w:val="18"/>
      </w:numPr>
      <w:contextualSpacing/>
    </w:pPr>
  </w:style>
  <w:style w:type="paragraph" w:styleId="ListBullet3">
    <w:name w:val="List Bullet 3"/>
    <w:basedOn w:val="Normal"/>
    <w:uiPriority w:val="99"/>
    <w:semiHidden/>
    <w:unhideWhenUsed/>
    <w:rsid w:val="00DC5596"/>
    <w:pPr>
      <w:numPr>
        <w:ilvl w:val="2"/>
        <w:numId w:val="15"/>
      </w:numPr>
      <w:ind w:left="1071" w:hanging="357"/>
      <w:contextualSpacing/>
    </w:pPr>
  </w:style>
  <w:style w:type="paragraph" w:styleId="ListBullet4">
    <w:name w:val="List Bullet 4"/>
    <w:basedOn w:val="Normal"/>
    <w:uiPriority w:val="99"/>
    <w:semiHidden/>
    <w:unhideWhenUsed/>
    <w:rsid w:val="00DC5596"/>
    <w:pPr>
      <w:numPr>
        <w:ilvl w:val="3"/>
        <w:numId w:val="15"/>
      </w:numPr>
      <w:ind w:left="1428" w:hanging="357"/>
      <w:contextualSpacing/>
    </w:pPr>
  </w:style>
  <w:style w:type="paragraph" w:styleId="ListBullet5">
    <w:name w:val="List Bullet 5"/>
    <w:basedOn w:val="Normal"/>
    <w:uiPriority w:val="99"/>
    <w:semiHidden/>
    <w:unhideWhenUsed/>
    <w:rsid w:val="00DC5596"/>
    <w:pPr>
      <w:contextualSpacing/>
    </w:pPr>
  </w:style>
  <w:style w:type="paragraph" w:styleId="ListParagraph">
    <w:name w:val="List Paragraph"/>
    <w:basedOn w:val="Normal"/>
    <w:uiPriority w:val="34"/>
    <w:rsid w:val="00DC5596"/>
    <w:pPr>
      <w:ind w:left="720"/>
      <w:contextualSpacing/>
    </w:pPr>
  </w:style>
  <w:style w:type="paragraph" w:styleId="ListNumber">
    <w:name w:val="List Number"/>
    <w:basedOn w:val="Normal"/>
    <w:uiPriority w:val="99"/>
    <w:unhideWhenUsed/>
    <w:qFormat/>
    <w:rsid w:val="00DC5596"/>
    <w:pPr>
      <w:contextualSpacing/>
    </w:pPr>
  </w:style>
  <w:style w:type="paragraph" w:styleId="ListNumber2">
    <w:name w:val="List Number 2"/>
    <w:basedOn w:val="Normal"/>
    <w:uiPriority w:val="99"/>
    <w:unhideWhenUsed/>
    <w:qFormat/>
    <w:rsid w:val="00DC5596"/>
    <w:pPr>
      <w:numPr>
        <w:ilvl w:val="1"/>
        <w:numId w:val="17"/>
      </w:numPr>
      <w:ind w:left="720"/>
      <w:contextualSpacing/>
    </w:pPr>
  </w:style>
  <w:style w:type="paragraph" w:styleId="ListNumber3">
    <w:name w:val="List Number 3"/>
    <w:basedOn w:val="Normal"/>
    <w:uiPriority w:val="99"/>
    <w:semiHidden/>
    <w:unhideWhenUsed/>
    <w:rsid w:val="00DC5596"/>
    <w:pPr>
      <w:numPr>
        <w:ilvl w:val="2"/>
        <w:numId w:val="17"/>
      </w:numPr>
      <w:ind w:left="1080"/>
      <w:contextualSpacing/>
    </w:pPr>
  </w:style>
  <w:style w:type="paragraph" w:styleId="ListNumber4">
    <w:name w:val="List Number 4"/>
    <w:basedOn w:val="Normal"/>
    <w:uiPriority w:val="99"/>
    <w:semiHidden/>
    <w:unhideWhenUsed/>
    <w:rsid w:val="00DC5596"/>
    <w:pPr>
      <w:numPr>
        <w:ilvl w:val="3"/>
        <w:numId w:val="17"/>
      </w:numPr>
      <w:ind w:left="1440"/>
      <w:contextualSpacing/>
    </w:pPr>
  </w:style>
  <w:style w:type="paragraph" w:styleId="ListNumber5">
    <w:name w:val="List Number 5"/>
    <w:basedOn w:val="Normal"/>
    <w:uiPriority w:val="99"/>
    <w:semiHidden/>
    <w:unhideWhenUsed/>
    <w:rsid w:val="00DC5596"/>
    <w:pPr>
      <w:numPr>
        <w:ilvl w:val="4"/>
        <w:numId w:val="17"/>
      </w:numPr>
      <w:ind w:left="1800"/>
      <w:contextualSpacing/>
    </w:pPr>
  </w:style>
  <w:style w:type="table" w:customStyle="1" w:styleId="Lijsttabel1licht1">
    <w:name w:val="Lijsttabel 1 licht1"/>
    <w:basedOn w:val="TableNorma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TableNorma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TableNorma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TableNorma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TableNorma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TableNorma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TableNorma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TableNorma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TableNorma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TableNorma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TableNorma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TableNorma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TableNorma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TableNorma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TableNorma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TableNorma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TableNorma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TableNorma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TableNorma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TableNorma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TableNorma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TableNorma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TableNorma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TableNorma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TableNorma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TableNorma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TableNorma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TableNorma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TableNorma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TableNorma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TableNorma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TableNorma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TableNorma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TableNorma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TableNorma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TableNorma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TableNorma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TableNorma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TableNorma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TableNorma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TableNorma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TableNorma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TableNorma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TableNorma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TableNorma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Continue">
    <w:name w:val="List Continue"/>
    <w:basedOn w:val="Normal"/>
    <w:uiPriority w:val="99"/>
    <w:semiHidden/>
    <w:unhideWhenUsed/>
    <w:rsid w:val="00DC5596"/>
    <w:pPr>
      <w:spacing w:after="120"/>
      <w:ind w:left="283"/>
      <w:contextualSpacing/>
    </w:pPr>
  </w:style>
  <w:style w:type="paragraph" w:styleId="ListContinue2">
    <w:name w:val="List Continue 2"/>
    <w:basedOn w:val="Normal"/>
    <w:uiPriority w:val="99"/>
    <w:semiHidden/>
    <w:unhideWhenUsed/>
    <w:rsid w:val="00DC5596"/>
    <w:pPr>
      <w:spacing w:after="120"/>
      <w:ind w:left="566"/>
      <w:contextualSpacing/>
    </w:pPr>
  </w:style>
  <w:style w:type="paragraph" w:styleId="ListContinue3">
    <w:name w:val="List Continue 3"/>
    <w:basedOn w:val="Normal"/>
    <w:uiPriority w:val="99"/>
    <w:semiHidden/>
    <w:unhideWhenUsed/>
    <w:rsid w:val="00DC5596"/>
    <w:pPr>
      <w:spacing w:after="120"/>
      <w:ind w:left="849"/>
      <w:contextualSpacing/>
    </w:pPr>
  </w:style>
  <w:style w:type="paragraph" w:styleId="ListContinue4">
    <w:name w:val="List Continue 4"/>
    <w:basedOn w:val="Normal"/>
    <w:uiPriority w:val="99"/>
    <w:semiHidden/>
    <w:unhideWhenUsed/>
    <w:rsid w:val="00DC5596"/>
    <w:pPr>
      <w:spacing w:after="120"/>
      <w:ind w:left="1132"/>
      <w:contextualSpacing/>
    </w:pPr>
  </w:style>
  <w:style w:type="paragraph" w:styleId="ListContinue5">
    <w:name w:val="List Continue 5"/>
    <w:basedOn w:val="Normal"/>
    <w:uiPriority w:val="99"/>
    <w:semiHidden/>
    <w:unhideWhenUsed/>
    <w:rsid w:val="00DC5596"/>
    <w:pPr>
      <w:spacing w:after="120"/>
      <w:ind w:left="1415"/>
      <w:contextualSpacing/>
    </w:pPr>
  </w:style>
  <w:style w:type="paragraph" w:styleId="MacroText">
    <w:name w:val="macro"/>
    <w:link w:val="MacroTex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xtChar">
    <w:name w:val="Macro Text Char"/>
    <w:link w:val="MacroText"/>
    <w:uiPriority w:val="99"/>
    <w:semiHidden/>
    <w:rsid w:val="00DC5596"/>
    <w:rPr>
      <w:rFonts w:ascii="Consolas" w:hAnsi="Consolas"/>
      <w:sz w:val="20"/>
      <w:szCs w:val="20"/>
    </w:rPr>
  </w:style>
  <w:style w:type="character" w:styleId="Emphasis">
    <w:name w:val="Emphasis"/>
    <w:uiPriority w:val="20"/>
    <w:rsid w:val="00DC5596"/>
    <w:rPr>
      <w:i/>
      <w:iCs/>
    </w:rPr>
  </w:style>
  <w:style w:type="paragraph" w:styleId="NormalWeb">
    <w:name w:val="Normal (Web)"/>
    <w:basedOn w:val="Normal"/>
    <w:uiPriority w:val="99"/>
    <w:unhideWhenUsed/>
    <w:rsid w:val="00DC5596"/>
    <w:rPr>
      <w:rFonts w:ascii="Times New Roman" w:hAnsi="Times New Roman"/>
      <w:color w:val="53585F" w:themeColor="accent3"/>
      <w:sz w:val="24"/>
      <w:szCs w:val="24"/>
    </w:rPr>
  </w:style>
  <w:style w:type="paragraph" w:styleId="NoteHeading">
    <w:name w:val="Note Heading"/>
    <w:basedOn w:val="Normal"/>
    <w:next w:val="Normal"/>
    <w:link w:val="NoteHeadingChar"/>
    <w:uiPriority w:val="99"/>
    <w:semiHidden/>
    <w:unhideWhenUsed/>
    <w:rsid w:val="00DC5596"/>
    <w:pPr>
      <w:spacing w:line="240" w:lineRule="auto"/>
    </w:pPr>
  </w:style>
  <w:style w:type="character" w:customStyle="1" w:styleId="NoteHeadingChar">
    <w:name w:val="Note Heading Char"/>
    <w:basedOn w:val="DefaultParagraphFont"/>
    <w:link w:val="NoteHeading"/>
    <w:uiPriority w:val="99"/>
    <w:semiHidden/>
    <w:rsid w:val="00DC5596"/>
  </w:style>
  <w:style w:type="paragraph" w:styleId="Subtitle">
    <w:name w:val="Subtitle"/>
    <w:basedOn w:val="Normal"/>
    <w:next w:val="Normal"/>
    <w:link w:val="SubtitleChar"/>
    <w:uiPriority w:val="11"/>
    <w:qFormat/>
    <w:rsid w:val="00DC5596"/>
    <w:pPr>
      <w:numPr>
        <w:ilvl w:val="1"/>
      </w:numPr>
      <w:spacing w:after="160"/>
    </w:pPr>
    <w:rPr>
      <w:color w:val="5A5A5A"/>
      <w:spacing w:val="15"/>
    </w:rPr>
  </w:style>
  <w:style w:type="character" w:customStyle="1" w:styleId="SubtitleChar">
    <w:name w:val="Subtitle Char"/>
    <w:link w:val="Subtitle"/>
    <w:uiPriority w:val="11"/>
    <w:rsid w:val="00DC5596"/>
    <w:rPr>
      <w:color w:val="5A5A5A"/>
      <w:spacing w:val="15"/>
    </w:rPr>
  </w:style>
  <w:style w:type="paragraph" w:styleId="CommentText">
    <w:name w:val="annotation text"/>
    <w:basedOn w:val="Normal"/>
    <w:link w:val="CommentTextChar"/>
    <w:uiPriority w:val="99"/>
    <w:semiHidden/>
    <w:unhideWhenUsed/>
    <w:rsid w:val="00DC5596"/>
    <w:pPr>
      <w:spacing w:line="240" w:lineRule="auto"/>
    </w:pPr>
    <w:rPr>
      <w:color w:val="53585F" w:themeColor="accent3"/>
      <w:sz w:val="20"/>
      <w:szCs w:val="20"/>
    </w:rPr>
  </w:style>
  <w:style w:type="character" w:customStyle="1" w:styleId="CommentTextChar">
    <w:name w:val="Comment Text Char"/>
    <w:link w:val="CommentText"/>
    <w:uiPriority w:val="99"/>
    <w:semiHidden/>
    <w:rsid w:val="00DC5596"/>
    <w:rPr>
      <w:sz w:val="20"/>
      <w:szCs w:val="20"/>
    </w:rPr>
  </w:style>
  <w:style w:type="paragraph" w:styleId="CommentSubject">
    <w:name w:val="annotation subject"/>
    <w:basedOn w:val="CommentText"/>
    <w:next w:val="CommentText"/>
    <w:link w:val="CommentSubjectChar"/>
    <w:uiPriority w:val="99"/>
    <w:semiHidden/>
    <w:unhideWhenUsed/>
    <w:rsid w:val="00DC5596"/>
    <w:rPr>
      <w:b/>
      <w:bCs/>
    </w:rPr>
  </w:style>
  <w:style w:type="character" w:customStyle="1" w:styleId="CommentSubjectChar">
    <w:name w:val="Comment Subject Char"/>
    <w:link w:val="CommentSubject"/>
    <w:uiPriority w:val="99"/>
    <w:semiHidden/>
    <w:rsid w:val="00DC5596"/>
    <w:rPr>
      <w:b/>
      <w:bCs/>
      <w:sz w:val="20"/>
      <w:szCs w:val="20"/>
    </w:rPr>
  </w:style>
  <w:style w:type="table" w:customStyle="1" w:styleId="Onopgemaaktetabel11">
    <w:name w:val="Onopgemaakte tabel 11"/>
    <w:basedOn w:val="TableNorma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TableNorma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TableNorma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TableNorma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TableNorma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nhideWhenUsed/>
    <w:rsid w:val="00DC5596"/>
  </w:style>
  <w:style w:type="paragraph" w:styleId="BodyText">
    <w:name w:val="Body Text"/>
    <w:basedOn w:val="Normal"/>
    <w:link w:val="BodyTextChar"/>
    <w:uiPriority w:val="99"/>
    <w:semiHidden/>
    <w:unhideWhenUsed/>
    <w:rsid w:val="00DC5596"/>
    <w:pPr>
      <w:spacing w:after="120"/>
    </w:pPr>
  </w:style>
  <w:style w:type="character" w:customStyle="1" w:styleId="BodyTextChar">
    <w:name w:val="Body Text Char"/>
    <w:basedOn w:val="DefaultParagraphFont"/>
    <w:link w:val="BodyText"/>
    <w:uiPriority w:val="99"/>
    <w:semiHidden/>
    <w:rsid w:val="00DC5596"/>
  </w:style>
  <w:style w:type="paragraph" w:styleId="BodyText2">
    <w:name w:val="Body Text 2"/>
    <w:basedOn w:val="Normal"/>
    <w:link w:val="BodyText2Char"/>
    <w:uiPriority w:val="99"/>
    <w:semiHidden/>
    <w:unhideWhenUsed/>
    <w:rsid w:val="00DC5596"/>
    <w:pPr>
      <w:spacing w:after="120" w:line="480" w:lineRule="auto"/>
    </w:pPr>
  </w:style>
  <w:style w:type="character" w:customStyle="1" w:styleId="BodyText2Char">
    <w:name w:val="Body Text 2 Char"/>
    <w:basedOn w:val="DefaultParagraphFont"/>
    <w:link w:val="BodyText2"/>
    <w:uiPriority w:val="99"/>
    <w:semiHidden/>
    <w:rsid w:val="00DC5596"/>
  </w:style>
  <w:style w:type="paragraph" w:styleId="BodyText3">
    <w:name w:val="Body Text 3"/>
    <w:basedOn w:val="Normal"/>
    <w:link w:val="BodyText3Char"/>
    <w:uiPriority w:val="99"/>
    <w:semiHidden/>
    <w:unhideWhenUsed/>
    <w:rsid w:val="00DC5596"/>
    <w:pPr>
      <w:spacing w:after="120"/>
    </w:pPr>
    <w:rPr>
      <w:color w:val="53585F" w:themeColor="accent3"/>
      <w:sz w:val="16"/>
      <w:szCs w:val="16"/>
    </w:rPr>
  </w:style>
  <w:style w:type="character" w:customStyle="1" w:styleId="BodyText3Char">
    <w:name w:val="Body Text 3 Char"/>
    <w:link w:val="BodyText3"/>
    <w:uiPriority w:val="99"/>
    <w:semiHidden/>
    <w:rsid w:val="00DC5596"/>
    <w:rPr>
      <w:sz w:val="16"/>
      <w:szCs w:val="16"/>
    </w:rPr>
  </w:style>
  <w:style w:type="paragraph" w:styleId="BodyTextFirstIndent">
    <w:name w:val="Body Text First Indent"/>
    <w:basedOn w:val="BodyText"/>
    <w:link w:val="BodyTextFirstIndentChar"/>
    <w:uiPriority w:val="99"/>
    <w:semiHidden/>
    <w:unhideWhenUsed/>
    <w:rsid w:val="00DC5596"/>
    <w:pPr>
      <w:spacing w:after="0"/>
      <w:ind w:firstLine="360"/>
    </w:pPr>
  </w:style>
  <w:style w:type="character" w:customStyle="1" w:styleId="BodyTextFirstIndentChar">
    <w:name w:val="Body Text First Indent Char"/>
    <w:basedOn w:val="BodyTextChar"/>
    <w:link w:val="BodyTextFirstIndent"/>
    <w:uiPriority w:val="99"/>
    <w:semiHidden/>
    <w:rsid w:val="00DC5596"/>
  </w:style>
  <w:style w:type="paragraph" w:styleId="BodyTextIndent">
    <w:name w:val="Body Text Indent"/>
    <w:basedOn w:val="Normal"/>
    <w:link w:val="BodyTextIndentChar"/>
    <w:uiPriority w:val="99"/>
    <w:semiHidden/>
    <w:unhideWhenUsed/>
    <w:rsid w:val="00DC5596"/>
    <w:pPr>
      <w:spacing w:after="120"/>
      <w:ind w:left="283"/>
    </w:pPr>
  </w:style>
  <w:style w:type="character" w:customStyle="1" w:styleId="BodyTextIndentChar">
    <w:name w:val="Body Text Indent Char"/>
    <w:basedOn w:val="DefaultParagraphFont"/>
    <w:link w:val="BodyTextIndent"/>
    <w:uiPriority w:val="99"/>
    <w:semiHidden/>
    <w:rsid w:val="00DC5596"/>
  </w:style>
  <w:style w:type="paragraph" w:styleId="BodyTextFirstIndent2">
    <w:name w:val="Body Text First Indent 2"/>
    <w:basedOn w:val="BodyTextIndent"/>
    <w:link w:val="BodyTextFirstIndent2Char"/>
    <w:uiPriority w:val="99"/>
    <w:semiHidden/>
    <w:unhideWhenUsed/>
    <w:rsid w:val="00DC5596"/>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596"/>
  </w:style>
  <w:style w:type="paragraph" w:styleId="BodyTextIndent2">
    <w:name w:val="Body Text Indent 2"/>
    <w:basedOn w:val="Normal"/>
    <w:link w:val="BodyTextIndent2Char"/>
    <w:uiPriority w:val="99"/>
    <w:semiHidden/>
    <w:unhideWhenUsed/>
    <w:rsid w:val="00DC5596"/>
    <w:pPr>
      <w:spacing w:after="120" w:line="480" w:lineRule="auto"/>
      <w:ind w:left="283"/>
    </w:pPr>
  </w:style>
  <w:style w:type="character" w:customStyle="1" w:styleId="BodyTextIndent2Char">
    <w:name w:val="Body Text Indent 2 Char"/>
    <w:basedOn w:val="DefaultParagraphFont"/>
    <w:link w:val="BodyTextIndent2"/>
    <w:uiPriority w:val="99"/>
    <w:semiHidden/>
    <w:rsid w:val="00DC5596"/>
  </w:style>
  <w:style w:type="paragraph" w:styleId="BodyTextIndent3">
    <w:name w:val="Body Text Indent 3"/>
    <w:basedOn w:val="Normal"/>
    <w:link w:val="BodyTextIndent3Char"/>
    <w:uiPriority w:val="99"/>
    <w:semiHidden/>
    <w:unhideWhenUsed/>
    <w:rsid w:val="00DC5596"/>
    <w:pPr>
      <w:spacing w:after="120"/>
      <w:ind w:left="283"/>
    </w:pPr>
    <w:rPr>
      <w:color w:val="53585F" w:themeColor="accent3"/>
      <w:sz w:val="16"/>
      <w:szCs w:val="16"/>
    </w:rPr>
  </w:style>
  <w:style w:type="character" w:customStyle="1" w:styleId="BodyTextIndent3Char">
    <w:name w:val="Body Text Indent 3 Char"/>
    <w:link w:val="BodyTextIndent3"/>
    <w:uiPriority w:val="99"/>
    <w:semiHidden/>
    <w:rsid w:val="00DC5596"/>
    <w:rPr>
      <w:sz w:val="16"/>
      <w:szCs w:val="16"/>
    </w:rPr>
  </w:style>
  <w:style w:type="table" w:styleId="TableProfessional">
    <w:name w:val="Table Professional"/>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TableNorma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TableNorma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TableNorma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TableNorma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TableNorma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TableNorma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TableNorma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TableNorma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TableNorma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TableNorma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TableNorma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TableNorma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TableNorma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TableNorma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TableNorma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TableNorma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TableNorma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TableNorma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TableNorma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TableNorma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TableNorma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TableNorma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TableNorma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TableNorma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TableNorma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TableNorma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TableNorma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TableNorma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TableNorma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TableNorma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TableNorma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TableNorma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TableNorma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TableNorma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TableNorma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TableNorma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TableNorma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TableNorma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TableNorma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TableNorma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TableNorma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LineNumber">
    <w:name w:val="line number"/>
    <w:basedOn w:val="DefaultParagraphFont"/>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NormalIndent">
    <w:name w:val="Normal Indent"/>
    <w:basedOn w:val="Normal"/>
    <w:uiPriority w:val="99"/>
    <w:semiHidden/>
    <w:unhideWhenUsed/>
    <w:rsid w:val="00DC5596"/>
    <w:pPr>
      <w:ind w:left="708"/>
    </w:pPr>
  </w:style>
  <w:style w:type="character" w:styleId="SubtleEmphasis">
    <w:name w:val="Subtle Emphasis"/>
    <w:uiPriority w:val="19"/>
    <w:rsid w:val="00DC5596"/>
    <w:rPr>
      <w:i/>
      <w:iCs/>
      <w:color w:val="404040"/>
    </w:rPr>
  </w:style>
  <w:style w:type="character" w:styleId="SubtleReference">
    <w:name w:val="Subtle Reference"/>
    <w:uiPriority w:val="31"/>
    <w:rsid w:val="00DC5596"/>
    <w:rPr>
      <w:smallCaps/>
      <w:color w:val="5A5A5A"/>
    </w:rPr>
  </w:style>
  <w:style w:type="table" w:styleId="TableColumns1">
    <w:name w:val="Table Columns 1"/>
    <w:basedOn w:val="TableNorma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TableNorma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C5596"/>
    <w:pPr>
      <w:spacing w:line="240" w:lineRule="auto"/>
    </w:pPr>
    <w:rPr>
      <w:rFonts w:ascii="Consolas" w:hAnsi="Consolas"/>
      <w:color w:val="53585F" w:themeColor="accent3"/>
      <w:sz w:val="21"/>
      <w:szCs w:val="21"/>
    </w:rPr>
  </w:style>
  <w:style w:type="character" w:customStyle="1" w:styleId="PlainTextChar">
    <w:name w:val="Plain Text Char"/>
    <w:link w:val="PlainText"/>
    <w:uiPriority w:val="99"/>
    <w:semiHidden/>
    <w:rsid w:val="00DC5596"/>
    <w:rPr>
      <w:rFonts w:ascii="Consolas" w:hAnsi="Consolas"/>
      <w:sz w:val="21"/>
      <w:szCs w:val="21"/>
    </w:rPr>
  </w:style>
  <w:style w:type="character" w:styleId="BookTitle">
    <w:name w:val="Book Title"/>
    <w:uiPriority w:val="33"/>
    <w:rsid w:val="00DC5596"/>
    <w:rPr>
      <w:b/>
      <w:bCs/>
      <w:i/>
      <w:iCs/>
      <w:spacing w:val="5"/>
    </w:rPr>
  </w:style>
  <w:style w:type="table" w:styleId="TableSubtle1">
    <w:name w:val="Table Subtle 1"/>
    <w:basedOn w:val="TableNorma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CommentReference">
    <w:name w:val="annotation reference"/>
    <w:uiPriority w:val="99"/>
    <w:semiHidden/>
    <w:unhideWhenUsed/>
    <w:rsid w:val="00DC5596"/>
    <w:rPr>
      <w:sz w:val="16"/>
      <w:szCs w:val="16"/>
    </w:rPr>
  </w:style>
  <w:style w:type="character" w:styleId="FootnoteReference">
    <w:name w:val="footnote reference"/>
    <w:uiPriority w:val="99"/>
    <w:semiHidden/>
    <w:unhideWhenUsed/>
    <w:rsid w:val="00DC5596"/>
    <w:rPr>
      <w:vertAlign w:val="superscript"/>
    </w:rPr>
  </w:style>
  <w:style w:type="paragraph" w:styleId="FootnoteText">
    <w:name w:val="footnote text"/>
    <w:basedOn w:val="Normal"/>
    <w:link w:val="FootnoteTextChar"/>
    <w:uiPriority w:val="99"/>
    <w:semiHidden/>
    <w:unhideWhenUsed/>
    <w:rsid w:val="00DC5596"/>
    <w:pPr>
      <w:spacing w:line="240" w:lineRule="auto"/>
    </w:pPr>
    <w:rPr>
      <w:color w:val="53585F" w:themeColor="accent3"/>
      <w:sz w:val="20"/>
      <w:szCs w:val="20"/>
    </w:rPr>
  </w:style>
  <w:style w:type="character" w:customStyle="1" w:styleId="FootnoteTextChar">
    <w:name w:val="Footnote Text Char"/>
    <w:link w:val="FootnoteText"/>
    <w:uiPriority w:val="99"/>
    <w:semiHidden/>
    <w:rsid w:val="00DC5596"/>
    <w:rPr>
      <w:sz w:val="20"/>
      <w:szCs w:val="20"/>
    </w:rPr>
  </w:style>
  <w:style w:type="table" w:styleId="TableWeb1">
    <w:name w:val="Table Web 1"/>
    <w:basedOn w:val="TableNorma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Normal"/>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UnresolvedMention">
    <w:name w:val="Unresolved Mention"/>
    <w:basedOn w:val="DefaultParagraphFont"/>
    <w:uiPriority w:val="99"/>
    <w:semiHidden/>
    <w:unhideWhenUsed/>
    <w:rsid w:val="0052728E"/>
    <w:rPr>
      <w:color w:val="605E5C"/>
      <w:shd w:val="clear" w:color="auto" w:fill="E1DFDD"/>
    </w:rPr>
  </w:style>
  <w:style w:type="paragraph" w:customStyle="1" w:styleId="BMstandardgrijs">
    <w:name w:val="BM standard grijs"/>
    <w:basedOn w:val="Normal"/>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DefaultParagraphFont"/>
    <w:link w:val="BMstandardgrijs"/>
    <w:rsid w:val="00A27BAA"/>
    <w:rPr>
      <w:rFonts w:asciiTheme="minorHAnsi" w:eastAsiaTheme="minorHAnsi" w:hAnsiTheme="minorHAnsi" w:cstheme="minorHAnsi"/>
      <w:color w:val="54596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rota.tankink@bleckman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erce.nl/nieuws/emerce100-beste-bedrijven-ebusiness-202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Bleckmann%20Belgi&#235;%20nv\Marketing%20-%20Documenten\Marketing%20-%20team%20only\Branding%20&amp;%20House%20style\Templates%20-%20Designs%20-%20Signage\MS%20Office%20blanco%20templates\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6" ma:contentTypeDescription="Een nieuw document maken." ma:contentTypeScope="" ma:versionID="7beb68afac0f4800a89790c212600f9e">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bf0338882546f2d3f24cd9cae9e5a4fd"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customXml/itemProps2.xml><?xml version="1.0" encoding="utf-8"?>
<ds:datastoreItem xmlns:ds="http://schemas.openxmlformats.org/officeDocument/2006/customXml" ds:itemID="{2D2CE34F-C0CA-42A3-8335-DDA66983E461}">
  <ds:schemaRefs>
    <ds:schemaRef ds:uri="http://schemas.microsoft.com/sharepoint/v3/contenttype/forms"/>
  </ds:schemaRefs>
</ds:datastoreItem>
</file>

<file path=customXml/itemProps3.xml><?xml version="1.0" encoding="utf-8"?>
<ds:datastoreItem xmlns:ds="http://schemas.openxmlformats.org/officeDocument/2006/customXml" ds:itemID="{6574B3AA-0468-41B7-A812-7B9D27839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Template>
  <TotalTime>2</TotalTime>
  <Pages>2</Pages>
  <Words>671</Words>
  <Characters>3693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Interne memo</vt:lpstr>
      <vt:lpstr>Interne memo</vt:lpstr>
    </vt:vector>
  </TitlesOfParts>
  <Company>TNT Fashion</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memo</dc:title>
  <dc:creator>Dorota Tankink</dc:creator>
  <cp:lastModifiedBy>Mary Anelsa Lao</cp:lastModifiedBy>
  <cp:revision>2</cp:revision>
  <cp:lastPrinted>2019-05-23T09:22:00Z</cp:lastPrinted>
  <dcterms:created xsi:type="dcterms:W3CDTF">2025-08-13T08:00:00Z</dcterms:created>
  <dcterms:modified xsi:type="dcterms:W3CDTF">2025-08-13T08:00:00Z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