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C05A" w14:textId="77777777" w:rsidR="00671709" w:rsidRPr="00FA6DAE" w:rsidRDefault="00671709" w:rsidP="00671709">
      <w:pPr>
        <w:pStyle w:val="Geenafstand"/>
        <w:rPr>
          <w:b/>
          <w:bCs/>
          <w:i/>
          <w:iCs/>
          <w:color w:val="C00000"/>
        </w:rPr>
      </w:pPr>
      <w:r w:rsidRPr="00FA6DAE">
        <w:rPr>
          <w:b/>
          <w:bCs/>
          <w:color w:val="C00000"/>
          <w:sz w:val="44"/>
          <w:szCs w:val="44"/>
        </w:rPr>
        <w:t>PERSBERICHT</w:t>
      </w:r>
    </w:p>
    <w:p w14:paraId="6EA9370D" w14:textId="77777777" w:rsidR="00671709" w:rsidRPr="00FA6DAE" w:rsidRDefault="00671709" w:rsidP="00671709">
      <w:pPr>
        <w:pStyle w:val="Geenafstand"/>
        <w:rPr>
          <w:i/>
          <w:iCs/>
        </w:rPr>
      </w:pPr>
      <w:r w:rsidRPr="00FA6DAE">
        <w:rPr>
          <w:i/>
          <w:iCs/>
        </w:rPr>
        <w:t>beschikbaar voor directe publicatie</w:t>
      </w:r>
    </w:p>
    <w:p w14:paraId="7F8273E8" w14:textId="77777777" w:rsidR="009E24D1" w:rsidRPr="00671709" w:rsidRDefault="009E24D1" w:rsidP="00B8456A"/>
    <w:p w14:paraId="24738C0C" w14:textId="77777777" w:rsidR="0046574B" w:rsidRPr="00671709" w:rsidRDefault="0046574B" w:rsidP="00B8456A"/>
    <w:p w14:paraId="47E08DD0" w14:textId="2B4CF230" w:rsidR="00D10A05" w:rsidRPr="00671709" w:rsidRDefault="003627CB" w:rsidP="00671709">
      <w:pPr>
        <w:jc w:val="right"/>
      </w:pPr>
      <w:r w:rsidRPr="00671709">
        <w:t xml:space="preserve">Eindhoven </w:t>
      </w:r>
      <w:r w:rsidR="0046649E" w:rsidRPr="00671709">
        <w:t>(NL)</w:t>
      </w:r>
      <w:r w:rsidRPr="00671709">
        <w:t xml:space="preserve">, </w:t>
      </w:r>
      <w:r w:rsidR="00671709">
        <w:t>10 februari 2026</w:t>
      </w:r>
    </w:p>
    <w:p w14:paraId="2BCEAB09" w14:textId="77777777" w:rsidR="00455E9B" w:rsidRPr="00671709" w:rsidRDefault="00455E9B" w:rsidP="00B8456A"/>
    <w:p w14:paraId="4A3B78EF" w14:textId="77777777" w:rsidR="009E24D1" w:rsidRPr="00671709" w:rsidRDefault="009E24D1" w:rsidP="00B8456A"/>
    <w:p w14:paraId="687B64FD" w14:textId="77777777" w:rsidR="00DF75C3" w:rsidRPr="00671709" w:rsidRDefault="00DF75C3" w:rsidP="00B8456A"/>
    <w:p w14:paraId="3680D7BC" w14:textId="332DDFA8" w:rsidR="006861C5" w:rsidRPr="00671709" w:rsidRDefault="00455B07" w:rsidP="00B8456A">
      <w:pPr>
        <w:rPr>
          <w:b/>
          <w:bCs/>
          <w:caps/>
          <w:color w:val="C00000"/>
          <w:sz w:val="28"/>
        </w:rPr>
      </w:pPr>
      <w:r w:rsidRPr="00671709">
        <w:rPr>
          <w:b/>
          <w:bCs/>
          <w:caps/>
          <w:color w:val="C00000"/>
          <w:sz w:val="28"/>
        </w:rPr>
        <w:t xml:space="preserve">Bleckmann </w:t>
      </w:r>
      <w:r w:rsidR="002D6BBB" w:rsidRPr="00671709">
        <w:rPr>
          <w:b/>
          <w:bCs/>
          <w:caps/>
          <w:color w:val="C00000"/>
          <w:sz w:val="28"/>
        </w:rPr>
        <w:t xml:space="preserve">versnelt zijn automatiseringsstrategie en </w:t>
      </w:r>
      <w:r w:rsidR="00DD3A81" w:rsidRPr="00671709">
        <w:rPr>
          <w:b/>
          <w:bCs/>
          <w:caps/>
          <w:color w:val="C00000"/>
          <w:sz w:val="28"/>
        </w:rPr>
        <w:t xml:space="preserve">breidt </w:t>
      </w:r>
      <w:r w:rsidRPr="00671709">
        <w:rPr>
          <w:b/>
          <w:bCs/>
          <w:caps/>
          <w:color w:val="C00000"/>
          <w:sz w:val="28"/>
        </w:rPr>
        <w:t xml:space="preserve">de AutoStore </w:t>
      </w:r>
      <w:r w:rsidR="00DD3A81" w:rsidRPr="00671709">
        <w:rPr>
          <w:b/>
          <w:bCs/>
          <w:caps/>
          <w:color w:val="C00000"/>
          <w:sz w:val="28"/>
        </w:rPr>
        <w:t>voetafdruk in zijn magazijnen uit</w:t>
      </w:r>
    </w:p>
    <w:p w14:paraId="397BFC00" w14:textId="77777777" w:rsidR="00455B07" w:rsidRPr="00671709" w:rsidRDefault="00455B07" w:rsidP="00B8456A"/>
    <w:p w14:paraId="23C9A787" w14:textId="52B6B554" w:rsidR="006861C5" w:rsidRPr="00671709" w:rsidRDefault="007834B9" w:rsidP="00B8456A">
      <w:pPr>
        <w:rPr>
          <w:b/>
          <w:bCs/>
          <w:color w:val="auto"/>
        </w:rPr>
      </w:pPr>
      <w:r w:rsidRPr="00671709">
        <w:rPr>
          <w:color w:val="auto"/>
        </w:rPr>
        <w:t xml:space="preserve">Bleckmann, expert in </w:t>
      </w:r>
      <w:proofErr w:type="spellStart"/>
      <w:r w:rsidRPr="00671709">
        <w:rPr>
          <w:color w:val="auto"/>
        </w:rPr>
        <w:t>supply</w:t>
      </w:r>
      <w:proofErr w:type="spellEnd"/>
      <w:r w:rsidRPr="00671709">
        <w:rPr>
          <w:color w:val="auto"/>
        </w:rPr>
        <w:t xml:space="preserve"> chain management voor mode- en lifestylemerken, kondigt de 'go-live' aan van een nieuw automatisch opslag- en zoeksysteem (ASRS) op haar locatie in </w:t>
      </w:r>
      <w:r w:rsidR="00BF755F" w:rsidRPr="00671709">
        <w:rPr>
          <w:color w:val="auto"/>
        </w:rPr>
        <w:t xml:space="preserve">Almelo </w:t>
      </w:r>
      <w:r w:rsidR="0043096C" w:rsidRPr="00671709">
        <w:rPr>
          <w:color w:val="auto"/>
        </w:rPr>
        <w:t>- Newton (NL)</w:t>
      </w:r>
      <w:r w:rsidRPr="00671709">
        <w:rPr>
          <w:color w:val="auto"/>
        </w:rPr>
        <w:t xml:space="preserve">. Het nieuwe geïntegreerde goederen-naar-persoon-systeem </w:t>
      </w:r>
      <w:r w:rsidR="00131A5F" w:rsidRPr="00671709">
        <w:rPr>
          <w:color w:val="auto"/>
        </w:rPr>
        <w:t xml:space="preserve">is een geïntegreerde </w:t>
      </w:r>
      <w:proofErr w:type="spellStart"/>
      <w:r w:rsidR="00131A5F" w:rsidRPr="00671709">
        <w:rPr>
          <w:color w:val="auto"/>
        </w:rPr>
        <w:t>Kardex</w:t>
      </w:r>
      <w:proofErr w:type="spellEnd"/>
      <w:r w:rsidR="00131A5F" w:rsidRPr="00671709">
        <w:rPr>
          <w:color w:val="auto"/>
        </w:rPr>
        <w:t xml:space="preserve"> </w:t>
      </w:r>
      <w:proofErr w:type="spellStart"/>
      <w:r w:rsidR="00131A5F" w:rsidRPr="00671709">
        <w:rPr>
          <w:color w:val="auto"/>
        </w:rPr>
        <w:t>AutoStore</w:t>
      </w:r>
      <w:proofErr w:type="spellEnd"/>
      <w:r w:rsidR="00131A5F" w:rsidRPr="00671709">
        <w:rPr>
          <w:color w:val="auto"/>
        </w:rPr>
        <w:t xml:space="preserve"> oplossing met geautomatiseerde verpakkingslijn en </w:t>
      </w:r>
      <w:r w:rsidRPr="00671709">
        <w:rPr>
          <w:color w:val="auto"/>
        </w:rPr>
        <w:t xml:space="preserve">biedt een gestroomlijnd alternatief voor traditionele opslag in rekken. Het vermindert de voorraadvoetafdruk drastisch en versnelt tegelijkertijd het </w:t>
      </w:r>
      <w:proofErr w:type="spellStart"/>
      <w:r w:rsidRPr="00671709">
        <w:rPr>
          <w:color w:val="auto"/>
        </w:rPr>
        <w:t>picken</w:t>
      </w:r>
      <w:proofErr w:type="spellEnd"/>
      <w:r w:rsidRPr="00671709">
        <w:rPr>
          <w:color w:val="auto"/>
        </w:rPr>
        <w:t xml:space="preserve"> en verpakken. Het nieuwe systeem is de </w:t>
      </w:r>
      <w:r w:rsidR="00B90C8E" w:rsidRPr="00671709">
        <w:rPr>
          <w:color w:val="auto"/>
        </w:rPr>
        <w:t xml:space="preserve">volgende </w:t>
      </w:r>
      <w:r w:rsidRPr="00671709">
        <w:rPr>
          <w:color w:val="auto"/>
        </w:rPr>
        <w:t>stap in de automatiseringsstrategie van Bleckmann, die erop gericht is om de schaarste aan arbeidskrachten aan te pakken en het fulfilmentproces soepeler te laten verlopen.</w:t>
      </w:r>
    </w:p>
    <w:p w14:paraId="5C9E1A34" w14:textId="77777777" w:rsidR="004357F6" w:rsidRPr="00671709" w:rsidRDefault="004357F6" w:rsidP="00B8456A">
      <w:pPr>
        <w:rPr>
          <w:b/>
          <w:bCs/>
          <w:color w:val="C00000"/>
        </w:rPr>
      </w:pPr>
    </w:p>
    <w:p w14:paraId="612513F8" w14:textId="77777777" w:rsidR="00DE4CBF" w:rsidRPr="00671709" w:rsidRDefault="00DE4CBF" w:rsidP="00B8456A">
      <w:pPr>
        <w:pStyle w:val="Geenafstand"/>
        <w:rPr>
          <w:b/>
          <w:bCs/>
          <w:color w:val="C00000"/>
          <w:sz w:val="24"/>
          <w:szCs w:val="24"/>
        </w:rPr>
      </w:pPr>
      <w:r w:rsidRPr="00671709">
        <w:rPr>
          <w:b/>
          <w:bCs/>
          <w:color w:val="C00000"/>
          <w:sz w:val="24"/>
          <w:szCs w:val="24"/>
        </w:rPr>
        <w:t>Minder ruimte, meer snelheid</w:t>
      </w:r>
    </w:p>
    <w:p w14:paraId="0EE98DBA" w14:textId="540A7B64" w:rsidR="003614FF" w:rsidRPr="00671709" w:rsidRDefault="003614FF" w:rsidP="00B8456A">
      <w:pPr>
        <w:spacing w:line="240" w:lineRule="auto"/>
        <w:rPr>
          <w:color w:val="auto"/>
        </w:rPr>
      </w:pPr>
      <w:r w:rsidRPr="00671709">
        <w:rPr>
          <w:color w:val="auto"/>
        </w:rPr>
        <w:t xml:space="preserve">De nieuwe </w:t>
      </w:r>
      <w:proofErr w:type="spellStart"/>
      <w:r w:rsidRPr="00671709">
        <w:rPr>
          <w:color w:val="auto"/>
        </w:rPr>
        <w:t>AutoStore</w:t>
      </w:r>
      <w:proofErr w:type="spellEnd"/>
      <w:r w:rsidRPr="00671709">
        <w:rPr>
          <w:color w:val="auto"/>
        </w:rPr>
        <w:t xml:space="preserve"> gebruikt tot zeven keer minder ruimte dan </w:t>
      </w:r>
      <w:r w:rsidR="00D9138D" w:rsidRPr="00671709">
        <w:rPr>
          <w:color w:val="auto"/>
        </w:rPr>
        <w:t xml:space="preserve">een </w:t>
      </w:r>
      <w:r w:rsidRPr="00671709">
        <w:rPr>
          <w:color w:val="auto"/>
        </w:rPr>
        <w:t xml:space="preserve">traditionele </w:t>
      </w:r>
      <w:proofErr w:type="spellStart"/>
      <w:r w:rsidR="00D9138D" w:rsidRPr="00671709">
        <w:rPr>
          <w:color w:val="auto"/>
        </w:rPr>
        <w:t>orderverzamelvloer</w:t>
      </w:r>
      <w:proofErr w:type="spellEnd"/>
      <w:r w:rsidR="00D9138D" w:rsidRPr="00671709">
        <w:rPr>
          <w:color w:val="auto"/>
        </w:rPr>
        <w:t xml:space="preserve"> </w:t>
      </w:r>
      <w:r w:rsidRPr="00671709">
        <w:rPr>
          <w:color w:val="auto"/>
        </w:rPr>
        <w:t xml:space="preserve">om dezelfde hoeveelheid voorraad op te slaan. Dit vergroot de opslagcapaciteit, waardoor meer </w:t>
      </w:r>
      <w:proofErr w:type="spellStart"/>
      <w:r w:rsidRPr="00671709">
        <w:rPr>
          <w:color w:val="auto"/>
        </w:rPr>
        <w:t>SKU's</w:t>
      </w:r>
      <w:proofErr w:type="spellEnd"/>
      <w:r w:rsidRPr="00671709">
        <w:rPr>
          <w:color w:val="auto"/>
        </w:rPr>
        <w:t xml:space="preserve"> </w:t>
      </w:r>
      <w:r w:rsidR="00131A5F" w:rsidRPr="00671709">
        <w:rPr>
          <w:color w:val="auto"/>
        </w:rPr>
        <w:t xml:space="preserve">(van meerdere klanten) </w:t>
      </w:r>
      <w:r w:rsidRPr="00671709">
        <w:rPr>
          <w:color w:val="auto"/>
        </w:rPr>
        <w:t xml:space="preserve">tegelijk kunnen worden opgeslagen en het risico op voorraadtekorten sterk afneemt. Artikelen worden ook opgehaald door radiografisch bestuurde robots, wat tijd bespaart omdat je niet meer </w:t>
      </w:r>
      <w:r w:rsidR="007B1E28" w:rsidRPr="00671709">
        <w:rPr>
          <w:color w:val="auto"/>
        </w:rPr>
        <w:t xml:space="preserve">naar </w:t>
      </w:r>
      <w:proofErr w:type="spellStart"/>
      <w:r w:rsidR="007B1E28" w:rsidRPr="00671709">
        <w:rPr>
          <w:color w:val="auto"/>
        </w:rPr>
        <w:t>picklocaties</w:t>
      </w:r>
      <w:proofErr w:type="spellEnd"/>
      <w:r w:rsidR="007B1E28" w:rsidRPr="00671709">
        <w:rPr>
          <w:color w:val="auto"/>
        </w:rPr>
        <w:t xml:space="preserve"> </w:t>
      </w:r>
      <w:r w:rsidR="004350B9" w:rsidRPr="00671709">
        <w:rPr>
          <w:color w:val="auto"/>
        </w:rPr>
        <w:t>hoeft te lopen</w:t>
      </w:r>
      <w:r w:rsidRPr="00671709">
        <w:rPr>
          <w:color w:val="auto"/>
        </w:rPr>
        <w:t xml:space="preserve">. </w:t>
      </w:r>
    </w:p>
    <w:p w14:paraId="30EED843" w14:textId="77777777" w:rsidR="003614FF" w:rsidRPr="00671709" w:rsidRDefault="003614FF" w:rsidP="00B8456A">
      <w:pPr>
        <w:spacing w:line="240" w:lineRule="auto"/>
        <w:rPr>
          <w:color w:val="auto"/>
        </w:rPr>
      </w:pPr>
    </w:p>
    <w:p w14:paraId="4BA5567D" w14:textId="01C196A0" w:rsidR="005B12B5" w:rsidRPr="00671709" w:rsidRDefault="003614FF" w:rsidP="00B8456A">
      <w:pPr>
        <w:spacing w:line="240" w:lineRule="auto"/>
        <w:rPr>
          <w:color w:val="auto"/>
        </w:rPr>
      </w:pPr>
      <w:r w:rsidRPr="00671709">
        <w:rPr>
          <w:color w:val="auto"/>
        </w:rPr>
        <w:t xml:space="preserve">De </w:t>
      </w:r>
      <w:proofErr w:type="spellStart"/>
      <w:r w:rsidR="00131A5F" w:rsidRPr="00671709">
        <w:rPr>
          <w:color w:val="auto"/>
        </w:rPr>
        <w:t>AutoStore</w:t>
      </w:r>
      <w:proofErr w:type="spellEnd"/>
      <w:r w:rsidR="00131A5F" w:rsidRPr="00671709">
        <w:rPr>
          <w:color w:val="auto"/>
        </w:rPr>
        <w:t xml:space="preserve"> </w:t>
      </w:r>
      <w:r w:rsidRPr="00671709">
        <w:rPr>
          <w:color w:val="auto"/>
        </w:rPr>
        <w:t xml:space="preserve">maakt deel uit van een geïntegreerde </w:t>
      </w:r>
      <w:r w:rsidR="00131A5F" w:rsidRPr="00671709">
        <w:rPr>
          <w:color w:val="auto"/>
        </w:rPr>
        <w:t xml:space="preserve">oplossing </w:t>
      </w:r>
      <w:r w:rsidRPr="00671709">
        <w:rPr>
          <w:color w:val="auto"/>
        </w:rPr>
        <w:t xml:space="preserve">die minimale menselijke tussenkomst vereist. Deze bestaat uit een geavanceerd transportsysteem </w:t>
      </w:r>
      <w:r w:rsidR="007A0907" w:rsidRPr="00671709">
        <w:rPr>
          <w:color w:val="auto"/>
        </w:rPr>
        <w:t xml:space="preserve">van dozenopzetters </w:t>
      </w:r>
      <w:r w:rsidRPr="00671709">
        <w:rPr>
          <w:color w:val="auto"/>
        </w:rPr>
        <w:t xml:space="preserve">en een autonoom verpakkingsstation </w:t>
      </w:r>
      <w:r w:rsidR="007A0907" w:rsidRPr="00671709">
        <w:rPr>
          <w:color w:val="auto"/>
        </w:rPr>
        <w:t>met hoogtereductie van de dozen</w:t>
      </w:r>
      <w:r w:rsidRPr="00671709">
        <w:rPr>
          <w:color w:val="auto"/>
        </w:rPr>
        <w:t xml:space="preserve">, wat het fulfilmentproces aanzienlijk stroomlijnt. "Vanaf het moment dat een product de </w:t>
      </w:r>
      <w:proofErr w:type="spellStart"/>
      <w:r w:rsidRPr="00671709">
        <w:rPr>
          <w:color w:val="auto"/>
        </w:rPr>
        <w:t>AutoStore</w:t>
      </w:r>
      <w:proofErr w:type="spellEnd"/>
      <w:r w:rsidRPr="00671709">
        <w:rPr>
          <w:color w:val="auto"/>
        </w:rPr>
        <w:t xml:space="preserve"> binnenkomt totdat het in een </w:t>
      </w:r>
      <w:r w:rsidR="00152922" w:rsidRPr="00671709">
        <w:rPr>
          <w:color w:val="auto"/>
        </w:rPr>
        <w:t xml:space="preserve">doos </w:t>
      </w:r>
      <w:r w:rsidRPr="00671709">
        <w:rPr>
          <w:color w:val="auto"/>
        </w:rPr>
        <w:t>het magazijn verlaat</w:t>
      </w:r>
      <w:r w:rsidR="00152922" w:rsidRPr="00671709">
        <w:rPr>
          <w:color w:val="auto"/>
        </w:rPr>
        <w:t xml:space="preserve">, </w:t>
      </w:r>
      <w:r w:rsidRPr="00671709">
        <w:rPr>
          <w:color w:val="auto"/>
        </w:rPr>
        <w:t xml:space="preserve">is het slechts door één paar handen aangeraakt," legt </w:t>
      </w:r>
      <w:r w:rsidR="00831992" w:rsidRPr="00671709">
        <w:rPr>
          <w:color w:val="auto"/>
        </w:rPr>
        <w:t xml:space="preserve">Kevin Paindeville, directeur magazijnoplossingen en innovatie </w:t>
      </w:r>
      <w:r w:rsidRPr="00671709">
        <w:rPr>
          <w:color w:val="auto"/>
        </w:rPr>
        <w:t xml:space="preserve">bij Bleckmann, uit. "Dit </w:t>
      </w:r>
      <w:r w:rsidR="00E0198A" w:rsidRPr="00671709">
        <w:rPr>
          <w:color w:val="auto"/>
        </w:rPr>
        <w:t>verhoogt de productiviteit en vermindert de kans op fouten door minder manipulatie</w:t>
      </w:r>
      <w:r w:rsidRPr="00671709">
        <w:rPr>
          <w:color w:val="auto"/>
        </w:rPr>
        <w:t>."</w:t>
      </w:r>
    </w:p>
    <w:p w14:paraId="17B58905" w14:textId="77777777" w:rsidR="003614FF" w:rsidRPr="00671709" w:rsidRDefault="003614FF" w:rsidP="00B8456A"/>
    <w:p w14:paraId="75210360" w14:textId="77777777" w:rsidR="000F673D" w:rsidRPr="00671709" w:rsidRDefault="000F673D" w:rsidP="00B8456A">
      <w:pPr>
        <w:rPr>
          <w:b/>
          <w:bCs/>
          <w:color w:val="C00000"/>
          <w:sz w:val="24"/>
          <w:szCs w:val="24"/>
        </w:rPr>
      </w:pPr>
      <w:r w:rsidRPr="00671709">
        <w:rPr>
          <w:b/>
          <w:bCs/>
          <w:color w:val="C00000"/>
          <w:sz w:val="24"/>
          <w:szCs w:val="24"/>
        </w:rPr>
        <w:t>Een geïntegreerde oplossing</w:t>
      </w:r>
    </w:p>
    <w:p w14:paraId="1C5DCD2E" w14:textId="2986254C" w:rsidR="008F4620" w:rsidRPr="00671709" w:rsidRDefault="008C7911" w:rsidP="00B8456A">
      <w:pPr>
        <w:rPr>
          <w:color w:val="auto"/>
        </w:rPr>
      </w:pPr>
      <w:r w:rsidRPr="00671709">
        <w:rPr>
          <w:color w:val="auto"/>
        </w:rPr>
        <w:t xml:space="preserve">Door het arbeidsintensieve proces van </w:t>
      </w:r>
      <w:proofErr w:type="spellStart"/>
      <w:r w:rsidRPr="00671709">
        <w:rPr>
          <w:color w:val="auto"/>
        </w:rPr>
        <w:t>picken</w:t>
      </w:r>
      <w:proofErr w:type="spellEnd"/>
      <w:r w:rsidRPr="00671709">
        <w:rPr>
          <w:color w:val="auto"/>
        </w:rPr>
        <w:t xml:space="preserve"> en verpakken te automatiseren, kunnen de klanten van Bleckmann hun klanten latere </w:t>
      </w:r>
      <w:proofErr w:type="spellStart"/>
      <w:r w:rsidRPr="00671709">
        <w:rPr>
          <w:color w:val="auto"/>
        </w:rPr>
        <w:t>cut-off</w:t>
      </w:r>
      <w:proofErr w:type="spellEnd"/>
      <w:r w:rsidRPr="00671709">
        <w:rPr>
          <w:color w:val="auto"/>
        </w:rPr>
        <w:t xml:space="preserve"> tijden bieden voor levering op de volgende dag, naast andere voordelen. Een daarvan is intelligente vraagvoorspelling. "Het </w:t>
      </w:r>
      <w:proofErr w:type="spellStart"/>
      <w:r w:rsidRPr="00671709">
        <w:rPr>
          <w:color w:val="auto"/>
        </w:rPr>
        <w:t>AutoStore</w:t>
      </w:r>
      <w:proofErr w:type="spellEnd"/>
      <w:r w:rsidRPr="00671709">
        <w:rPr>
          <w:color w:val="auto"/>
        </w:rPr>
        <w:t xml:space="preserve"> systeem maakt de populairste artikelen automatisch toegankelijker, zodat ze sneller kunnen worden verzonden," zegt </w:t>
      </w:r>
      <w:r w:rsidR="001638E4" w:rsidRPr="00671709">
        <w:rPr>
          <w:color w:val="auto"/>
        </w:rPr>
        <w:t>Tom Wijlens</w:t>
      </w:r>
      <w:r w:rsidR="00F62D95" w:rsidRPr="00671709">
        <w:rPr>
          <w:color w:val="auto"/>
        </w:rPr>
        <w:t xml:space="preserve">, COO </w:t>
      </w:r>
      <w:r w:rsidR="006B5E10" w:rsidRPr="00671709">
        <w:rPr>
          <w:color w:val="auto"/>
        </w:rPr>
        <w:t xml:space="preserve">Nederland </w:t>
      </w:r>
      <w:r w:rsidR="00F62D95" w:rsidRPr="00671709">
        <w:rPr>
          <w:color w:val="auto"/>
        </w:rPr>
        <w:t xml:space="preserve">Noord </w:t>
      </w:r>
      <w:r w:rsidRPr="00671709">
        <w:rPr>
          <w:color w:val="auto"/>
        </w:rPr>
        <w:t>bij Bleckmann. "Het is ook mogelijk om het systeem vooruit te programmeren voor piekverkoopperiodes, zodat de best verkopende artikelen nog sneller beschikbaar zijn - waardoor kostbare tijd wordt bespaard tijdens die extra drukke momenten."</w:t>
      </w:r>
    </w:p>
    <w:p w14:paraId="58AB2EBF" w14:textId="77777777" w:rsidR="007F1C51" w:rsidRPr="00671709" w:rsidRDefault="007F1C51" w:rsidP="00B8456A">
      <w:pPr>
        <w:rPr>
          <w:color w:val="auto"/>
        </w:rPr>
      </w:pPr>
    </w:p>
    <w:p w14:paraId="03E62352" w14:textId="77777777" w:rsidR="003177DC" w:rsidRPr="00671709" w:rsidRDefault="003177DC" w:rsidP="00B8456A">
      <w:pPr>
        <w:rPr>
          <w:color w:val="auto"/>
        </w:rPr>
      </w:pPr>
    </w:p>
    <w:p w14:paraId="12364642" w14:textId="77777777" w:rsidR="00D639E5" w:rsidRPr="00671709" w:rsidRDefault="00D639E5" w:rsidP="00B8456A">
      <w:pPr>
        <w:rPr>
          <w:b/>
          <w:bCs/>
          <w:color w:val="C00000"/>
          <w:sz w:val="24"/>
          <w:szCs w:val="24"/>
        </w:rPr>
      </w:pPr>
      <w:r w:rsidRPr="00671709">
        <w:rPr>
          <w:b/>
          <w:bCs/>
          <w:color w:val="C00000"/>
          <w:sz w:val="24"/>
          <w:szCs w:val="24"/>
        </w:rPr>
        <w:lastRenderedPageBreak/>
        <w:t>Licht-uit logistiek</w:t>
      </w:r>
    </w:p>
    <w:p w14:paraId="06BB19DD" w14:textId="401F998A" w:rsidR="003D4E18" w:rsidRPr="00671709" w:rsidRDefault="003D4E18" w:rsidP="00B8456A">
      <w:pPr>
        <w:rPr>
          <w:color w:val="auto"/>
        </w:rPr>
      </w:pPr>
      <w:r w:rsidRPr="00671709">
        <w:rPr>
          <w:color w:val="auto"/>
        </w:rPr>
        <w:t xml:space="preserve">Overschakelen op de </w:t>
      </w:r>
      <w:proofErr w:type="spellStart"/>
      <w:r w:rsidRPr="00671709">
        <w:rPr>
          <w:color w:val="auto"/>
        </w:rPr>
        <w:t>AutoStore</w:t>
      </w:r>
      <w:proofErr w:type="spellEnd"/>
      <w:r w:rsidRPr="00671709">
        <w:rPr>
          <w:color w:val="auto"/>
        </w:rPr>
        <w:t xml:space="preserve"> oplossing heeft volgens </w:t>
      </w:r>
      <w:r w:rsidR="00512407" w:rsidRPr="00671709">
        <w:rPr>
          <w:color w:val="auto"/>
        </w:rPr>
        <w:t xml:space="preserve">Tom </w:t>
      </w:r>
      <w:r w:rsidRPr="00671709">
        <w:rPr>
          <w:color w:val="auto"/>
        </w:rPr>
        <w:t xml:space="preserve">nog veel meer voordelen: "Het nieuwe systeem vermindert de kans op </w:t>
      </w:r>
      <w:proofErr w:type="spellStart"/>
      <w:r w:rsidRPr="00671709">
        <w:rPr>
          <w:color w:val="auto"/>
        </w:rPr>
        <w:t>pickfouten</w:t>
      </w:r>
      <w:proofErr w:type="spellEnd"/>
      <w:r w:rsidRPr="00671709">
        <w:rPr>
          <w:color w:val="auto"/>
        </w:rPr>
        <w:t xml:space="preserve"> enorm," vervolgt hij. "Het biedt ook uitzonderlijke flexibiliteit en schaalbaarheid. Dit betekent dat we kunnen beginnen met een basisopstelling en deze kunnen uitbreiden wanneer klanten extra capaciteit nodig hebben - bijvoorbeeld tijdens de Black Friday periode - zonder de lopende activiteiten te verstoren." Een ander voordeel van het </w:t>
      </w:r>
      <w:proofErr w:type="spellStart"/>
      <w:r w:rsidRPr="00671709">
        <w:rPr>
          <w:color w:val="auto"/>
        </w:rPr>
        <w:t>AutoStore</w:t>
      </w:r>
      <w:proofErr w:type="spellEnd"/>
      <w:r w:rsidRPr="00671709">
        <w:rPr>
          <w:color w:val="auto"/>
        </w:rPr>
        <w:t xml:space="preserve"> systeem is het lage energieverbruik. Tien</w:t>
      </w:r>
      <w:r w:rsidR="37338408" w:rsidRPr="00671709">
        <w:rPr>
          <w:color w:val="auto"/>
        </w:rPr>
        <w:t xml:space="preserve"> werkende</w:t>
      </w:r>
      <w:r w:rsidRPr="00671709">
        <w:rPr>
          <w:color w:val="auto"/>
        </w:rPr>
        <w:t xml:space="preserve"> robots  gebruiken evenveel energie als één stofzuiger. Omdat de robots in het donker kunnen werken, kan er ook energie worden bespaard door de magazijnverlichting uit te schakelen. </w:t>
      </w:r>
    </w:p>
    <w:p w14:paraId="52DBF05A" w14:textId="77777777" w:rsidR="003D4E18" w:rsidRPr="00671709" w:rsidRDefault="003D4E18" w:rsidP="00B8456A">
      <w:pPr>
        <w:rPr>
          <w:color w:val="auto"/>
        </w:rPr>
      </w:pPr>
    </w:p>
    <w:p w14:paraId="39015FEE" w14:textId="77777777" w:rsidR="00E34BE8" w:rsidRPr="00671709" w:rsidRDefault="00E34BE8" w:rsidP="00B8456A">
      <w:pPr>
        <w:rPr>
          <w:color w:val="auto"/>
        </w:rPr>
      </w:pPr>
    </w:p>
    <w:p w14:paraId="155B832E" w14:textId="77777777" w:rsidR="00455E9B" w:rsidRPr="00671709" w:rsidRDefault="00455E9B" w:rsidP="00B8456A">
      <w:pPr>
        <w:rPr>
          <w:color w:val="auto"/>
          <w:sz w:val="24"/>
          <w:szCs w:val="24"/>
        </w:rPr>
      </w:pPr>
    </w:p>
    <w:p w14:paraId="212A520B" w14:textId="615B9616" w:rsidR="00F47731" w:rsidRPr="00671709" w:rsidRDefault="008F4620" w:rsidP="00995098">
      <w:pPr>
        <w:jc w:val="center"/>
        <w:rPr>
          <w:b/>
          <w:bCs/>
          <w:color w:val="auto"/>
          <w:sz w:val="24"/>
          <w:szCs w:val="24"/>
        </w:rPr>
      </w:pPr>
      <w:r w:rsidRPr="00671709">
        <w:rPr>
          <w:b/>
          <w:bCs/>
          <w:color w:val="auto"/>
          <w:sz w:val="24"/>
          <w:szCs w:val="24"/>
        </w:rPr>
        <w:t>- Einde</w:t>
      </w:r>
    </w:p>
    <w:p w14:paraId="41C3332F" w14:textId="2EE80964" w:rsidR="00E3644D" w:rsidRPr="00671709" w:rsidRDefault="00E3644D" w:rsidP="00B8456A">
      <w:pPr>
        <w:spacing w:line="240" w:lineRule="auto"/>
        <w:rPr>
          <w:color w:val="C00000"/>
        </w:rPr>
      </w:pPr>
    </w:p>
    <w:p w14:paraId="3B588A19" w14:textId="77777777" w:rsidR="001347DF" w:rsidRPr="00671709" w:rsidRDefault="001347DF" w:rsidP="00B8456A">
      <w:pPr>
        <w:spacing w:line="240" w:lineRule="auto"/>
        <w:rPr>
          <w:color w:val="C00000"/>
        </w:rPr>
      </w:pPr>
    </w:p>
    <w:p w14:paraId="27BD9DBD" w14:textId="77777777" w:rsidR="001314E4" w:rsidRPr="00671709" w:rsidRDefault="001314E4" w:rsidP="00B8456A">
      <w:pPr>
        <w:rPr>
          <w:b/>
          <w:bCs/>
          <w:color w:val="C00000"/>
        </w:rPr>
      </w:pPr>
    </w:p>
    <w:p w14:paraId="6E4EDDC6" w14:textId="4C1D0933" w:rsidR="00F47731" w:rsidRPr="00671709" w:rsidRDefault="00F47731" w:rsidP="00B8456A">
      <w:pPr>
        <w:rPr>
          <w:b/>
          <w:bCs/>
          <w:color w:val="C00000"/>
          <w:sz w:val="24"/>
          <w:szCs w:val="24"/>
        </w:rPr>
      </w:pPr>
      <w:r w:rsidRPr="00671709">
        <w:rPr>
          <w:b/>
          <w:bCs/>
          <w:color w:val="C00000"/>
          <w:sz w:val="24"/>
          <w:szCs w:val="24"/>
        </w:rPr>
        <w:t xml:space="preserve">Over </w:t>
      </w:r>
      <w:r w:rsidR="00312132" w:rsidRPr="00671709">
        <w:rPr>
          <w:b/>
          <w:bCs/>
          <w:color w:val="C00000"/>
          <w:sz w:val="24"/>
          <w:szCs w:val="24"/>
        </w:rPr>
        <w:t>Bleckmann</w:t>
      </w:r>
    </w:p>
    <w:p w14:paraId="1FE2E1A8" w14:textId="77777777" w:rsidR="00653426" w:rsidRPr="00FA6DAE" w:rsidRDefault="00653426" w:rsidP="00653426">
      <w:pPr>
        <w:pStyle w:val="Geenafstand"/>
        <w:rPr>
          <w:sz w:val="20"/>
          <w:szCs w:val="20"/>
        </w:rPr>
      </w:pPr>
      <w:r w:rsidRPr="00FA6DAE">
        <w:rPr>
          <w:sz w:val="20"/>
          <w:szCs w:val="20"/>
        </w:rPr>
        <w:t xml:space="preserve">Bleckmann is marktleider op het gebied van </w:t>
      </w:r>
      <w:proofErr w:type="spellStart"/>
      <w:r w:rsidRPr="00FA6DAE">
        <w:rPr>
          <w:sz w:val="20"/>
          <w:szCs w:val="20"/>
        </w:rPr>
        <w:t>supply</w:t>
      </w:r>
      <w:proofErr w:type="spellEnd"/>
      <w:r w:rsidRPr="00FA6DAE">
        <w:rPr>
          <w:sz w:val="20"/>
          <w:szCs w:val="20"/>
        </w:rPr>
        <w:t xml:space="preserve"> chain management (SCM)-diensten voor mode- en lifestylemerken. Bleckmann is opgericht in 1862 en heeft zich ontwikkeld van transportbedrijf tot leverancier van complete </w:t>
      </w:r>
      <w:proofErr w:type="spellStart"/>
      <w:r w:rsidRPr="00FA6DAE">
        <w:rPr>
          <w:sz w:val="20"/>
          <w:szCs w:val="20"/>
        </w:rPr>
        <w:t>supply</w:t>
      </w:r>
      <w:proofErr w:type="spellEnd"/>
      <w:r w:rsidRPr="00FA6DAE">
        <w:rPr>
          <w:sz w:val="20"/>
          <w:szCs w:val="20"/>
        </w:rPr>
        <w:t xml:space="preserve"> chain-oplossingen met specifieke expertise in e-fulfilment. Vanuit haar sterke basis in Europa breidde het bedrijf uit naar de VS en Azië, waardoor Bleckmann klanten over de hele wereld kan bedienen. De investeringen en uitgebreide ervaring in IT-oplossingen zorgen ervoor dat Bleckmann zijn klanten wereldwijd een uniform platform kan bieden. Ongeveer 6500 teamleden staan elke dag klaar om de klanten van Bleckmann te ondersteunen en hun beloften na te komen. Met een omzet van </w:t>
      </w:r>
      <w:r>
        <w:rPr>
          <w:sz w:val="20"/>
          <w:szCs w:val="20"/>
        </w:rPr>
        <w:t>ongeveer 730</w:t>
      </w:r>
      <w:r w:rsidRPr="00FA6DAE">
        <w:rPr>
          <w:sz w:val="20"/>
          <w:szCs w:val="20"/>
        </w:rPr>
        <w:t xml:space="preserve"> miljoen euro (omzet 202</w:t>
      </w:r>
      <w:r>
        <w:rPr>
          <w:sz w:val="20"/>
          <w:szCs w:val="20"/>
        </w:rPr>
        <w:t>5</w:t>
      </w:r>
      <w:r w:rsidRPr="00FA6DAE">
        <w:rPr>
          <w:sz w:val="20"/>
          <w:szCs w:val="20"/>
        </w:rPr>
        <w:t xml:space="preserve">) heeft Bleckmann de schaalgrootte en flexibiliteit om haar klanten oplossingen van wereldklasse te bieden. Ga voor meer informatie naar </w:t>
      </w:r>
      <w:hyperlink r:id="rId11" w:history="1">
        <w:r w:rsidRPr="00FA6DAE">
          <w:rPr>
            <w:rStyle w:val="Hyperlink"/>
            <w:b/>
            <w:bCs/>
            <w:sz w:val="20"/>
            <w:szCs w:val="20"/>
          </w:rPr>
          <w:t>www.bleckmann.com</w:t>
        </w:r>
      </w:hyperlink>
      <w:r w:rsidRPr="00FA6DAE">
        <w:rPr>
          <w:sz w:val="20"/>
          <w:szCs w:val="20"/>
        </w:rPr>
        <w:t xml:space="preserve">  </w:t>
      </w:r>
    </w:p>
    <w:p w14:paraId="56EF39AE" w14:textId="77777777" w:rsidR="00EA4B94" w:rsidRPr="00671709" w:rsidRDefault="00EA4B94" w:rsidP="00B8456A"/>
    <w:p w14:paraId="7B936FC5" w14:textId="77777777" w:rsidR="00066887" w:rsidRPr="00671709" w:rsidRDefault="00066887" w:rsidP="00B8456A"/>
    <w:p w14:paraId="77F087D4" w14:textId="77777777" w:rsidR="00066887" w:rsidRPr="00671709" w:rsidRDefault="00066887" w:rsidP="00B8456A"/>
    <w:p w14:paraId="3A913E3B" w14:textId="77777777" w:rsidR="00995098" w:rsidRPr="00671709" w:rsidRDefault="00995098" w:rsidP="00B8456A"/>
    <w:p w14:paraId="23506721" w14:textId="77777777" w:rsidR="00995098" w:rsidRPr="00671709" w:rsidRDefault="00995098" w:rsidP="00B8456A"/>
    <w:p w14:paraId="191AE966" w14:textId="55CFE5C4" w:rsidR="00F5002E" w:rsidRPr="00671709" w:rsidRDefault="0046649E" w:rsidP="00B8456A">
      <w:pPr>
        <w:rPr>
          <w:b/>
          <w:bCs/>
          <w:color w:val="000000"/>
          <w:sz w:val="24"/>
          <w:szCs w:val="24"/>
        </w:rPr>
      </w:pPr>
      <w:r w:rsidRPr="00671709">
        <w:rPr>
          <w:b/>
          <w:bCs/>
          <w:sz w:val="24"/>
          <w:szCs w:val="24"/>
        </w:rPr>
        <w:t>Media vragen</w:t>
      </w:r>
      <w:r w:rsidR="00A27BAA" w:rsidRPr="00671709">
        <w:rPr>
          <w:b/>
          <w:bCs/>
          <w:sz w:val="24"/>
          <w:szCs w:val="24"/>
        </w:rPr>
        <w:t>:</w:t>
      </w:r>
    </w:p>
    <w:p w14:paraId="456B418F" w14:textId="77777777" w:rsidR="0030539E" w:rsidRPr="00671709" w:rsidRDefault="0030539E" w:rsidP="00B8456A">
      <w:pPr>
        <w:pStyle w:val="Geenafstand"/>
      </w:pPr>
    </w:p>
    <w:p w14:paraId="3E749315" w14:textId="77777777" w:rsidR="00F256D1" w:rsidRPr="006A411E" w:rsidRDefault="00F256D1" w:rsidP="00B8456A">
      <w:pPr>
        <w:pStyle w:val="Geenafstand"/>
        <w:rPr>
          <w:lang w:val="en-GB"/>
        </w:rPr>
      </w:pPr>
      <w:r w:rsidRPr="00653426">
        <w:rPr>
          <w:b/>
          <w:bCs/>
          <w:lang w:val="en-GB"/>
        </w:rPr>
        <w:t>Dorota Tankink</w:t>
      </w:r>
      <w:r w:rsidRPr="006A411E">
        <w:rPr>
          <w:lang w:val="en-GB"/>
        </w:rPr>
        <w:t xml:space="preserve"> | Bleckmann Marketing &amp; Communicatie Manager </w:t>
      </w:r>
    </w:p>
    <w:p w14:paraId="193B6D4A" w14:textId="77777777" w:rsidR="00F256D1" w:rsidRPr="006A411E" w:rsidRDefault="00F256D1" w:rsidP="00B8456A">
      <w:pPr>
        <w:pStyle w:val="Geenafstand"/>
        <w:rPr>
          <w:lang w:val="en-GB"/>
        </w:rPr>
      </w:pPr>
      <w:r w:rsidRPr="006A411E">
        <w:rPr>
          <w:lang w:val="en-GB"/>
        </w:rPr>
        <w:t xml:space="preserve">+31 6 3012 9759 | </w:t>
      </w:r>
      <w:hyperlink r:id="rId12" w:history="1">
        <w:r w:rsidRPr="00CF62FA">
          <w:rPr>
            <w:rStyle w:val="Hyperlink"/>
            <w:lang w:val="en-GB"/>
          </w:rPr>
          <w:t>dorota.tankink@bleckmann.com</w:t>
        </w:r>
      </w:hyperlink>
      <w:r>
        <w:rPr>
          <w:lang w:val="en-GB"/>
        </w:rPr>
        <w:t xml:space="preserve">  </w:t>
      </w:r>
    </w:p>
    <w:p w14:paraId="21E0883B" w14:textId="568070EB" w:rsidR="006E3DB5" w:rsidRDefault="006E3DB5" w:rsidP="00B8456A">
      <w:pPr>
        <w:rPr>
          <w:rStyle w:val="Hyperlink"/>
          <w:b/>
          <w:bCs/>
          <w:sz w:val="20"/>
          <w:szCs w:val="20"/>
          <w:lang w:val="en-GB"/>
        </w:rPr>
      </w:pPr>
    </w:p>
    <w:sectPr w:rsidR="006E3DB5" w:rsidSect="003118B3">
      <w:headerReference w:type="default" r:id="rId13"/>
      <w:footerReference w:type="default" r:id="rId14"/>
      <w:headerReference w:type="first" r:id="rId15"/>
      <w:footerReference w:type="first" r:id="rId16"/>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AE26" w14:textId="77777777" w:rsidR="004955A1" w:rsidRDefault="004955A1" w:rsidP="008B7D1A">
      <w:pPr>
        <w:spacing w:line="240" w:lineRule="auto"/>
      </w:pPr>
      <w:r>
        <w:separator/>
      </w:r>
    </w:p>
  </w:endnote>
  <w:endnote w:type="continuationSeparator" w:id="0">
    <w:p w14:paraId="6B86B2E7" w14:textId="77777777" w:rsidR="004955A1" w:rsidRDefault="004955A1" w:rsidP="008B7D1A">
      <w:pPr>
        <w:spacing w:line="240" w:lineRule="auto"/>
      </w:pPr>
      <w:r>
        <w:continuationSeparator/>
      </w:r>
    </w:p>
  </w:endnote>
  <w:endnote w:type="continuationNotice" w:id="1">
    <w:p w14:paraId="33E779AB" w14:textId="77777777" w:rsidR="004955A1" w:rsidRDefault="004955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w14:anchorId="31DE5348">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Persbericht</w:t>
    </w:r>
    <w:proofErr w:type="spellEnd"/>
    <w:r w:rsidR="00B75231" w:rsidRPr="00B75231">
      <w:rPr>
        <w:b w:val="0"/>
        <w:color w:val="545960"/>
        <w:sz w:val="16"/>
        <w:lang w:val="fr-BE"/>
      </w:rPr>
      <w:tab/>
    </w:r>
    <w:r w:rsidR="00E43B9D">
      <w:rPr>
        <w:b w:val="0"/>
        <w:sz w:val="16"/>
        <w:lang w:val="fr-BE"/>
      </w:rPr>
      <w:t>pagina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w14:anchorId="41ED40D3">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Persbericht</w:t>
    </w:r>
    <w:proofErr w:type="spellEnd"/>
    <w:r w:rsidRPr="00B75231">
      <w:rPr>
        <w:b w:val="0"/>
        <w:color w:val="545960"/>
        <w:sz w:val="16"/>
        <w:lang w:val="fr-BE"/>
      </w:rPr>
      <w:tab/>
    </w:r>
    <w:r>
      <w:rPr>
        <w:b w:val="0"/>
        <w:sz w:val="16"/>
        <w:lang w:val="fr-BE"/>
      </w:rPr>
      <w:t>pagina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7F09" w14:textId="77777777" w:rsidR="004955A1" w:rsidRDefault="004955A1" w:rsidP="008B7D1A">
      <w:pPr>
        <w:spacing w:line="240" w:lineRule="auto"/>
      </w:pPr>
      <w:r>
        <w:separator/>
      </w:r>
    </w:p>
  </w:footnote>
  <w:footnote w:type="continuationSeparator" w:id="0">
    <w:p w14:paraId="6F48CB8F" w14:textId="77777777" w:rsidR="004955A1" w:rsidRDefault="004955A1" w:rsidP="008B7D1A">
      <w:pPr>
        <w:spacing w:line="240" w:lineRule="auto"/>
      </w:pPr>
      <w:r>
        <w:continuationSeparator/>
      </w:r>
    </w:p>
  </w:footnote>
  <w:footnote w:type="continuationNotice" w:id="1">
    <w:p w14:paraId="217136A6" w14:textId="77777777" w:rsidR="004955A1" w:rsidRDefault="004955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w14:anchorId="7A275904">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w14:anchorId="2DE8CFD7">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557B9"/>
    <w:rsid w:val="000559EF"/>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7FF3"/>
    <w:rsid w:val="00123BA0"/>
    <w:rsid w:val="00124A1C"/>
    <w:rsid w:val="00124F32"/>
    <w:rsid w:val="001314E4"/>
    <w:rsid w:val="00131A5F"/>
    <w:rsid w:val="00131D79"/>
    <w:rsid w:val="001347DF"/>
    <w:rsid w:val="00136C84"/>
    <w:rsid w:val="00137476"/>
    <w:rsid w:val="00140529"/>
    <w:rsid w:val="0014206C"/>
    <w:rsid w:val="00144883"/>
    <w:rsid w:val="00152400"/>
    <w:rsid w:val="001525DC"/>
    <w:rsid w:val="00152922"/>
    <w:rsid w:val="00153BCD"/>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4E60"/>
    <w:rsid w:val="001B7ACB"/>
    <w:rsid w:val="001C14FE"/>
    <w:rsid w:val="001D0823"/>
    <w:rsid w:val="001D0E51"/>
    <w:rsid w:val="001D251F"/>
    <w:rsid w:val="001D7EF2"/>
    <w:rsid w:val="001E3493"/>
    <w:rsid w:val="001E55FA"/>
    <w:rsid w:val="001F28B6"/>
    <w:rsid w:val="001F4942"/>
    <w:rsid w:val="001F681C"/>
    <w:rsid w:val="001F7462"/>
    <w:rsid w:val="00204A6C"/>
    <w:rsid w:val="002114F4"/>
    <w:rsid w:val="002114FE"/>
    <w:rsid w:val="00214E9D"/>
    <w:rsid w:val="00214F49"/>
    <w:rsid w:val="0022250B"/>
    <w:rsid w:val="002228A5"/>
    <w:rsid w:val="00224BBE"/>
    <w:rsid w:val="00225974"/>
    <w:rsid w:val="00227EB2"/>
    <w:rsid w:val="00230E1A"/>
    <w:rsid w:val="00231877"/>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7EAE"/>
    <w:rsid w:val="002A00A2"/>
    <w:rsid w:val="002A25E6"/>
    <w:rsid w:val="002A2E26"/>
    <w:rsid w:val="002A330F"/>
    <w:rsid w:val="002A402E"/>
    <w:rsid w:val="002A6149"/>
    <w:rsid w:val="002A78C1"/>
    <w:rsid w:val="002B4DDE"/>
    <w:rsid w:val="002C0B53"/>
    <w:rsid w:val="002C477D"/>
    <w:rsid w:val="002C5E63"/>
    <w:rsid w:val="002C62E7"/>
    <w:rsid w:val="002D3C39"/>
    <w:rsid w:val="002D6BBB"/>
    <w:rsid w:val="002E1D60"/>
    <w:rsid w:val="002E2E8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3711"/>
    <w:rsid w:val="00323F8B"/>
    <w:rsid w:val="00325996"/>
    <w:rsid w:val="00325B6C"/>
    <w:rsid w:val="00326968"/>
    <w:rsid w:val="00327017"/>
    <w:rsid w:val="00330DB9"/>
    <w:rsid w:val="003315A2"/>
    <w:rsid w:val="003350E1"/>
    <w:rsid w:val="00340496"/>
    <w:rsid w:val="00345B01"/>
    <w:rsid w:val="00350B21"/>
    <w:rsid w:val="00353819"/>
    <w:rsid w:val="003614FF"/>
    <w:rsid w:val="003627CB"/>
    <w:rsid w:val="00362909"/>
    <w:rsid w:val="00376979"/>
    <w:rsid w:val="003770DE"/>
    <w:rsid w:val="00385AA2"/>
    <w:rsid w:val="003944A2"/>
    <w:rsid w:val="00397CEC"/>
    <w:rsid w:val="003A0B93"/>
    <w:rsid w:val="003A1A1B"/>
    <w:rsid w:val="003A4542"/>
    <w:rsid w:val="003A5A7D"/>
    <w:rsid w:val="003A7FC9"/>
    <w:rsid w:val="003B4BC9"/>
    <w:rsid w:val="003B509A"/>
    <w:rsid w:val="003C677E"/>
    <w:rsid w:val="003C740E"/>
    <w:rsid w:val="003D0975"/>
    <w:rsid w:val="003D1BA7"/>
    <w:rsid w:val="003D4CB6"/>
    <w:rsid w:val="003D4E18"/>
    <w:rsid w:val="003E5D50"/>
    <w:rsid w:val="00400AF7"/>
    <w:rsid w:val="00403F0B"/>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7D54"/>
    <w:rsid w:val="00450275"/>
    <w:rsid w:val="004538E4"/>
    <w:rsid w:val="004540E7"/>
    <w:rsid w:val="00455641"/>
    <w:rsid w:val="00455B07"/>
    <w:rsid w:val="00455E9B"/>
    <w:rsid w:val="00457230"/>
    <w:rsid w:val="00457F08"/>
    <w:rsid w:val="00460A81"/>
    <w:rsid w:val="00462F42"/>
    <w:rsid w:val="0046574B"/>
    <w:rsid w:val="0046649E"/>
    <w:rsid w:val="00472393"/>
    <w:rsid w:val="00483945"/>
    <w:rsid w:val="0048562E"/>
    <w:rsid w:val="0049145C"/>
    <w:rsid w:val="00491DEF"/>
    <w:rsid w:val="0049426F"/>
    <w:rsid w:val="0049496C"/>
    <w:rsid w:val="004955A1"/>
    <w:rsid w:val="004A565B"/>
    <w:rsid w:val="004A6591"/>
    <w:rsid w:val="004A6E28"/>
    <w:rsid w:val="004A70D4"/>
    <w:rsid w:val="004A780E"/>
    <w:rsid w:val="004A7C85"/>
    <w:rsid w:val="004B246B"/>
    <w:rsid w:val="004B28D9"/>
    <w:rsid w:val="004B3A60"/>
    <w:rsid w:val="004B7BE1"/>
    <w:rsid w:val="004C190E"/>
    <w:rsid w:val="004D4F77"/>
    <w:rsid w:val="004D75CF"/>
    <w:rsid w:val="004E07CA"/>
    <w:rsid w:val="004E228C"/>
    <w:rsid w:val="004E22FB"/>
    <w:rsid w:val="004E7C28"/>
    <w:rsid w:val="004F1713"/>
    <w:rsid w:val="004F1CED"/>
    <w:rsid w:val="004F5340"/>
    <w:rsid w:val="004F6044"/>
    <w:rsid w:val="00501501"/>
    <w:rsid w:val="00501813"/>
    <w:rsid w:val="00504AA2"/>
    <w:rsid w:val="00507397"/>
    <w:rsid w:val="00512407"/>
    <w:rsid w:val="00516370"/>
    <w:rsid w:val="0052374D"/>
    <w:rsid w:val="00526EFA"/>
    <w:rsid w:val="0052728E"/>
    <w:rsid w:val="00531F6D"/>
    <w:rsid w:val="00532156"/>
    <w:rsid w:val="00535317"/>
    <w:rsid w:val="005472BB"/>
    <w:rsid w:val="00553A10"/>
    <w:rsid w:val="00560C99"/>
    <w:rsid w:val="00564D05"/>
    <w:rsid w:val="005669B4"/>
    <w:rsid w:val="00575926"/>
    <w:rsid w:val="00576203"/>
    <w:rsid w:val="005775EB"/>
    <w:rsid w:val="0058040E"/>
    <w:rsid w:val="00583432"/>
    <w:rsid w:val="00583606"/>
    <w:rsid w:val="0058391E"/>
    <w:rsid w:val="005842F2"/>
    <w:rsid w:val="00584EAF"/>
    <w:rsid w:val="0058642F"/>
    <w:rsid w:val="00587D0A"/>
    <w:rsid w:val="00590EAC"/>
    <w:rsid w:val="005A23B9"/>
    <w:rsid w:val="005A2631"/>
    <w:rsid w:val="005A65EE"/>
    <w:rsid w:val="005B0676"/>
    <w:rsid w:val="005B12B5"/>
    <w:rsid w:val="005B1E96"/>
    <w:rsid w:val="005B5BB5"/>
    <w:rsid w:val="005B71F6"/>
    <w:rsid w:val="005C2F93"/>
    <w:rsid w:val="005C43A3"/>
    <w:rsid w:val="005C5074"/>
    <w:rsid w:val="005C56B4"/>
    <w:rsid w:val="005C7404"/>
    <w:rsid w:val="005D5F6C"/>
    <w:rsid w:val="005D603B"/>
    <w:rsid w:val="005E081B"/>
    <w:rsid w:val="005E24F1"/>
    <w:rsid w:val="005E3726"/>
    <w:rsid w:val="005E3B15"/>
    <w:rsid w:val="005F3013"/>
    <w:rsid w:val="00615AC1"/>
    <w:rsid w:val="006165EB"/>
    <w:rsid w:val="00617052"/>
    <w:rsid w:val="00621B3E"/>
    <w:rsid w:val="00622450"/>
    <w:rsid w:val="00627210"/>
    <w:rsid w:val="00632AD7"/>
    <w:rsid w:val="00633EA8"/>
    <w:rsid w:val="00635D2D"/>
    <w:rsid w:val="006368D8"/>
    <w:rsid w:val="00637CBA"/>
    <w:rsid w:val="006432DC"/>
    <w:rsid w:val="00653426"/>
    <w:rsid w:val="0065458F"/>
    <w:rsid w:val="00657195"/>
    <w:rsid w:val="00671709"/>
    <w:rsid w:val="006764AE"/>
    <w:rsid w:val="006770FC"/>
    <w:rsid w:val="00681F46"/>
    <w:rsid w:val="00682BA9"/>
    <w:rsid w:val="00682DE0"/>
    <w:rsid w:val="0068428F"/>
    <w:rsid w:val="006861C5"/>
    <w:rsid w:val="006872F3"/>
    <w:rsid w:val="00690AAD"/>
    <w:rsid w:val="0069128E"/>
    <w:rsid w:val="0069261C"/>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1BC2"/>
    <w:rsid w:val="00736239"/>
    <w:rsid w:val="00746A85"/>
    <w:rsid w:val="00747773"/>
    <w:rsid w:val="00753069"/>
    <w:rsid w:val="00756B03"/>
    <w:rsid w:val="00761804"/>
    <w:rsid w:val="00763452"/>
    <w:rsid w:val="007749DB"/>
    <w:rsid w:val="00782EA8"/>
    <w:rsid w:val="007834B9"/>
    <w:rsid w:val="00786C3C"/>
    <w:rsid w:val="007907B9"/>
    <w:rsid w:val="00790C68"/>
    <w:rsid w:val="0079353F"/>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641D"/>
    <w:rsid w:val="0082373B"/>
    <w:rsid w:val="00825C77"/>
    <w:rsid w:val="0082709B"/>
    <w:rsid w:val="00831992"/>
    <w:rsid w:val="00832947"/>
    <w:rsid w:val="00833658"/>
    <w:rsid w:val="008363E7"/>
    <w:rsid w:val="0084471E"/>
    <w:rsid w:val="00846522"/>
    <w:rsid w:val="00846942"/>
    <w:rsid w:val="00853B73"/>
    <w:rsid w:val="00860AD5"/>
    <w:rsid w:val="00861E6B"/>
    <w:rsid w:val="0086479C"/>
    <w:rsid w:val="008653CC"/>
    <w:rsid w:val="00866F7F"/>
    <w:rsid w:val="00867EED"/>
    <w:rsid w:val="008752FF"/>
    <w:rsid w:val="00875CAB"/>
    <w:rsid w:val="00877CEB"/>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51A8"/>
    <w:rsid w:val="008C7911"/>
    <w:rsid w:val="008D51F9"/>
    <w:rsid w:val="008D6388"/>
    <w:rsid w:val="008D7DB6"/>
    <w:rsid w:val="008E072D"/>
    <w:rsid w:val="008E07B6"/>
    <w:rsid w:val="008E113E"/>
    <w:rsid w:val="008E1402"/>
    <w:rsid w:val="008E4216"/>
    <w:rsid w:val="008F3105"/>
    <w:rsid w:val="008F342C"/>
    <w:rsid w:val="008F4620"/>
    <w:rsid w:val="009100AC"/>
    <w:rsid w:val="00916E66"/>
    <w:rsid w:val="00926785"/>
    <w:rsid w:val="009345C9"/>
    <w:rsid w:val="009363C7"/>
    <w:rsid w:val="009429FD"/>
    <w:rsid w:val="009476F6"/>
    <w:rsid w:val="00950FD2"/>
    <w:rsid w:val="00951CC2"/>
    <w:rsid w:val="00952187"/>
    <w:rsid w:val="009573C1"/>
    <w:rsid w:val="0096071A"/>
    <w:rsid w:val="009632C2"/>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3A6E"/>
    <w:rsid w:val="009D601E"/>
    <w:rsid w:val="009D6D70"/>
    <w:rsid w:val="009E24D1"/>
    <w:rsid w:val="009E3E5D"/>
    <w:rsid w:val="009F0F5C"/>
    <w:rsid w:val="00A00370"/>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80A"/>
    <w:rsid w:val="00AD4580"/>
    <w:rsid w:val="00AD5A88"/>
    <w:rsid w:val="00AE0A17"/>
    <w:rsid w:val="00AE2665"/>
    <w:rsid w:val="00AE4232"/>
    <w:rsid w:val="00AE5EDF"/>
    <w:rsid w:val="00AE745F"/>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7816"/>
    <w:rsid w:val="00BD2584"/>
    <w:rsid w:val="00BD6A75"/>
    <w:rsid w:val="00BE6162"/>
    <w:rsid w:val="00BF138B"/>
    <w:rsid w:val="00BF1C74"/>
    <w:rsid w:val="00BF33DB"/>
    <w:rsid w:val="00BF3813"/>
    <w:rsid w:val="00BF412A"/>
    <w:rsid w:val="00BF70FE"/>
    <w:rsid w:val="00BF755F"/>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7DE4"/>
    <w:rsid w:val="00C7027F"/>
    <w:rsid w:val="00C712B5"/>
    <w:rsid w:val="00C732C2"/>
    <w:rsid w:val="00C7505C"/>
    <w:rsid w:val="00C77C49"/>
    <w:rsid w:val="00C80380"/>
    <w:rsid w:val="00C81A82"/>
    <w:rsid w:val="00C8361F"/>
    <w:rsid w:val="00C87474"/>
    <w:rsid w:val="00C93558"/>
    <w:rsid w:val="00C95CBB"/>
    <w:rsid w:val="00CA01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4CD5"/>
    <w:rsid w:val="00D003C3"/>
    <w:rsid w:val="00D01289"/>
    <w:rsid w:val="00D109FA"/>
    <w:rsid w:val="00D10A05"/>
    <w:rsid w:val="00D12D8A"/>
    <w:rsid w:val="00D2175F"/>
    <w:rsid w:val="00D21888"/>
    <w:rsid w:val="00D2601D"/>
    <w:rsid w:val="00D271EF"/>
    <w:rsid w:val="00D314D6"/>
    <w:rsid w:val="00D33EB8"/>
    <w:rsid w:val="00D36DFD"/>
    <w:rsid w:val="00D4120B"/>
    <w:rsid w:val="00D4252C"/>
    <w:rsid w:val="00D4655C"/>
    <w:rsid w:val="00D4743F"/>
    <w:rsid w:val="00D50391"/>
    <w:rsid w:val="00D541E1"/>
    <w:rsid w:val="00D62940"/>
    <w:rsid w:val="00D635D0"/>
    <w:rsid w:val="00D639E5"/>
    <w:rsid w:val="00D64FB5"/>
    <w:rsid w:val="00D6686D"/>
    <w:rsid w:val="00D74E44"/>
    <w:rsid w:val="00D80DF0"/>
    <w:rsid w:val="00D80E33"/>
    <w:rsid w:val="00D81C3E"/>
    <w:rsid w:val="00D8481F"/>
    <w:rsid w:val="00D9138D"/>
    <w:rsid w:val="00D91CB1"/>
    <w:rsid w:val="00D94681"/>
    <w:rsid w:val="00DA1878"/>
    <w:rsid w:val="00DA42E1"/>
    <w:rsid w:val="00DA682A"/>
    <w:rsid w:val="00DB104D"/>
    <w:rsid w:val="00DB1F1C"/>
    <w:rsid w:val="00DC37FD"/>
    <w:rsid w:val="00DC5596"/>
    <w:rsid w:val="00DC7081"/>
    <w:rsid w:val="00DD1A12"/>
    <w:rsid w:val="00DD35A8"/>
    <w:rsid w:val="00DD3A81"/>
    <w:rsid w:val="00DD4020"/>
    <w:rsid w:val="00DD5A8B"/>
    <w:rsid w:val="00DE4CBF"/>
    <w:rsid w:val="00DE5391"/>
    <w:rsid w:val="00DE6187"/>
    <w:rsid w:val="00DE6324"/>
    <w:rsid w:val="00DE7924"/>
    <w:rsid w:val="00DF30BA"/>
    <w:rsid w:val="00DF4120"/>
    <w:rsid w:val="00DF5DA1"/>
    <w:rsid w:val="00DF75C3"/>
    <w:rsid w:val="00E0198A"/>
    <w:rsid w:val="00E02E7A"/>
    <w:rsid w:val="00E07867"/>
    <w:rsid w:val="00E10BA2"/>
    <w:rsid w:val="00E14043"/>
    <w:rsid w:val="00E14C7C"/>
    <w:rsid w:val="00E15A17"/>
    <w:rsid w:val="00E16506"/>
    <w:rsid w:val="00E2162A"/>
    <w:rsid w:val="00E21CE9"/>
    <w:rsid w:val="00E25EBB"/>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7E13"/>
    <w:rsid w:val="00F20779"/>
    <w:rsid w:val="00F251BA"/>
    <w:rsid w:val="00F256D1"/>
    <w:rsid w:val="00F25BF4"/>
    <w:rsid w:val="00F263F0"/>
    <w:rsid w:val="00F32F20"/>
    <w:rsid w:val="00F36AD6"/>
    <w:rsid w:val="00F40CE3"/>
    <w:rsid w:val="00F422F7"/>
    <w:rsid w:val="00F46AD9"/>
    <w:rsid w:val="00F47731"/>
    <w:rsid w:val="00F5002E"/>
    <w:rsid w:val="00F548D0"/>
    <w:rsid w:val="00F55316"/>
    <w:rsid w:val="00F61E18"/>
    <w:rsid w:val="00F6233D"/>
    <w:rsid w:val="00F62D95"/>
    <w:rsid w:val="00F64D40"/>
    <w:rsid w:val="00F75EE5"/>
    <w:rsid w:val="00F7618C"/>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56CE"/>
    <w:rsid w:val="07459EC6"/>
    <w:rsid w:val="0AD57424"/>
    <w:rsid w:val="0D2700F5"/>
    <w:rsid w:val="0DB4E04A"/>
    <w:rsid w:val="147407B8"/>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7338408"/>
    <w:rsid w:val="3AD90FB1"/>
    <w:rsid w:val="3BFA679E"/>
    <w:rsid w:val="3D9637FF"/>
    <w:rsid w:val="40CDD8C1"/>
    <w:rsid w:val="413B8FAB"/>
    <w:rsid w:val="46F74673"/>
    <w:rsid w:val="5227E3AF"/>
    <w:rsid w:val="52E08686"/>
    <w:rsid w:val="572DA59E"/>
    <w:rsid w:val="5F4D151D"/>
    <w:rsid w:val="5FF9A588"/>
    <w:rsid w:val="6667F0D6"/>
    <w:rsid w:val="6A18519D"/>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C41F63C6-292C-4DA4-BED1-EC953637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rota.tankink@bleckman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Word%20document%20template%20EN%20-%20blanco%20-%20v012022.dotx</Template>
  <TotalTime>1</TotalTime>
  <Pages>2</Pages>
  <Words>705</Words>
  <Characters>3881</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docId:022EF31073A5EC48E6B73A3462F80CDF</cp:keywords>
  <cp:lastModifiedBy>Dorota Tankink</cp:lastModifiedBy>
  <cp:revision>14</cp:revision>
  <cp:lastPrinted>2019-05-23T00:22:00Z</cp:lastPrinted>
  <dcterms:created xsi:type="dcterms:W3CDTF">2025-09-15T05:44:00Z</dcterms:created>
  <dcterms:modified xsi:type="dcterms:W3CDTF">2026-02-09T10:59:00Z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